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DF" w:rsidRDefault="000B76DF">
      <w:pPr>
        <w:spacing w:after="1" w:line="220" w:lineRule="auto"/>
        <w:jc w:val="center"/>
      </w:pPr>
      <w:r>
        <w:rPr>
          <w:rFonts w:ascii="Calibri" w:hAnsi="Calibri" w:cs="Calibri"/>
          <w:b/>
        </w:rPr>
        <w:t>МИНИСТЕРСТВО СЕЛЬСКОГО ХОЗЯЙСТВА РОССИЙСКОЙ ФЕДЕРАЦИИ</w:t>
      </w:r>
    </w:p>
    <w:p w:rsidR="000B76DF" w:rsidRDefault="000B76DF">
      <w:pPr>
        <w:spacing w:after="1" w:line="220" w:lineRule="auto"/>
        <w:jc w:val="center"/>
      </w:pPr>
    </w:p>
    <w:p w:rsidR="000B76DF" w:rsidRDefault="000B76DF">
      <w:pPr>
        <w:spacing w:after="1" w:line="220" w:lineRule="auto"/>
        <w:jc w:val="center"/>
      </w:pPr>
      <w:r>
        <w:rPr>
          <w:rFonts w:ascii="Calibri" w:hAnsi="Calibri" w:cs="Calibri"/>
          <w:b/>
        </w:rPr>
        <w:t>ПРИКАЗ</w:t>
      </w:r>
    </w:p>
    <w:p w:rsidR="000B76DF" w:rsidRDefault="000B76DF">
      <w:pPr>
        <w:spacing w:after="1" w:line="220" w:lineRule="auto"/>
        <w:jc w:val="center"/>
      </w:pPr>
      <w:r>
        <w:rPr>
          <w:rFonts w:ascii="Calibri" w:hAnsi="Calibri" w:cs="Calibri"/>
          <w:b/>
        </w:rPr>
        <w:t>от 21 октября 2020 г. N 620</w:t>
      </w:r>
    </w:p>
    <w:p w:rsidR="000B76DF" w:rsidRDefault="000B76DF">
      <w:pPr>
        <w:spacing w:after="1" w:line="220" w:lineRule="auto"/>
        <w:jc w:val="center"/>
      </w:pPr>
    </w:p>
    <w:p w:rsidR="000B76DF" w:rsidRDefault="000B76DF">
      <w:pPr>
        <w:spacing w:after="1" w:line="220" w:lineRule="auto"/>
        <w:jc w:val="center"/>
      </w:pPr>
      <w:r>
        <w:rPr>
          <w:rFonts w:ascii="Calibri" w:hAnsi="Calibri" w:cs="Calibri"/>
          <w:b/>
        </w:rPr>
        <w:t>ОБ УТВЕРЖДЕНИИ ПРАВИЛ</w:t>
      </w:r>
    </w:p>
    <w:p w:rsidR="000B76DF" w:rsidRDefault="000B76DF">
      <w:pPr>
        <w:spacing w:after="1" w:line="220" w:lineRule="auto"/>
        <w:jc w:val="center"/>
      </w:pPr>
      <w:r>
        <w:rPr>
          <w:rFonts w:ascii="Calibri" w:hAnsi="Calibri" w:cs="Calibri"/>
          <w:b/>
        </w:rPr>
        <w:t>РЫБОЛОВСТВА ДЛЯ ЗАПАДНОГО РЫБОХОЗЯЙСТВЕННОГО БАССЕЙНА</w:t>
      </w:r>
    </w:p>
    <w:p w:rsidR="000B76DF" w:rsidRDefault="000B76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7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6DF" w:rsidRDefault="000B76DF"/>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c>
          <w:tcPr>
            <w:tcW w:w="0" w:type="auto"/>
            <w:tcBorders>
              <w:top w:val="nil"/>
              <w:left w:val="nil"/>
              <w:bottom w:val="nil"/>
              <w:right w:val="nil"/>
            </w:tcBorders>
            <w:shd w:val="clear" w:color="auto" w:fill="F4F3F8"/>
            <w:tcMar>
              <w:top w:w="113" w:type="dxa"/>
              <w:left w:w="0" w:type="dxa"/>
              <w:bottom w:w="113" w:type="dxa"/>
              <w:right w:w="0" w:type="dxa"/>
            </w:tcMar>
          </w:tcPr>
          <w:p w:rsidR="000B76DF" w:rsidRDefault="000B76DF">
            <w:pPr>
              <w:spacing w:after="1" w:line="220" w:lineRule="auto"/>
              <w:jc w:val="center"/>
            </w:pPr>
            <w:r>
              <w:rPr>
                <w:rFonts w:ascii="Calibri" w:hAnsi="Calibri" w:cs="Calibri"/>
                <w:color w:val="392C69"/>
              </w:rPr>
              <w:t>Список изменяющих документов</w:t>
            </w:r>
          </w:p>
          <w:p w:rsidR="000B76DF" w:rsidRDefault="000B76DF">
            <w:pPr>
              <w:spacing w:after="1" w:line="220" w:lineRule="auto"/>
              <w:jc w:val="center"/>
            </w:pPr>
            <w:r>
              <w:rPr>
                <w:rFonts w:ascii="Calibri" w:hAnsi="Calibri" w:cs="Calibri"/>
                <w:color w:val="392C69"/>
              </w:rPr>
              <w:t xml:space="preserve">(в ред. </w:t>
            </w:r>
            <w:hyperlink r:id="rId5">
              <w:r>
                <w:rPr>
                  <w:rFonts w:ascii="Calibri" w:hAnsi="Calibri" w:cs="Calibri"/>
                  <w:color w:val="0000FF"/>
                </w:rPr>
                <w:t>Приказа</w:t>
              </w:r>
            </w:hyperlink>
            <w:r>
              <w:rPr>
                <w:rFonts w:ascii="Calibri" w:hAnsi="Calibri" w:cs="Calibri"/>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В соответствии с </w:t>
      </w:r>
      <w:hyperlink r:id="rId6">
        <w:r>
          <w:rPr>
            <w:rFonts w:ascii="Calibri" w:hAnsi="Calibri" w:cs="Calibri"/>
            <w:color w:val="0000FF"/>
          </w:rPr>
          <w:t>частью 2 статьи 43.1</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w:t>
      </w:r>
      <w:proofErr w:type="gramStart"/>
      <w:r>
        <w:rPr>
          <w:rFonts w:ascii="Calibri" w:hAnsi="Calibri" w:cs="Calibri"/>
        </w:rPr>
        <w:t xml:space="preserve">2008, N 49, ст. 5748) и </w:t>
      </w:r>
      <w:hyperlink r:id="rId7">
        <w:r>
          <w:rPr>
            <w:rFonts w:ascii="Calibri" w:hAnsi="Calibri" w:cs="Calibri"/>
            <w:color w:val="0000FF"/>
          </w:rPr>
          <w:t>подпунктом 5.2.25(51) пункта 5</w:t>
        </w:r>
      </w:hyperlink>
      <w:r>
        <w:rPr>
          <w:rFonts w:ascii="Calibri" w:hAnsi="Calibri" w:cs="Calibri"/>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roofErr w:type="gramEnd"/>
    </w:p>
    <w:p w:rsidR="000B76DF" w:rsidRDefault="000B76DF">
      <w:pPr>
        <w:spacing w:before="220" w:after="1" w:line="220" w:lineRule="auto"/>
        <w:ind w:firstLine="540"/>
        <w:jc w:val="both"/>
      </w:pPr>
      <w:r>
        <w:rPr>
          <w:rFonts w:ascii="Calibri" w:hAnsi="Calibri" w:cs="Calibri"/>
        </w:rPr>
        <w:t xml:space="preserve">1. Утвердить прилагаемые </w:t>
      </w:r>
      <w:hyperlink w:anchor="P36">
        <w:r>
          <w:rPr>
            <w:rFonts w:ascii="Calibri" w:hAnsi="Calibri" w:cs="Calibri"/>
            <w:color w:val="0000FF"/>
          </w:rPr>
          <w:t>правила</w:t>
        </w:r>
      </w:hyperlink>
      <w:r>
        <w:rPr>
          <w:rFonts w:ascii="Calibri" w:hAnsi="Calibri" w:cs="Calibri"/>
        </w:rPr>
        <w:t xml:space="preserve"> рыболовства для Западного рыбохозяйственного бассейна.</w:t>
      </w:r>
    </w:p>
    <w:p w:rsidR="000B76DF" w:rsidRDefault="000B76DF">
      <w:pPr>
        <w:spacing w:before="220" w:after="1" w:line="220" w:lineRule="auto"/>
        <w:ind w:firstLine="540"/>
        <w:jc w:val="both"/>
      </w:pPr>
      <w:r>
        <w:rPr>
          <w:rFonts w:ascii="Calibri" w:hAnsi="Calibri" w:cs="Calibri"/>
        </w:rPr>
        <w:t>2. Признать утратившими силу приказы Министерства сельского хозяйства Российской Федерации:</w:t>
      </w:r>
    </w:p>
    <w:p w:rsidR="000B76DF" w:rsidRDefault="000B76DF">
      <w:pPr>
        <w:spacing w:before="220" w:after="1" w:line="220" w:lineRule="auto"/>
        <w:ind w:firstLine="540"/>
        <w:jc w:val="both"/>
      </w:pPr>
      <w:r>
        <w:rPr>
          <w:rFonts w:ascii="Calibri" w:hAnsi="Calibri" w:cs="Calibri"/>
        </w:rPr>
        <w:t xml:space="preserve">от 6 ноября 2014 г. </w:t>
      </w:r>
      <w:hyperlink r:id="rId8">
        <w:r>
          <w:rPr>
            <w:rFonts w:ascii="Calibri" w:hAnsi="Calibri" w:cs="Calibri"/>
            <w:color w:val="0000FF"/>
          </w:rPr>
          <w:t>N 427</w:t>
        </w:r>
      </w:hyperlink>
      <w:r>
        <w:rPr>
          <w:rFonts w:ascii="Calibri" w:hAnsi="Calibri" w:cs="Calibri"/>
        </w:rPr>
        <w:t xml:space="preserve"> "Об утверждении правил рыболовства для Западного рыбохозяйственного бассейна" (зарегистрирован Минюстом России 3 декабря 2014 г., регистрационный N 35071);</w:t>
      </w:r>
    </w:p>
    <w:p w:rsidR="000B76DF" w:rsidRDefault="000B76DF">
      <w:pPr>
        <w:spacing w:before="220" w:after="1" w:line="220" w:lineRule="auto"/>
        <w:ind w:firstLine="540"/>
        <w:jc w:val="both"/>
      </w:pPr>
      <w:r>
        <w:rPr>
          <w:rFonts w:ascii="Calibri" w:hAnsi="Calibri" w:cs="Calibri"/>
        </w:rPr>
        <w:t xml:space="preserve">от 24 декабря 2015 г. </w:t>
      </w:r>
      <w:hyperlink r:id="rId9">
        <w:r>
          <w:rPr>
            <w:rFonts w:ascii="Calibri" w:hAnsi="Calibri" w:cs="Calibri"/>
            <w:color w:val="0000FF"/>
          </w:rPr>
          <w:t>N 663</w:t>
        </w:r>
      </w:hyperlink>
      <w:r>
        <w:rPr>
          <w:rFonts w:ascii="Calibri" w:hAnsi="Calibri" w:cs="Calibri"/>
        </w:rP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 февраля 2016 г., регистрационный N 40904);</w:t>
      </w:r>
    </w:p>
    <w:p w:rsidR="000B76DF" w:rsidRDefault="000B76DF">
      <w:pPr>
        <w:spacing w:before="220" w:after="1" w:line="220" w:lineRule="auto"/>
        <w:ind w:firstLine="540"/>
        <w:jc w:val="both"/>
      </w:pPr>
      <w:r>
        <w:rPr>
          <w:rFonts w:ascii="Calibri" w:hAnsi="Calibri" w:cs="Calibri"/>
        </w:rPr>
        <w:t xml:space="preserve">от 24 мая 2017 г. </w:t>
      </w:r>
      <w:hyperlink r:id="rId10">
        <w:r>
          <w:rPr>
            <w:rFonts w:ascii="Calibri" w:hAnsi="Calibri" w:cs="Calibri"/>
            <w:color w:val="0000FF"/>
          </w:rPr>
          <w:t>N 255</w:t>
        </w:r>
      </w:hyperlink>
      <w:r>
        <w:rPr>
          <w:rFonts w:ascii="Calibri" w:hAnsi="Calibri" w:cs="Calibri"/>
        </w:rP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16 июня 2017 г., регистрационный N 47054);</w:t>
      </w:r>
    </w:p>
    <w:p w:rsidR="000B76DF" w:rsidRDefault="000B76DF">
      <w:pPr>
        <w:spacing w:before="220" w:after="1" w:line="220" w:lineRule="auto"/>
        <w:ind w:firstLine="540"/>
        <w:jc w:val="both"/>
      </w:pPr>
      <w:r>
        <w:rPr>
          <w:rFonts w:ascii="Calibri" w:hAnsi="Calibri" w:cs="Calibri"/>
        </w:rPr>
        <w:t xml:space="preserve">от 20 декабря 2017 г. </w:t>
      </w:r>
      <w:hyperlink r:id="rId11">
        <w:r>
          <w:rPr>
            <w:rFonts w:ascii="Calibri" w:hAnsi="Calibri" w:cs="Calibri"/>
            <w:color w:val="0000FF"/>
          </w:rPr>
          <w:t>N 634</w:t>
        </w:r>
      </w:hyperlink>
      <w:r>
        <w:rPr>
          <w:rFonts w:ascii="Calibri" w:hAnsi="Calibri" w:cs="Calibri"/>
        </w:rP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18 января 2018 г., регистрационный N 49680);</w:t>
      </w:r>
    </w:p>
    <w:p w:rsidR="000B76DF" w:rsidRDefault="000B76DF">
      <w:pPr>
        <w:spacing w:before="220" w:after="1" w:line="220" w:lineRule="auto"/>
        <w:ind w:firstLine="540"/>
        <w:jc w:val="both"/>
      </w:pPr>
      <w:r>
        <w:rPr>
          <w:rFonts w:ascii="Calibri" w:hAnsi="Calibri" w:cs="Calibri"/>
        </w:rPr>
        <w:t xml:space="preserve">от 3 апреля 2019 г. </w:t>
      </w:r>
      <w:hyperlink r:id="rId12">
        <w:r>
          <w:rPr>
            <w:rFonts w:ascii="Calibri" w:hAnsi="Calibri" w:cs="Calibri"/>
            <w:color w:val="0000FF"/>
          </w:rPr>
          <w:t>N 163</w:t>
        </w:r>
      </w:hyperlink>
      <w:r>
        <w:rPr>
          <w:rFonts w:ascii="Calibri" w:hAnsi="Calibri" w:cs="Calibri"/>
        </w:rPr>
        <w:t xml:space="preserve"> "О внесении изменений в правила рыболовства для Западного рыбохозяйственного бассейна, утвержденные приказом Министерства сельского хозяйства Российской Федерации от 6 ноября 2014 г. N 427" (зарегистрирован Минюстом России 11 апреля 2019 г., регистрационный N 54336).</w:t>
      </w:r>
    </w:p>
    <w:p w:rsidR="000B76DF" w:rsidRDefault="000B76DF">
      <w:pPr>
        <w:spacing w:before="220" w:after="1" w:line="220" w:lineRule="auto"/>
        <w:ind w:firstLine="540"/>
        <w:jc w:val="both"/>
      </w:pPr>
      <w:r>
        <w:rPr>
          <w:rFonts w:ascii="Calibri" w:hAnsi="Calibri" w:cs="Calibri"/>
        </w:rPr>
        <w:t>3. Настоящий приказ вступает в силу с 1 сентября 2021 г. и действует до 1 сентября 2027 г.</w:t>
      </w:r>
    </w:p>
    <w:p w:rsidR="000B76DF" w:rsidRDefault="000B76DF">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Признать утратившим силу </w:t>
      </w:r>
      <w:hyperlink r:id="rId13">
        <w:r>
          <w:rPr>
            <w:rFonts w:ascii="Calibri" w:hAnsi="Calibri" w:cs="Calibri"/>
            <w:color w:val="0000FF"/>
          </w:rPr>
          <w:t>пункт 4</w:t>
        </w:r>
      </w:hyperlink>
      <w:r>
        <w:rPr>
          <w:rFonts w:ascii="Calibri" w:hAnsi="Calibri" w:cs="Calibri"/>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Министерства сельского хозяйства Российской Федерации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w:t>
      </w:r>
      <w:proofErr w:type="gramEnd"/>
      <w:r>
        <w:rPr>
          <w:rFonts w:ascii="Calibri" w:hAnsi="Calibri" w:cs="Calibri"/>
        </w:rPr>
        <w:t xml:space="preserve">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w:t>
      </w:r>
      <w:r>
        <w:rPr>
          <w:rFonts w:ascii="Calibri" w:hAnsi="Calibri" w:cs="Calibri"/>
        </w:rPr>
        <w:lastRenderedPageBreak/>
        <w:t>добычи (вылова) водных биологических ресурсов" (зарегистрирован Минюстом России 20 ноября 2018 г., регистрационный N 52731).</w:t>
      </w:r>
    </w:p>
    <w:p w:rsidR="000B76DF" w:rsidRDefault="000B76DF">
      <w:pPr>
        <w:spacing w:after="1" w:line="220" w:lineRule="auto"/>
        <w:jc w:val="both"/>
      </w:pPr>
    </w:p>
    <w:p w:rsidR="000B76DF" w:rsidRDefault="000B76DF">
      <w:pPr>
        <w:spacing w:after="1" w:line="220" w:lineRule="auto"/>
        <w:jc w:val="right"/>
      </w:pPr>
      <w:r>
        <w:rPr>
          <w:rFonts w:ascii="Calibri" w:hAnsi="Calibri" w:cs="Calibri"/>
        </w:rPr>
        <w:t>Министр</w:t>
      </w:r>
    </w:p>
    <w:p w:rsidR="000B76DF" w:rsidRDefault="000B76DF">
      <w:pPr>
        <w:spacing w:after="1" w:line="220" w:lineRule="auto"/>
        <w:jc w:val="right"/>
      </w:pPr>
      <w:r>
        <w:rPr>
          <w:rFonts w:ascii="Calibri" w:hAnsi="Calibri" w:cs="Calibri"/>
        </w:rPr>
        <w:t>Д.Н.ПАТРУШЕВ</w:t>
      </w: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0"/>
      </w:pPr>
      <w:r>
        <w:rPr>
          <w:rFonts w:ascii="Calibri" w:hAnsi="Calibri" w:cs="Calibri"/>
        </w:rPr>
        <w:t>Утверждены</w:t>
      </w:r>
    </w:p>
    <w:p w:rsidR="000B76DF" w:rsidRDefault="000B76DF">
      <w:pPr>
        <w:spacing w:after="1" w:line="220" w:lineRule="auto"/>
        <w:jc w:val="right"/>
      </w:pPr>
      <w:r>
        <w:rPr>
          <w:rFonts w:ascii="Calibri" w:hAnsi="Calibri" w:cs="Calibri"/>
        </w:rPr>
        <w:t>приказом Минсельхоза России</w:t>
      </w:r>
    </w:p>
    <w:p w:rsidR="000B76DF" w:rsidRDefault="000B76DF">
      <w:pPr>
        <w:spacing w:after="1" w:line="220" w:lineRule="auto"/>
        <w:jc w:val="right"/>
      </w:pPr>
      <w:r>
        <w:rPr>
          <w:rFonts w:ascii="Calibri" w:hAnsi="Calibri" w:cs="Calibri"/>
        </w:rPr>
        <w:t>от 21 октября N 620</w:t>
      </w:r>
    </w:p>
    <w:p w:rsidR="000B76DF" w:rsidRDefault="000B76DF">
      <w:pPr>
        <w:spacing w:after="1" w:line="220" w:lineRule="auto"/>
        <w:jc w:val="both"/>
      </w:pPr>
    </w:p>
    <w:p w:rsidR="000B76DF" w:rsidRDefault="000B76DF">
      <w:pPr>
        <w:spacing w:after="1" w:line="220" w:lineRule="auto"/>
        <w:jc w:val="center"/>
      </w:pPr>
      <w:bookmarkStart w:id="0" w:name="P36"/>
      <w:bookmarkEnd w:id="0"/>
      <w:r>
        <w:rPr>
          <w:rFonts w:ascii="Calibri" w:hAnsi="Calibri" w:cs="Calibri"/>
          <w:b/>
        </w:rPr>
        <w:t>ПРАВИЛА</w:t>
      </w:r>
    </w:p>
    <w:p w:rsidR="000B76DF" w:rsidRDefault="000B76DF">
      <w:pPr>
        <w:spacing w:after="1" w:line="220" w:lineRule="auto"/>
        <w:jc w:val="center"/>
      </w:pPr>
      <w:r>
        <w:rPr>
          <w:rFonts w:ascii="Calibri" w:hAnsi="Calibri" w:cs="Calibri"/>
          <w:b/>
        </w:rPr>
        <w:t>РЫБОЛОВСТВА ДЛЯ ЗАПАДНОГО РЫБОХОЗЯЙСТВЕННОГО БАССЕЙНА</w:t>
      </w:r>
    </w:p>
    <w:p w:rsidR="000B76DF" w:rsidRDefault="000B76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7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6DF" w:rsidRDefault="000B76DF"/>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c>
          <w:tcPr>
            <w:tcW w:w="0" w:type="auto"/>
            <w:tcBorders>
              <w:top w:val="nil"/>
              <w:left w:val="nil"/>
              <w:bottom w:val="nil"/>
              <w:right w:val="nil"/>
            </w:tcBorders>
            <w:shd w:val="clear" w:color="auto" w:fill="F4F3F8"/>
            <w:tcMar>
              <w:top w:w="113" w:type="dxa"/>
              <w:left w:w="0" w:type="dxa"/>
              <w:bottom w:w="113" w:type="dxa"/>
              <w:right w:w="0" w:type="dxa"/>
            </w:tcMar>
          </w:tcPr>
          <w:p w:rsidR="000B76DF" w:rsidRDefault="000B76DF">
            <w:pPr>
              <w:spacing w:after="1" w:line="220" w:lineRule="auto"/>
              <w:jc w:val="center"/>
            </w:pPr>
            <w:r>
              <w:rPr>
                <w:rFonts w:ascii="Calibri" w:hAnsi="Calibri" w:cs="Calibri"/>
                <w:color w:val="392C69"/>
              </w:rPr>
              <w:t>Список изменяющих документов</w:t>
            </w:r>
          </w:p>
          <w:p w:rsidR="000B76DF" w:rsidRDefault="000B76DF">
            <w:pPr>
              <w:spacing w:after="1" w:line="220" w:lineRule="auto"/>
              <w:jc w:val="center"/>
            </w:pPr>
            <w:r>
              <w:rPr>
                <w:rFonts w:ascii="Calibri" w:hAnsi="Calibri" w:cs="Calibri"/>
                <w:color w:val="392C69"/>
              </w:rPr>
              <w:t xml:space="preserve">(в ред. </w:t>
            </w:r>
            <w:hyperlink r:id="rId14">
              <w:r>
                <w:rPr>
                  <w:rFonts w:ascii="Calibri" w:hAnsi="Calibri" w:cs="Calibri"/>
                  <w:color w:val="0000FF"/>
                </w:rPr>
                <w:t>Приказа</w:t>
              </w:r>
            </w:hyperlink>
            <w:r>
              <w:rPr>
                <w:rFonts w:ascii="Calibri" w:hAnsi="Calibri" w:cs="Calibri"/>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r>
    </w:tbl>
    <w:p w:rsidR="000B76DF" w:rsidRDefault="000B76DF">
      <w:pPr>
        <w:spacing w:after="1" w:line="220" w:lineRule="auto"/>
        <w:jc w:val="both"/>
      </w:pPr>
    </w:p>
    <w:p w:rsidR="000B76DF" w:rsidRDefault="000B76DF">
      <w:pPr>
        <w:spacing w:after="1" w:line="220" w:lineRule="auto"/>
        <w:jc w:val="center"/>
        <w:outlineLvl w:val="1"/>
      </w:pPr>
      <w:r>
        <w:rPr>
          <w:rFonts w:ascii="Calibri" w:hAnsi="Calibri" w:cs="Calibri"/>
          <w:b/>
        </w:rPr>
        <w:t>I. Общие положения</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1. </w:t>
      </w:r>
      <w:proofErr w:type="gramStart"/>
      <w:r>
        <w:rPr>
          <w:rFonts w:ascii="Calibri" w:hAnsi="Calibri" w:cs="Calibri"/>
        </w:rPr>
        <w:t>Правила рыболовства для Западного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пределах Западного рыбохозяйственного бассейна (за исключением водных объектов или</w:t>
      </w:r>
      <w:proofErr w:type="gramEnd"/>
      <w:r>
        <w:rPr>
          <w:rFonts w:ascii="Calibri" w:hAnsi="Calibri" w:cs="Calibri"/>
        </w:rPr>
        <w:t xml:space="preserve">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0B76DF" w:rsidRDefault="000B76DF">
      <w:pPr>
        <w:spacing w:before="220" w:after="1" w:line="220" w:lineRule="auto"/>
        <w:ind w:firstLine="540"/>
        <w:jc w:val="both"/>
      </w:pPr>
      <w:r>
        <w:rPr>
          <w:rFonts w:ascii="Calibri" w:hAnsi="Calibri" w:cs="Calibri"/>
        </w:rPr>
        <w:t xml:space="preserve">2. </w:t>
      </w:r>
      <w:proofErr w:type="gramStart"/>
      <w:r>
        <w:rPr>
          <w:rFonts w:ascii="Calibri" w:hAnsi="Calibri" w:cs="Calibri"/>
        </w:rPr>
        <w:t>Западный рыбохозяйственный бассейн включает в себя Балтийское море с бассейнами впадающих в него рек, Ладожское озеро с бассейнами впадающих в него рек и все водные объекты рыбохозяйственного значения Калининградской, Ленинградской, Псковской, Новгородской областей и города федерального значения Санкт-Петербурга, за исключением прудов и обводненных карьеров, находящихся в собственности субъектов Российской Федерации, муниципальной и частной собственности.</w:t>
      </w:r>
      <w:proofErr w:type="gramEnd"/>
    </w:p>
    <w:p w:rsidR="000B76DF" w:rsidRDefault="000B76DF">
      <w:pPr>
        <w:spacing w:before="220" w:after="1" w:line="220" w:lineRule="auto"/>
        <w:ind w:firstLine="540"/>
        <w:jc w:val="both"/>
      </w:pPr>
      <w:bookmarkStart w:id="1" w:name="P45"/>
      <w:bookmarkEnd w:id="1"/>
      <w:r>
        <w:rPr>
          <w:rFonts w:ascii="Calibri" w:hAnsi="Calibri" w:cs="Calibri"/>
        </w:rPr>
        <w:t xml:space="preserve">3. </w:t>
      </w:r>
      <w:proofErr w:type="gramStart"/>
      <w:r>
        <w:rPr>
          <w:rFonts w:ascii="Calibri" w:hAnsi="Calibri" w:cs="Calibri"/>
        </w:rPr>
        <w:t xml:space="preserve">Добыча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осуществляется с учетом особенностей, установленных Федеральным </w:t>
      </w:r>
      <w:hyperlink r:id="rId15">
        <w:r>
          <w:rPr>
            <w:rFonts w:ascii="Calibri" w:hAnsi="Calibri" w:cs="Calibri"/>
            <w:color w:val="0000FF"/>
          </w:rPr>
          <w:t>законом</w:t>
        </w:r>
      </w:hyperlink>
      <w:r>
        <w:rPr>
          <w:rFonts w:ascii="Calibri" w:hAnsi="Calibri" w:cs="Calibri"/>
        </w:rPr>
        <w:t xml:space="preserve"> от 25 декабря 2018 г. N 475-ФЗ "О любительском рыболовстве и о внесении изменений в отдельные законодательные акты Российской</w:t>
      </w:r>
      <w:proofErr w:type="gramEnd"/>
      <w:r>
        <w:rPr>
          <w:rFonts w:ascii="Calibri" w:hAnsi="Calibri" w:cs="Calibri"/>
        </w:rPr>
        <w:t xml:space="preserve"> Федерации".</w:t>
      </w:r>
    </w:p>
    <w:p w:rsidR="000B76DF" w:rsidRDefault="000B76DF">
      <w:pPr>
        <w:spacing w:before="220" w:after="1" w:line="220" w:lineRule="auto"/>
        <w:ind w:firstLine="540"/>
        <w:jc w:val="both"/>
      </w:pPr>
      <w:r>
        <w:rPr>
          <w:rFonts w:ascii="Calibri" w:hAnsi="Calibri" w:cs="Calibri"/>
        </w:rPr>
        <w:t>4. Правилами рыболовства устанавливаются:</w:t>
      </w:r>
    </w:p>
    <w:p w:rsidR="000B76DF" w:rsidRDefault="000B76DF">
      <w:pPr>
        <w:spacing w:before="220" w:after="1" w:line="220" w:lineRule="auto"/>
        <w:ind w:firstLine="540"/>
        <w:jc w:val="both"/>
      </w:pPr>
      <w:r>
        <w:rPr>
          <w:rFonts w:ascii="Calibri" w:hAnsi="Calibri" w:cs="Calibri"/>
        </w:rPr>
        <w:t>4.1. виды разрешенного рыболовства;</w:t>
      </w:r>
    </w:p>
    <w:p w:rsidR="000B76DF" w:rsidRDefault="000B76DF">
      <w:pPr>
        <w:spacing w:before="220" w:after="1" w:line="220" w:lineRule="auto"/>
        <w:ind w:firstLine="540"/>
        <w:jc w:val="both"/>
      </w:pPr>
      <w:r>
        <w:rPr>
          <w:rFonts w:ascii="Calibri" w:hAnsi="Calibri" w:cs="Calibri"/>
        </w:rP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0B76DF" w:rsidRDefault="000B76DF">
      <w:pPr>
        <w:spacing w:before="220" w:after="1" w:line="220" w:lineRule="auto"/>
        <w:ind w:firstLine="540"/>
        <w:jc w:val="both"/>
      </w:pPr>
      <w:r>
        <w:rPr>
          <w:rFonts w:ascii="Calibri" w:hAnsi="Calibri" w:cs="Calibri"/>
        </w:rPr>
        <w:lastRenderedPageBreak/>
        <w:t>4.3. ограничения рыболовства и иной деятельности, связанной с использованием водных биоресурсов, включая:</w:t>
      </w:r>
    </w:p>
    <w:p w:rsidR="000B76DF" w:rsidRDefault="000B76DF">
      <w:pPr>
        <w:spacing w:before="220" w:after="1" w:line="220" w:lineRule="auto"/>
        <w:ind w:firstLine="540"/>
        <w:jc w:val="both"/>
      </w:pPr>
      <w:r>
        <w:rPr>
          <w:rFonts w:ascii="Calibri" w:hAnsi="Calibri" w:cs="Calibri"/>
        </w:rPr>
        <w:t>запрет рыболовства в определенных районах и в отношении отдельных видов водных биоресурсов;</w:t>
      </w:r>
    </w:p>
    <w:p w:rsidR="000B76DF" w:rsidRDefault="000B76DF">
      <w:pPr>
        <w:spacing w:before="220" w:after="1" w:line="220" w:lineRule="auto"/>
        <w:ind w:firstLine="540"/>
        <w:jc w:val="both"/>
      </w:pPr>
      <w:r>
        <w:rPr>
          <w:rFonts w:ascii="Calibri" w:hAnsi="Calibri" w:cs="Calibri"/>
        </w:rPr>
        <w:t>закрытие рыболовства в определенных районах и в отношении отдельных видов водных биоресурсов;</w:t>
      </w:r>
    </w:p>
    <w:p w:rsidR="000B76DF" w:rsidRDefault="000B76DF">
      <w:pPr>
        <w:spacing w:before="220" w:after="1" w:line="220" w:lineRule="auto"/>
        <w:ind w:firstLine="540"/>
        <w:jc w:val="both"/>
      </w:pPr>
      <w:r>
        <w:rPr>
          <w:rFonts w:ascii="Calibri" w:hAnsi="Calibri" w:cs="Calibri"/>
        </w:rPr>
        <w:t>минимальный размер и вес добываемых (вылавливаемых) водных биоресурсов;</w:t>
      </w:r>
    </w:p>
    <w:p w:rsidR="000B76DF" w:rsidRDefault="000B76DF">
      <w:pPr>
        <w:spacing w:before="220" w:after="1" w:line="220" w:lineRule="auto"/>
        <w:ind w:firstLine="540"/>
        <w:jc w:val="both"/>
      </w:pPr>
      <w:r>
        <w:rPr>
          <w:rFonts w:ascii="Calibri" w:hAnsi="Calibri" w:cs="Calibri"/>
        </w:rPr>
        <w:t>виды и количество разрешаемых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размер ячеи орудий добычи (вылова) водных биоресурсов, размер и конструкция орудий добычи (вылова) водных биоресурсов;</w:t>
      </w:r>
    </w:p>
    <w:p w:rsidR="000B76DF" w:rsidRDefault="000B76DF">
      <w:pPr>
        <w:spacing w:before="220" w:after="1" w:line="220" w:lineRule="auto"/>
        <w:ind w:firstLine="540"/>
        <w:jc w:val="both"/>
      </w:pPr>
      <w:proofErr w:type="gramStart"/>
      <w:r>
        <w:rPr>
          <w:rFonts w:ascii="Calibri" w:hAnsi="Calibri" w:cs="Calibri"/>
        </w:rPr>
        <w:t>распределение районов добычи (вылова) водных биоресурсов (район, подрайон, промысловая зона, промысловая подзона, промысловый квадрат) между группами судов, различающихся по орудиям добычи (вылова) водных биоресурсов, типам и размерам;</w:t>
      </w:r>
      <w:proofErr w:type="gramEnd"/>
    </w:p>
    <w:p w:rsidR="000B76DF" w:rsidRDefault="000B76DF">
      <w:pPr>
        <w:spacing w:before="220" w:after="1" w:line="220" w:lineRule="auto"/>
        <w:ind w:firstLine="540"/>
        <w:jc w:val="both"/>
      </w:pPr>
      <w:proofErr w:type="gramStart"/>
      <w:r>
        <w:rPr>
          <w:rFonts w:ascii="Calibri" w:hAnsi="Calibri" w:cs="Calibri"/>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roofErr w:type="gramEnd"/>
    </w:p>
    <w:p w:rsidR="000B76DF" w:rsidRDefault="000B76DF">
      <w:pPr>
        <w:spacing w:before="220" w:after="1" w:line="220" w:lineRule="auto"/>
        <w:ind w:firstLine="540"/>
        <w:jc w:val="both"/>
      </w:pPr>
      <w:r>
        <w:rPr>
          <w:rFonts w:ascii="Calibri" w:hAnsi="Calibri" w:cs="Calibri"/>
        </w:rP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0B76DF" w:rsidRDefault="000B76DF">
      <w:pPr>
        <w:spacing w:before="220" w:after="1" w:line="220" w:lineRule="auto"/>
        <w:ind w:firstLine="540"/>
        <w:jc w:val="both"/>
      </w:pPr>
      <w:r>
        <w:rPr>
          <w:rFonts w:ascii="Calibri" w:hAnsi="Calibri" w:cs="Calibri"/>
        </w:rPr>
        <w:t>минимальный объем добычи (вылова) водных биоресурсов на одно судно;</w:t>
      </w:r>
    </w:p>
    <w:p w:rsidR="000B76DF" w:rsidRDefault="000B76DF">
      <w:pPr>
        <w:spacing w:before="220" w:after="1" w:line="220" w:lineRule="auto"/>
        <w:ind w:firstLine="540"/>
        <w:jc w:val="both"/>
      </w:pPr>
      <w:r>
        <w:rPr>
          <w:rFonts w:ascii="Calibri" w:hAnsi="Calibri" w:cs="Calibri"/>
        </w:rPr>
        <w:t>время выхода в море судов для осуществления промышленного рыболовства и прибрежного рыболовства;</w:t>
      </w:r>
    </w:p>
    <w:p w:rsidR="000B76DF" w:rsidRDefault="000B76DF">
      <w:pPr>
        <w:spacing w:before="220" w:after="1" w:line="220" w:lineRule="auto"/>
        <w:ind w:firstLine="540"/>
        <w:jc w:val="both"/>
      </w:pPr>
      <w:r>
        <w:rPr>
          <w:rFonts w:ascii="Calibri" w:hAnsi="Calibri" w:cs="Calibri"/>
        </w:rPr>
        <w:t>разрешенные приловы одних видов при осуществлении добычи (вылова) других видов водных биоресурсов &lt;1&gt;;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&lt;1&gt; </w:t>
      </w:r>
      <w:hyperlink r:id="rId16">
        <w:r>
          <w:rPr>
            <w:rFonts w:ascii="Calibri" w:hAnsi="Calibri" w:cs="Calibri"/>
            <w:color w:val="0000FF"/>
          </w:rPr>
          <w:t>Статья 29.2</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периоды рыболовства в водных объектах рыбохозяйственного значения;</w:t>
      </w:r>
    </w:p>
    <w:p w:rsidR="000B76DF" w:rsidRDefault="000B76DF">
      <w:pPr>
        <w:spacing w:before="220" w:after="1" w:line="220" w:lineRule="auto"/>
        <w:ind w:firstLine="540"/>
        <w:jc w:val="both"/>
      </w:pPr>
      <w:r>
        <w:rPr>
          <w:rFonts w:ascii="Calibri" w:hAnsi="Calibri" w:cs="Calibri"/>
        </w:rP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0B76DF" w:rsidRDefault="000B76DF">
      <w:pPr>
        <w:spacing w:before="220" w:after="1" w:line="220" w:lineRule="auto"/>
        <w:ind w:firstLine="540"/>
        <w:jc w:val="both"/>
      </w:pPr>
      <w:r>
        <w:rPr>
          <w:rFonts w:ascii="Calibri" w:hAnsi="Calibri" w:cs="Calibri"/>
        </w:rPr>
        <w:t>4.5.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&lt;2&gt; (далее - суточная норма добычи (вылова) водных биоресурсов).</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&lt;2&gt; </w:t>
      </w:r>
      <w:hyperlink r:id="rId17">
        <w:r>
          <w:rPr>
            <w:rFonts w:ascii="Calibri" w:hAnsi="Calibri" w:cs="Calibri"/>
            <w:color w:val="0000FF"/>
          </w:rPr>
          <w:t>Статьи 2</w:t>
        </w:r>
      </w:hyperlink>
      <w:r>
        <w:rPr>
          <w:rFonts w:ascii="Calibri" w:hAnsi="Calibri" w:cs="Calibri"/>
        </w:rPr>
        <w:t xml:space="preserve"> и </w:t>
      </w:r>
      <w:hyperlink r:id="rId18">
        <w:r>
          <w:rPr>
            <w:rFonts w:ascii="Calibri" w:hAnsi="Calibri" w:cs="Calibri"/>
            <w:color w:val="0000FF"/>
          </w:rPr>
          <w:t>7</w:t>
        </w:r>
      </w:hyperlink>
      <w:r>
        <w:rPr>
          <w:rFonts w:ascii="Calibri" w:hAnsi="Calibri" w:cs="Calibri"/>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lastRenderedPageBreak/>
        <w:t xml:space="preserve">5. </w:t>
      </w:r>
      <w:proofErr w:type="gramStart"/>
      <w:r>
        <w:rPr>
          <w:rFonts w:ascii="Calibri" w:hAnsi="Calibri" w:cs="Calibri"/>
        </w:rPr>
        <w:t>Орудия и способы добычи (вылова), районы и сроки (периоды) добычи (вылова) водных биоресурсов, видовой, половой и размерный состав уловов водных биоресурсов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w:t>
      </w:r>
      <w:proofErr w:type="gramEnd"/>
      <w:r>
        <w:rPr>
          <w:rFonts w:ascii="Calibri" w:hAnsi="Calibri" w:cs="Calibri"/>
        </w:rPr>
        <w:t xml:space="preserve"> аквакультуры (рыбоводства) водных биоресурсов, утвержденными в установленном законодательством Российской Федерации порядке.</w:t>
      </w:r>
    </w:p>
    <w:p w:rsidR="000B76DF" w:rsidRDefault="000B76DF">
      <w:pPr>
        <w:spacing w:before="220" w:after="1" w:line="220" w:lineRule="auto"/>
        <w:ind w:firstLine="540"/>
        <w:jc w:val="both"/>
      </w:pPr>
      <w:r>
        <w:rPr>
          <w:rFonts w:ascii="Calibri" w:hAnsi="Calibri" w:cs="Calibri"/>
        </w:rPr>
        <w:t>6. Если международными договорами Российской Федерации в области рыболовства и сохранения водных биоресурсов установлены иные правила, чем в Правилах рыболовства, применяются правила этих международных договоров &lt;3&gt;.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&lt;3&gt; </w:t>
      </w:r>
      <w:hyperlink r:id="rId19">
        <w:r>
          <w:rPr>
            <w:rFonts w:ascii="Calibri" w:hAnsi="Calibri" w:cs="Calibri"/>
            <w:color w:val="0000FF"/>
          </w:rPr>
          <w:t>Статья 4</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0B76DF" w:rsidRDefault="000B76DF">
      <w:pPr>
        <w:spacing w:before="220" w:after="1" w:line="220" w:lineRule="auto"/>
        <w:ind w:firstLine="540"/>
        <w:jc w:val="both"/>
      </w:pPr>
      <w:proofErr w:type="gramStart"/>
      <w:r>
        <w:rPr>
          <w:rFonts w:ascii="Calibri" w:hAnsi="Calibri" w:cs="Calibri"/>
        </w:rP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0">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roofErr w:type="gramEnd"/>
    </w:p>
    <w:p w:rsidR="000B76DF" w:rsidRDefault="000B76DF">
      <w:pPr>
        <w:spacing w:after="1" w:line="220" w:lineRule="auto"/>
        <w:jc w:val="both"/>
      </w:pPr>
    </w:p>
    <w:p w:rsidR="000B76DF" w:rsidRDefault="000B76DF">
      <w:pPr>
        <w:spacing w:after="1" w:line="220" w:lineRule="auto"/>
        <w:jc w:val="center"/>
        <w:outlineLvl w:val="1"/>
      </w:pPr>
      <w:r>
        <w:rPr>
          <w:rFonts w:ascii="Calibri" w:hAnsi="Calibri" w:cs="Calibri"/>
          <w:b/>
        </w:rPr>
        <w:t>II. Требования к сохранению водных биоресурсов</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8. Право на добычу (вылов) водных биоресурсов возникает на основании договоров и решений, установленных Федеральным </w:t>
      </w:r>
      <w:hyperlink r:id="rId21">
        <w:r>
          <w:rPr>
            <w:rFonts w:ascii="Calibri" w:hAnsi="Calibri" w:cs="Calibri"/>
            <w:color w:val="0000FF"/>
          </w:rPr>
          <w:t>законом</w:t>
        </w:r>
      </w:hyperlink>
      <w:r>
        <w:rPr>
          <w:rFonts w:ascii="Calibri" w:hAnsi="Calibri" w:cs="Calibri"/>
        </w:rPr>
        <w:t xml:space="preserve"> от 20 декабря 2004 г. N 166-ФЗ "О рыболовстве и сохранении водных биологических ресурсов" &lt;4&gt;.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&lt;4&gt; </w:t>
      </w:r>
      <w:hyperlink r:id="rId22">
        <w:r>
          <w:rPr>
            <w:rFonts w:ascii="Calibri" w:hAnsi="Calibri" w:cs="Calibri"/>
            <w:color w:val="0000FF"/>
          </w:rPr>
          <w:t>Статьи 33.1</w:t>
        </w:r>
      </w:hyperlink>
      <w:r>
        <w:rPr>
          <w:rFonts w:ascii="Calibri" w:hAnsi="Calibri" w:cs="Calibri"/>
        </w:rPr>
        <w:t xml:space="preserve"> - </w:t>
      </w:r>
      <w:hyperlink r:id="rId23">
        <w:r>
          <w:rPr>
            <w:rFonts w:ascii="Calibri" w:hAnsi="Calibri" w:cs="Calibri"/>
            <w:color w:val="0000FF"/>
          </w:rPr>
          <w:t>33.4</w:t>
        </w:r>
      </w:hyperlink>
      <w:r>
        <w:rPr>
          <w:rFonts w:ascii="Calibri" w:hAnsi="Calibri" w:cs="Calibri"/>
        </w:rPr>
        <w:t xml:space="preserve">, </w:t>
      </w:r>
      <w:hyperlink r:id="rId24">
        <w:r>
          <w:rPr>
            <w:rFonts w:ascii="Calibri" w:hAnsi="Calibri" w:cs="Calibri"/>
            <w:color w:val="0000FF"/>
          </w:rPr>
          <w:t>33.7</w:t>
        </w:r>
      </w:hyperlink>
      <w:r>
        <w:rPr>
          <w:rFonts w:ascii="Calibri" w:hAnsi="Calibri" w:cs="Calibri"/>
        </w:rPr>
        <w:t xml:space="preserve">, </w:t>
      </w:r>
      <w:hyperlink r:id="rId25">
        <w:r>
          <w:rPr>
            <w:rFonts w:ascii="Calibri" w:hAnsi="Calibri" w:cs="Calibri"/>
            <w:color w:val="0000FF"/>
          </w:rPr>
          <w:t>33.8</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9. При осуществлении видов рыболовства, указанных в </w:t>
      </w:r>
      <w:hyperlink w:anchor="P45">
        <w:r>
          <w:rPr>
            <w:rFonts w:ascii="Calibri" w:hAnsi="Calibri" w:cs="Calibri"/>
            <w:color w:val="0000FF"/>
          </w:rPr>
          <w:t>пункте 3</w:t>
        </w:r>
      </w:hyperlink>
      <w:r>
        <w:rPr>
          <w:rFonts w:ascii="Calibri" w:hAnsi="Calibri" w:cs="Calibri"/>
        </w:rPr>
        <w:t xml:space="preserve"> Правил рыболовства (за исключением любительского рыболовства):</w:t>
      </w:r>
    </w:p>
    <w:p w:rsidR="000B76DF" w:rsidRDefault="000B76DF">
      <w:pPr>
        <w:spacing w:before="220" w:after="1" w:line="220" w:lineRule="auto"/>
        <w:ind w:firstLine="540"/>
        <w:jc w:val="both"/>
      </w:pPr>
      <w:r>
        <w:rPr>
          <w:rFonts w:ascii="Calibri" w:hAnsi="Calibri" w:cs="Calibri"/>
        </w:rPr>
        <w:t>9.1. юридические лица и индивидуальные предприниматели:</w:t>
      </w:r>
    </w:p>
    <w:p w:rsidR="000B76DF" w:rsidRDefault="000B76DF">
      <w:pPr>
        <w:spacing w:before="220" w:after="1" w:line="220" w:lineRule="auto"/>
        <w:ind w:firstLine="540"/>
        <w:jc w:val="both"/>
      </w:pPr>
      <w:proofErr w:type="gramStart"/>
      <w:r>
        <w:rPr>
          <w:rFonts w:ascii="Calibri" w:hAnsi="Calibri" w:cs="Calibri"/>
        </w:rPr>
        <w:t>назначают локальным актом лицо, ответственное за добычу (вылов) водных биоресурсов и за внесение информации в рыболовный журнал, и лицо, его замещающее (при необходимости), - при осуществлении добычи (вылова) водных биоресурсов без использования судна, а также назначают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w:t>
      </w:r>
      <w:proofErr w:type="gramEnd"/>
      <w:r>
        <w:rPr>
          <w:rFonts w:ascii="Calibri" w:hAnsi="Calibri" w:cs="Calibri"/>
        </w:rPr>
        <w:t xml:space="preserve"> аквакультуры (рыбоводства), и за внесение информации в рыболовный журнал, а также лица, его замещающего (при необходимости), -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 &lt;5&gt;;</w:t>
      </w:r>
    </w:p>
    <w:p w:rsidR="000B76DF" w:rsidRDefault="000B76DF">
      <w:pPr>
        <w:spacing w:after="1" w:line="220" w:lineRule="auto"/>
        <w:jc w:val="both"/>
      </w:pPr>
      <w:r>
        <w:rPr>
          <w:rFonts w:ascii="Calibri" w:hAnsi="Calibri" w:cs="Calibri"/>
        </w:rPr>
        <w:t xml:space="preserve">(в ред. </w:t>
      </w:r>
      <w:hyperlink r:id="rId2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lastRenderedPageBreak/>
        <w:t xml:space="preserve">&lt;5&gt; </w:t>
      </w:r>
      <w:hyperlink r:id="rId27">
        <w:r>
          <w:rPr>
            <w:rFonts w:ascii="Calibri" w:hAnsi="Calibri" w:cs="Calibri"/>
            <w:color w:val="0000FF"/>
          </w:rPr>
          <w:t>Подпункт "м" пункта 10</w:t>
        </w:r>
      </w:hyperlink>
      <w:r>
        <w:rPr>
          <w:rFonts w:ascii="Calibri" w:hAnsi="Calibri" w:cs="Calibri"/>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0B76DF" w:rsidRDefault="000B76DF">
      <w:pPr>
        <w:spacing w:after="1" w:line="220" w:lineRule="auto"/>
        <w:jc w:val="both"/>
      </w:pPr>
      <w:r>
        <w:rPr>
          <w:rFonts w:ascii="Calibri" w:hAnsi="Calibri" w:cs="Calibri"/>
        </w:rPr>
        <w:t xml:space="preserve">(сноска в ред. </w:t>
      </w:r>
      <w:hyperlink r:id="rId2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обеспечивают раздельный учет улова водных биоресурсов и приемки уловов водных биоресурсов по видам водных биоресурсов, указание весового (размерного) соотношения видов в улове водных биоресурсов, орудий добычи (вылова) и мест добычи (вылова) (район, подрайон, промысловая зона, промысловая подзона, промысловый квадрат) в рыболовном журнале &lt;6&gt; и других отчетных документах;</w:t>
      </w:r>
    </w:p>
    <w:p w:rsidR="000B76DF" w:rsidRDefault="000B76DF">
      <w:pPr>
        <w:spacing w:after="1" w:line="220" w:lineRule="auto"/>
        <w:jc w:val="both"/>
      </w:pPr>
      <w:r>
        <w:rPr>
          <w:rFonts w:ascii="Calibri" w:hAnsi="Calibri" w:cs="Calibri"/>
        </w:rPr>
        <w:t xml:space="preserve">(в ред. </w:t>
      </w:r>
      <w:hyperlink r:id="rId2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bookmarkStart w:id="2" w:name="P95"/>
      <w:bookmarkEnd w:id="2"/>
      <w:proofErr w:type="gramStart"/>
      <w:r>
        <w:rPr>
          <w:rFonts w:ascii="Calibri" w:hAnsi="Calibri" w:cs="Calibri"/>
        </w:rPr>
        <w:t xml:space="preserve">&lt;6&gt; </w:t>
      </w:r>
      <w:hyperlink r:id="rId30">
        <w:r>
          <w:rPr>
            <w:rFonts w:ascii="Calibri" w:hAnsi="Calibri" w:cs="Calibri"/>
            <w:color w:val="0000FF"/>
          </w:rPr>
          <w:t>Приказ</w:t>
        </w:r>
      </w:hyperlink>
      <w:r>
        <w:rPr>
          <w:rFonts w:ascii="Calibri" w:hAnsi="Calibri" w:cs="Calibri"/>
        </w:rPr>
        <w:t xml:space="preserve"> Минсельхоза России от 14 ноября 2022 г. N 802 "Об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 (зарегистрирован Минюстом России 30 ноября 2022 г., регистрационный N 71246).</w:t>
      </w:r>
      <w:proofErr w:type="gramEnd"/>
      <w:r>
        <w:rPr>
          <w:rFonts w:ascii="Calibri" w:hAnsi="Calibri" w:cs="Calibri"/>
        </w:rPr>
        <w:t xml:space="preserve"> Согласно </w:t>
      </w:r>
      <w:hyperlink r:id="rId31">
        <w:r>
          <w:rPr>
            <w:rFonts w:ascii="Calibri" w:hAnsi="Calibri" w:cs="Calibri"/>
            <w:color w:val="0000FF"/>
          </w:rPr>
          <w:t>пункту 6</w:t>
        </w:r>
      </w:hyperlink>
      <w:r>
        <w:rPr>
          <w:rFonts w:ascii="Calibri" w:hAnsi="Calibri" w:cs="Calibri"/>
        </w:rPr>
        <w:t xml:space="preserve"> приказа Минсельхоза России от 14 ноября 2022 г. N 802 данный акт действует до 1 марта 2029 г.</w:t>
      </w:r>
    </w:p>
    <w:p w:rsidR="000B76DF" w:rsidRDefault="000B76DF">
      <w:pPr>
        <w:spacing w:after="1" w:line="220" w:lineRule="auto"/>
        <w:jc w:val="both"/>
      </w:pPr>
      <w:r>
        <w:rPr>
          <w:rFonts w:ascii="Calibri" w:hAnsi="Calibri" w:cs="Calibri"/>
        </w:rPr>
        <w:t xml:space="preserve">(сноска в ред. </w:t>
      </w:r>
      <w:hyperlink r:id="rId3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представляют в территориальные органы Росрыболовства сведения о добыче (вылове) водных биоресурсов:</w:t>
      </w:r>
    </w:p>
    <w:p w:rsidR="000B76DF" w:rsidRDefault="000B76DF">
      <w:pPr>
        <w:spacing w:before="220" w:after="1" w:line="220" w:lineRule="auto"/>
        <w:ind w:firstLine="540"/>
        <w:jc w:val="both"/>
      </w:pPr>
      <w:r>
        <w:rPr>
          <w:rFonts w:ascii="Calibri" w:hAnsi="Calibri" w:cs="Calibri"/>
        </w:rP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&lt;7&gt; (далее -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&lt;7&gt; </w:t>
      </w:r>
      <w:hyperlink r:id="rId33">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2009, N 2, ст. 208; 2018, N 7, ст. 1044).</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б) на 5, 10, 15, 20, 25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0B76DF" w:rsidRDefault="000B76DF">
      <w:pPr>
        <w:spacing w:before="220" w:after="1" w:line="220" w:lineRule="auto"/>
        <w:ind w:firstLine="540"/>
        <w:jc w:val="both"/>
      </w:pPr>
      <w:r>
        <w:rPr>
          <w:rFonts w:ascii="Calibri" w:hAnsi="Calibri" w:cs="Calibri"/>
        </w:rPr>
        <w:t xml:space="preserve">ведут рыболовный журнал, а также документы, подтверждающие сдачу либо приемку уловов водных биоресурсов и (или) произведенной из них рыбной продукции (далее - приемо-сдаточные документы). </w:t>
      </w:r>
      <w:proofErr w:type="gramStart"/>
      <w:r>
        <w:rPr>
          <w:rFonts w:ascii="Calibri" w:hAnsi="Calibri" w:cs="Calibri"/>
        </w:rPr>
        <w:t>Рыболовный журнал после окончания его ведения, приемо-сдаточные документы или их копии, заверенные подписью капитана судна (судоводителя) либо лица, его замещающего, и судовой печатью (при наличии) - в случае осуществления рыболовства с использованием судна, или подписью лица, осуществляющего добычу (вылов) водных биоресурсов (лица, ответственного за добычу (вылов) водных биоресурсов), либо лица, его замещающего, - в случае осуществления рыболовства без использования судна, должны храниться</w:t>
      </w:r>
      <w:proofErr w:type="gramEnd"/>
      <w:r>
        <w:rPr>
          <w:rFonts w:ascii="Calibri" w:hAnsi="Calibri" w:cs="Calibri"/>
        </w:rPr>
        <w:t xml:space="preserve"> в течение одного года на борту судна или у юридического лица или индивидуального предпринимателя. </w:t>
      </w:r>
      <w:proofErr w:type="gramStart"/>
      <w:r>
        <w:rPr>
          <w:rFonts w:ascii="Calibri" w:hAnsi="Calibri" w:cs="Calibri"/>
        </w:rPr>
        <w:t>Заполнение рыболовного журнала в части учета веса уловов водных биоресурсов, добытых (выловленных) в Балтийском море, в том числе в Куршском и Вислинском (Калининградском) заливах, Чудском, Теплом, Псковском озерах и озере Ильмень, и транспортируемых наливом или навалом, разрешается осуществлять после выгрузки уловов водных биоресурсов с судна;</w:t>
      </w:r>
      <w:proofErr w:type="gramEnd"/>
    </w:p>
    <w:p w:rsidR="000B76DF" w:rsidRDefault="000B76DF">
      <w:pPr>
        <w:spacing w:after="1" w:line="220" w:lineRule="auto"/>
        <w:jc w:val="both"/>
      </w:pPr>
      <w:r>
        <w:rPr>
          <w:rFonts w:ascii="Calibri" w:hAnsi="Calibri" w:cs="Calibri"/>
        </w:rPr>
        <w:lastRenderedPageBreak/>
        <w:t xml:space="preserve">(в ред. </w:t>
      </w:r>
      <w:hyperlink r:id="rId3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w:t>
      </w:r>
      <w:proofErr w:type="gramEnd"/>
      <w:r>
        <w:rPr>
          <w:rFonts w:ascii="Calibri" w:hAnsi="Calibri" w:cs="Calibri"/>
        </w:rPr>
        <w:t xml:space="preserve">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0B76DF" w:rsidRDefault="000B76DF">
      <w:pPr>
        <w:spacing w:before="220" w:after="1" w:line="220" w:lineRule="auto"/>
        <w:ind w:firstLine="540"/>
        <w:jc w:val="both"/>
      </w:pPr>
      <w:proofErr w:type="gramStart"/>
      <w:r>
        <w:rPr>
          <w:rFonts w:ascii="Calibri" w:hAnsi="Calibri" w:cs="Calibri"/>
        </w:rPr>
        <w:t>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исправном состоянии технические средства контроля, обеспечивающие автоматическую передачу информации о местоположении судна (далее - ТСК) (для судов с главным двигателем мощностью более 55 кВт и валовой вместимостью более 80</w:t>
      </w:r>
      <w:proofErr w:type="gramEnd"/>
      <w:r>
        <w:rPr>
          <w:rFonts w:ascii="Calibri" w:hAnsi="Calibri" w:cs="Calibri"/>
        </w:rPr>
        <w:t xml:space="preserve"> тонн) &lt;8&gt;;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&lt;8&gt; </w:t>
      </w:r>
      <w:hyperlink r:id="rId35">
        <w:r>
          <w:rPr>
            <w:rFonts w:ascii="Calibri" w:hAnsi="Calibri" w:cs="Calibri"/>
            <w:color w:val="0000FF"/>
          </w:rPr>
          <w:t>Статья 43.4</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 xml:space="preserve">обеспечивают на судах выполнение </w:t>
      </w:r>
      <w:hyperlink r:id="rId36">
        <w:r>
          <w:rPr>
            <w:rFonts w:ascii="Calibri" w:hAnsi="Calibri" w:cs="Calibri"/>
            <w:color w:val="0000FF"/>
          </w:rPr>
          <w:t>Порядка</w:t>
        </w:r>
      </w:hyperlink>
      <w:r>
        <w:rPr>
          <w:rFonts w:ascii="Calibri" w:hAnsi="Calibri" w:cs="Calibri"/>
        </w:rPr>
        <w:t xml:space="preserve"> оснащения судов техническими средствами контроля, их видов, требований к их использованию и </w:t>
      </w:r>
      <w:hyperlink r:id="rId37">
        <w:r>
          <w:rPr>
            <w:rFonts w:ascii="Calibri" w:hAnsi="Calibri" w:cs="Calibri"/>
            <w:color w:val="0000FF"/>
          </w:rPr>
          <w:t>Порядка</w:t>
        </w:r>
      </w:hyperlink>
      <w:r>
        <w:rPr>
          <w:rFonts w:ascii="Calibri" w:hAnsi="Calibri" w:cs="Calibri"/>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w:t>
      </w:r>
      <w:proofErr w:type="gramEnd"/>
      <w:r>
        <w:rPr>
          <w:rFonts w:ascii="Calibri" w:hAnsi="Calibri" w:cs="Calibri"/>
        </w:rPr>
        <w:t xml:space="preserve"> внутренних морских вод Российской Федерации;</w:t>
      </w:r>
    </w:p>
    <w:p w:rsidR="000B76DF" w:rsidRDefault="000B76DF">
      <w:pPr>
        <w:spacing w:before="220" w:after="1" w:line="220" w:lineRule="auto"/>
        <w:ind w:firstLine="540"/>
        <w:jc w:val="both"/>
      </w:pPr>
      <w:r>
        <w:rPr>
          <w:rFonts w:ascii="Calibri" w:hAnsi="Calibri" w:cs="Calibri"/>
        </w:rP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должны находиться в рабочем состоянии;</w:t>
      </w:r>
    </w:p>
    <w:p w:rsidR="000B76DF" w:rsidRDefault="000B76DF">
      <w:pPr>
        <w:spacing w:before="220" w:after="1" w:line="220" w:lineRule="auto"/>
        <w:ind w:firstLine="540"/>
        <w:jc w:val="both"/>
      </w:pPr>
      <w:r>
        <w:rPr>
          <w:rFonts w:ascii="Calibri" w:hAnsi="Calibri" w:cs="Calibri"/>
        </w:rPr>
        <w:t>располагают информацией промыслово-навигационного компьютера, характеризующей деятельность судна с начала рейса (в случае оснащения судов этим прибором);</w:t>
      </w:r>
    </w:p>
    <w:p w:rsidR="000B76DF" w:rsidRDefault="000B76DF">
      <w:pPr>
        <w:spacing w:before="220" w:after="1" w:line="220" w:lineRule="auto"/>
        <w:ind w:firstLine="540"/>
        <w:jc w:val="both"/>
      </w:pPr>
      <w:r>
        <w:rPr>
          <w:rFonts w:ascii="Calibri" w:hAnsi="Calibri" w:cs="Calibri"/>
        </w:rPr>
        <w:t>9.2. капитан судна (судоводитель) или лицо, ответственное за добычу (вылов) водных биоресурсов, указанные в разрешении на добычу (вылов) водных биоресурсов:</w:t>
      </w:r>
    </w:p>
    <w:p w:rsidR="000B76DF" w:rsidRDefault="000B76DF">
      <w:pPr>
        <w:spacing w:after="1" w:line="220" w:lineRule="auto"/>
        <w:jc w:val="both"/>
      </w:pPr>
      <w:r>
        <w:rPr>
          <w:rFonts w:ascii="Calibri" w:hAnsi="Calibri" w:cs="Calibri"/>
        </w:rPr>
        <w:t xml:space="preserve">(в ред. </w:t>
      </w:r>
      <w:hyperlink r:id="rId3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rsidR="000B76DF" w:rsidRDefault="000B76DF">
      <w:pPr>
        <w:spacing w:after="1" w:line="220" w:lineRule="auto"/>
        <w:jc w:val="both"/>
      </w:pPr>
      <w:r>
        <w:rPr>
          <w:rFonts w:ascii="Calibri" w:hAnsi="Calibri" w:cs="Calibri"/>
        </w:rPr>
        <w:t xml:space="preserve">(в ред. </w:t>
      </w:r>
      <w:hyperlink r:id="rId3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0B76DF" w:rsidRDefault="000B76DF">
      <w:pPr>
        <w:spacing w:before="220" w:after="1" w:line="220" w:lineRule="auto"/>
        <w:ind w:firstLine="540"/>
        <w:jc w:val="both"/>
      </w:pPr>
      <w:r>
        <w:rPr>
          <w:rFonts w:ascii="Calibri" w:hAnsi="Calibri" w:cs="Calibri"/>
        </w:rPr>
        <w:t xml:space="preserve">9.3. </w:t>
      </w:r>
      <w:proofErr w:type="gramStart"/>
      <w:r>
        <w:rPr>
          <w:rFonts w:ascii="Calibri" w:hAnsi="Calibri" w:cs="Calibri"/>
        </w:rPr>
        <w:t>Капитан судна (судоводитель), оборудованного ТСК, при осуществлении рыболовства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подают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ССД о рыбопромысловой деятельности, сформированные на основе документированных данных рыболовного и</w:t>
      </w:r>
      <w:proofErr w:type="gramEnd"/>
      <w:r>
        <w:rPr>
          <w:rFonts w:ascii="Calibri" w:hAnsi="Calibri" w:cs="Calibri"/>
        </w:rPr>
        <w:t xml:space="preserve"> </w:t>
      </w:r>
      <w:proofErr w:type="gramStart"/>
      <w:r>
        <w:rPr>
          <w:rFonts w:ascii="Calibri" w:hAnsi="Calibri" w:cs="Calibri"/>
        </w:rPr>
        <w:t xml:space="preserve">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40">
        <w:r>
          <w:rPr>
            <w:rFonts w:ascii="Calibri" w:hAnsi="Calibri" w:cs="Calibri"/>
            <w:color w:val="0000FF"/>
          </w:rPr>
          <w:t>Порядком</w:t>
        </w:r>
      </w:hyperlink>
      <w:r>
        <w:rPr>
          <w:rFonts w:ascii="Calibri" w:hAnsi="Calibri" w:cs="Calibri"/>
        </w:rPr>
        <w:t xml:space="preserve"> передачи данных в отраслевую систему мониторинга водных биологических ресурсов, утвержденным приказом Минсельхоза России от 26 декабря 2019 г. N </w:t>
      </w:r>
      <w:r>
        <w:rPr>
          <w:rFonts w:ascii="Calibri" w:hAnsi="Calibri" w:cs="Calibri"/>
        </w:rPr>
        <w:lastRenderedPageBreak/>
        <w:t>721 (зарегистрирован Минюстом России 4 февраля 2020 г., регистрационный N 57421), с изменениями, внесенными приказом</w:t>
      </w:r>
      <w:proofErr w:type="gramEnd"/>
      <w:r>
        <w:rPr>
          <w:rFonts w:ascii="Calibri" w:hAnsi="Calibri" w:cs="Calibri"/>
        </w:rPr>
        <w:t xml:space="preserve"> Минсельхоза России от 27 января 2022 г. N 30 (зарегистрирован Минюстом России 28 февраля 2022 г., регистрационный N 67555).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судна (судоводителя) и судовой печатью (при ее наличии), должны храниться на судне в течение одного года </w:t>
      </w:r>
      <w:proofErr w:type="gramStart"/>
      <w:r>
        <w:rPr>
          <w:rFonts w:ascii="Calibri" w:hAnsi="Calibri" w:cs="Calibri"/>
        </w:rPr>
        <w:t>с даты подачи</w:t>
      </w:r>
      <w:proofErr w:type="gramEnd"/>
      <w:r>
        <w:rPr>
          <w:rFonts w:ascii="Calibri" w:hAnsi="Calibri" w:cs="Calibri"/>
        </w:rPr>
        <w:t xml:space="preserve"> донесения.</w:t>
      </w:r>
    </w:p>
    <w:p w:rsidR="000B76DF" w:rsidRDefault="000B76DF">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Значения показателей и реквизитов, включаемые в ССД, должны соответствовать судовому и рыболовному журналам.</w:t>
      </w:r>
    </w:p>
    <w:p w:rsidR="000B76DF" w:rsidRDefault="000B76DF">
      <w:pPr>
        <w:spacing w:after="1" w:line="220" w:lineRule="auto"/>
        <w:jc w:val="both"/>
      </w:pPr>
      <w:r>
        <w:rPr>
          <w:rFonts w:ascii="Calibri" w:hAnsi="Calibri" w:cs="Calibri"/>
        </w:rPr>
        <w:t xml:space="preserve">(в ред. </w:t>
      </w:r>
      <w:hyperlink r:id="rId4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Капитан судна (судоводитель) обеспечивает целостность и полноту базы ССД, </w:t>
      </w:r>
      <w:proofErr w:type="gramStart"/>
      <w:r>
        <w:rPr>
          <w:rFonts w:ascii="Calibri" w:hAnsi="Calibri" w:cs="Calibri"/>
        </w:rPr>
        <w:t>передаваемых</w:t>
      </w:r>
      <w:proofErr w:type="gramEnd"/>
      <w:r>
        <w:rPr>
          <w:rFonts w:ascii="Calibri" w:hAnsi="Calibri" w:cs="Calibri"/>
        </w:rPr>
        <w:t xml:space="preserve"> в федеральное государственное бюджетное учреждение "Центр системы мониторинга рыболовства и связи".</w:t>
      </w:r>
    </w:p>
    <w:p w:rsidR="000B76DF" w:rsidRDefault="000B76DF">
      <w:pPr>
        <w:spacing w:after="1" w:line="220" w:lineRule="auto"/>
        <w:jc w:val="both"/>
      </w:pPr>
      <w:r>
        <w:rPr>
          <w:rFonts w:ascii="Calibri" w:hAnsi="Calibri" w:cs="Calibri"/>
        </w:rPr>
        <w:t xml:space="preserve">(в ред. </w:t>
      </w:r>
      <w:hyperlink r:id="rId4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4">
        <w:r>
          <w:rPr>
            <w:rFonts w:ascii="Calibri" w:hAnsi="Calibri" w:cs="Calibri"/>
            <w:color w:val="0000FF"/>
          </w:rPr>
          <w:t>законом</w:t>
        </w:r>
      </w:hyperlink>
      <w:r>
        <w:rPr>
          <w:rFonts w:ascii="Calibri" w:hAnsi="Calibri" w:cs="Calibri"/>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0B76DF" w:rsidRDefault="000B76DF">
      <w:pPr>
        <w:spacing w:before="220" w:after="1" w:line="220" w:lineRule="auto"/>
        <w:ind w:firstLine="540"/>
        <w:jc w:val="both"/>
      </w:pPr>
      <w:r>
        <w:rPr>
          <w:rFonts w:ascii="Calibri" w:hAnsi="Calibri" w:cs="Calibri"/>
        </w:rPr>
        <w:t>10.1. Любительское рыболовство на рыболовных участках, предоставленных на основании договоров пользования рыболовным участком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rsidR="000B76DF" w:rsidRDefault="000B76DF">
      <w:pPr>
        <w:spacing w:after="1" w:line="220" w:lineRule="auto"/>
        <w:jc w:val="both"/>
      </w:pPr>
      <w:r>
        <w:rPr>
          <w:rFonts w:ascii="Calibri" w:hAnsi="Calibri" w:cs="Calibri"/>
        </w:rPr>
        <w:t xml:space="preserve">(пп. 10.1 в ред. </w:t>
      </w:r>
      <w:hyperlink r:id="rId4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10.2. При организации любительского рыболовства на предоставленных для этих целей рыболовных участках юридические лица и индивидуальные предприниматели должны иметь договор пользования рыболовным участком &lt;8(1)&gt;, разрешение на добычу (вылов) водных биоресурсов, рыболовный журнал &lt;9&gt;.</w:t>
      </w:r>
    </w:p>
    <w:p w:rsidR="000B76DF" w:rsidRDefault="000B76DF">
      <w:pPr>
        <w:spacing w:after="1" w:line="220" w:lineRule="auto"/>
        <w:jc w:val="both"/>
      </w:pPr>
      <w:r>
        <w:rPr>
          <w:rFonts w:ascii="Calibri" w:hAnsi="Calibri" w:cs="Calibri"/>
        </w:rPr>
        <w:t xml:space="preserve">(пп. 10.2 в ред. </w:t>
      </w:r>
      <w:hyperlink r:id="rId4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&lt;8(1)&gt; </w:t>
      </w:r>
      <w:hyperlink r:id="rId47">
        <w:r>
          <w:rPr>
            <w:rFonts w:ascii="Calibri" w:hAnsi="Calibri" w:cs="Calibri"/>
            <w:color w:val="0000FF"/>
          </w:rPr>
          <w:t>Статьи 18</w:t>
        </w:r>
      </w:hyperlink>
      <w:r>
        <w:rPr>
          <w:rFonts w:ascii="Calibri" w:hAnsi="Calibri" w:cs="Calibri"/>
        </w:rPr>
        <w:t xml:space="preserve"> и </w:t>
      </w:r>
      <w:hyperlink r:id="rId48">
        <w:r>
          <w:rPr>
            <w:rFonts w:ascii="Calibri" w:hAnsi="Calibri" w:cs="Calibri"/>
            <w:color w:val="0000FF"/>
          </w:rPr>
          <w:t>33.3</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0B76DF" w:rsidRDefault="000B76DF">
      <w:pPr>
        <w:spacing w:after="1" w:line="220" w:lineRule="auto"/>
        <w:jc w:val="both"/>
      </w:pPr>
      <w:r>
        <w:rPr>
          <w:rFonts w:ascii="Calibri" w:hAnsi="Calibri" w:cs="Calibri"/>
        </w:rPr>
        <w:t xml:space="preserve">(сноска введена </w:t>
      </w:r>
      <w:hyperlink r:id="rId49">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&lt;9&gt; </w:t>
      </w:r>
      <w:hyperlink r:id="rId50">
        <w:r>
          <w:rPr>
            <w:rFonts w:ascii="Calibri" w:hAnsi="Calibri" w:cs="Calibri"/>
            <w:color w:val="0000FF"/>
          </w:rPr>
          <w:t>Пункт 2</w:t>
        </w:r>
      </w:hyperlink>
      <w:r>
        <w:rPr>
          <w:rFonts w:ascii="Calibri" w:hAnsi="Calibri" w:cs="Calibri"/>
        </w:rPr>
        <w:t xml:space="preserve"> порядка ведения рыболовного журнала, утвержденного приказом Минсельхоза России от 14 ноября 2022 г. N 802.</w:t>
      </w:r>
    </w:p>
    <w:p w:rsidR="000B76DF" w:rsidRDefault="000B76DF">
      <w:pPr>
        <w:spacing w:after="1" w:line="220" w:lineRule="auto"/>
        <w:jc w:val="both"/>
      </w:pPr>
      <w:r>
        <w:rPr>
          <w:rFonts w:ascii="Calibri" w:hAnsi="Calibri" w:cs="Calibri"/>
        </w:rPr>
        <w:t xml:space="preserve">(сноска в ред. </w:t>
      </w:r>
      <w:hyperlink r:id="rId5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ind w:firstLine="540"/>
        <w:jc w:val="both"/>
      </w:pPr>
    </w:p>
    <w:p w:rsidR="000B76DF" w:rsidRDefault="000B76DF">
      <w:pPr>
        <w:spacing w:after="1" w:line="220" w:lineRule="auto"/>
        <w:ind w:firstLine="540"/>
        <w:jc w:val="both"/>
      </w:pPr>
      <w:r>
        <w:rPr>
          <w:rFonts w:ascii="Calibri" w:hAnsi="Calibri" w:cs="Calibri"/>
        </w:rPr>
        <w:t>10.3. При организации любительского рыболовства на основании договора пользования рыболовным участком юридические лица и индивидуальные предприниматели:</w:t>
      </w:r>
    </w:p>
    <w:p w:rsidR="000B76DF" w:rsidRDefault="000B76DF">
      <w:pPr>
        <w:spacing w:after="1" w:line="220" w:lineRule="auto"/>
        <w:jc w:val="both"/>
      </w:pPr>
      <w:r>
        <w:rPr>
          <w:rFonts w:ascii="Calibri" w:hAnsi="Calibri" w:cs="Calibri"/>
        </w:rPr>
        <w:t xml:space="preserve">(в ред. </w:t>
      </w:r>
      <w:hyperlink r:id="rId5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производят выдачу гражданам путевок в пределах выделенных юридическим лицам и индивидуальным предпринимателям квот добычи (вылова) водных биоресурсов;</w:t>
      </w:r>
    </w:p>
    <w:p w:rsidR="000B76DF" w:rsidRDefault="000B76DF">
      <w:pPr>
        <w:spacing w:before="220" w:after="1" w:line="220" w:lineRule="auto"/>
        <w:ind w:firstLine="540"/>
        <w:jc w:val="both"/>
      </w:pPr>
      <w:r>
        <w:rPr>
          <w:rFonts w:ascii="Calibri" w:hAnsi="Calibri" w:cs="Calibri"/>
        </w:rPr>
        <w:t>обеспечивают в рыболовном журнале раздельный учет по видам, объемам и местам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5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 xml:space="preserve">представляют в территориальные органы Росрыболовства сведения о добыче (вылове) водных биоресурсов по состоянию на 15 и последнее число каждого месяца в сроки не позднее 18 числа отчетного месяца и 3 числа месяца, следующего </w:t>
      </w:r>
      <w:proofErr w:type="gramStart"/>
      <w:r>
        <w:rPr>
          <w:rFonts w:ascii="Calibri" w:hAnsi="Calibri" w:cs="Calibri"/>
        </w:rPr>
        <w:t>за</w:t>
      </w:r>
      <w:proofErr w:type="gramEnd"/>
      <w:r>
        <w:rPr>
          <w:rFonts w:ascii="Calibri" w:hAnsi="Calibri" w:cs="Calibri"/>
        </w:rPr>
        <w:t xml:space="preserve"> отчетным.</w:t>
      </w:r>
    </w:p>
    <w:p w:rsidR="000B76DF" w:rsidRDefault="000B76DF">
      <w:pPr>
        <w:spacing w:before="220" w:after="1" w:line="220" w:lineRule="auto"/>
        <w:ind w:firstLine="540"/>
        <w:jc w:val="both"/>
      </w:pPr>
      <w:r>
        <w:rPr>
          <w:rFonts w:ascii="Calibri" w:hAnsi="Calibri" w:cs="Calibri"/>
        </w:rPr>
        <w:t>10.4. Граждане при осуществлении любительского рыболовства на предоставленных для этих целей рыболовных участках должны иметь при себе:</w:t>
      </w:r>
    </w:p>
    <w:p w:rsidR="000B76DF" w:rsidRDefault="000B76DF">
      <w:pPr>
        <w:spacing w:after="1" w:line="220" w:lineRule="auto"/>
        <w:jc w:val="both"/>
      </w:pPr>
      <w:r>
        <w:rPr>
          <w:rFonts w:ascii="Calibri" w:hAnsi="Calibri" w:cs="Calibri"/>
        </w:rPr>
        <w:t xml:space="preserve">(в ред. </w:t>
      </w:r>
      <w:hyperlink r:id="rId5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путевку;</w:t>
      </w:r>
    </w:p>
    <w:p w:rsidR="000B76DF" w:rsidRDefault="000B76DF">
      <w:pPr>
        <w:spacing w:before="220" w:after="1" w:line="220" w:lineRule="auto"/>
        <w:ind w:firstLine="540"/>
        <w:jc w:val="both"/>
      </w:pPr>
      <w:r>
        <w:rPr>
          <w:rFonts w:ascii="Calibri" w:hAnsi="Calibri" w:cs="Calibri"/>
        </w:rPr>
        <w:t>документ, удостоверяющий личность.</w:t>
      </w:r>
    </w:p>
    <w:p w:rsidR="000B76DF" w:rsidRDefault="000B76DF">
      <w:pPr>
        <w:spacing w:before="220" w:after="1" w:line="220" w:lineRule="auto"/>
        <w:ind w:firstLine="540"/>
        <w:jc w:val="both"/>
      </w:pPr>
      <w:r>
        <w:rPr>
          <w:rFonts w:ascii="Calibri" w:hAnsi="Calibri" w:cs="Calibri"/>
        </w:rPr>
        <w:t>10.5. Гражданам запрещается осуществлять любительское рыболовство:</w:t>
      </w:r>
    </w:p>
    <w:p w:rsidR="000B76DF" w:rsidRDefault="000B76DF">
      <w:pPr>
        <w:spacing w:before="220" w:after="1" w:line="220" w:lineRule="auto"/>
        <w:ind w:firstLine="540"/>
        <w:jc w:val="both"/>
      </w:pPr>
      <w:proofErr w:type="gramStart"/>
      <w:r>
        <w:rPr>
          <w:rFonts w:ascii="Calibri" w:hAnsi="Calibri" w:cs="Calibri"/>
        </w:rPr>
        <w:t>на используемых для прудовой аквакультуры и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roofErr w:type="gramEnd"/>
    </w:p>
    <w:p w:rsidR="000B76DF" w:rsidRDefault="000B76DF">
      <w:pPr>
        <w:spacing w:before="220" w:after="1" w:line="220" w:lineRule="auto"/>
        <w:ind w:firstLine="540"/>
        <w:jc w:val="both"/>
      </w:pPr>
      <w:r>
        <w:rPr>
          <w:rFonts w:ascii="Calibri" w:hAnsi="Calibri" w:cs="Calibri"/>
        </w:rP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&lt;10&gt;.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&lt;10&gt; </w:t>
      </w:r>
      <w:hyperlink r:id="rId55">
        <w:r>
          <w:rPr>
            <w:rFonts w:ascii="Calibri" w:hAnsi="Calibri" w:cs="Calibri"/>
            <w:color w:val="0000FF"/>
          </w:rPr>
          <w:t>Статья 6</w:t>
        </w:r>
      </w:hyperlink>
      <w:r>
        <w:rPr>
          <w:rFonts w:ascii="Calibri" w:hAnsi="Calibri" w:cs="Calibri"/>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11. </w:t>
      </w:r>
      <w:proofErr w:type="gramStart"/>
      <w:r>
        <w:rPr>
          <w:rFonts w:ascii="Calibri" w:hAnsi="Calibri" w:cs="Calibri"/>
        </w:rPr>
        <w:t>Капитан судна (судоводитель) либо лицо, его замещающее, - в случае осуществления рыболовства с использованием судна, или лицо, осуществляющее добычу (вылов) водных биоресурсов (лицо, ответственное за добычу (вылов) водных биоресурсов), либо лицо, его замещающее, - в случае осуществления рыболовства без использования судна (за исключением граждан, осуществляющих любительское рыболовство), должны иметь на каждом судне, используемом для осуществления рыболовства, на каждом рыболовном участке либо в</w:t>
      </w:r>
      <w:proofErr w:type="gramEnd"/>
      <w:r>
        <w:rPr>
          <w:rFonts w:ascii="Calibri" w:hAnsi="Calibri" w:cs="Calibri"/>
        </w:rPr>
        <w:t xml:space="preserve"> </w:t>
      </w:r>
      <w:proofErr w:type="gramStart"/>
      <w:r>
        <w:rPr>
          <w:rFonts w:ascii="Calibri" w:hAnsi="Calibri" w:cs="Calibri"/>
        </w:rPr>
        <w:t>местах</w:t>
      </w:r>
      <w:proofErr w:type="gramEnd"/>
      <w:r>
        <w:rPr>
          <w:rFonts w:ascii="Calibri" w:hAnsi="Calibri" w:cs="Calibri"/>
        </w:rPr>
        <w:t xml:space="preserve"> добычи (вылова) при осуществлении рыболовства за пределами рыболовных участков:</w:t>
      </w:r>
    </w:p>
    <w:p w:rsidR="000B76DF" w:rsidRDefault="000B76DF">
      <w:pPr>
        <w:spacing w:after="1" w:line="220" w:lineRule="auto"/>
        <w:jc w:val="both"/>
      </w:pPr>
      <w:r>
        <w:rPr>
          <w:rFonts w:ascii="Calibri" w:hAnsi="Calibri" w:cs="Calibri"/>
        </w:rPr>
        <w:t xml:space="preserve">(в ред. </w:t>
      </w:r>
      <w:hyperlink r:id="rId5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&lt;10(1)&gt;;</w:t>
      </w:r>
    </w:p>
    <w:p w:rsidR="000B76DF" w:rsidRDefault="000B76DF">
      <w:pPr>
        <w:spacing w:after="1" w:line="220" w:lineRule="auto"/>
        <w:jc w:val="both"/>
      </w:pPr>
      <w:r>
        <w:rPr>
          <w:rFonts w:ascii="Calibri" w:hAnsi="Calibri" w:cs="Calibri"/>
        </w:rPr>
        <w:t xml:space="preserve">(в ред. </w:t>
      </w:r>
      <w:hyperlink r:id="rId5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&lt;10(1)&gt; </w:t>
      </w:r>
      <w:hyperlink r:id="rId58">
        <w:r>
          <w:rPr>
            <w:rFonts w:ascii="Calibri" w:hAnsi="Calibri" w:cs="Calibri"/>
            <w:color w:val="0000FF"/>
          </w:rPr>
          <w:t>Пункт 4</w:t>
        </w:r>
      </w:hyperlink>
      <w:r>
        <w:rPr>
          <w:rFonts w:ascii="Calibri" w:hAnsi="Calibri" w:cs="Calibri"/>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rsidR="000B76DF" w:rsidRDefault="000B76DF">
      <w:pPr>
        <w:spacing w:after="1" w:line="220" w:lineRule="auto"/>
        <w:jc w:val="both"/>
      </w:pPr>
      <w:r>
        <w:rPr>
          <w:rFonts w:ascii="Calibri" w:hAnsi="Calibri" w:cs="Calibri"/>
        </w:rPr>
        <w:t xml:space="preserve">(сноска введена </w:t>
      </w:r>
      <w:hyperlink r:id="rId59">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after="1" w:line="220" w:lineRule="auto"/>
        <w:ind w:firstLine="540"/>
        <w:jc w:val="both"/>
      </w:pPr>
    </w:p>
    <w:p w:rsidR="000B76DF" w:rsidRDefault="000B76DF">
      <w:pPr>
        <w:spacing w:after="1" w:line="220" w:lineRule="auto"/>
        <w:ind w:firstLine="540"/>
        <w:jc w:val="both"/>
      </w:pPr>
      <w:r>
        <w:rPr>
          <w:rFonts w:ascii="Calibri" w:hAnsi="Calibri" w:cs="Calibri"/>
        </w:rPr>
        <w:t xml:space="preserve">рыболовный журнал </w:t>
      </w:r>
      <w:hyperlink w:anchor="P95">
        <w:r>
          <w:rPr>
            <w:rFonts w:ascii="Calibri" w:hAnsi="Calibri" w:cs="Calibri"/>
            <w:color w:val="0000FF"/>
          </w:rPr>
          <w:t>&lt;6&gt;</w:t>
        </w:r>
      </w:hyperlink>
      <w:r>
        <w:rPr>
          <w:rFonts w:ascii="Calibri" w:hAnsi="Calibri" w:cs="Calibri"/>
        </w:rPr>
        <w:t>;</w:t>
      </w:r>
    </w:p>
    <w:p w:rsidR="000B76DF" w:rsidRDefault="000B76DF">
      <w:pPr>
        <w:spacing w:after="1" w:line="220" w:lineRule="auto"/>
        <w:jc w:val="both"/>
      </w:pPr>
      <w:r>
        <w:rPr>
          <w:rFonts w:ascii="Calibri" w:hAnsi="Calibri" w:cs="Calibri"/>
        </w:rPr>
        <w:t xml:space="preserve">(в ред. </w:t>
      </w:r>
      <w:hyperlink r:id="rId6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&lt;11&gt; Сноска исключена с 1 сентября 2024 года. - </w:t>
      </w:r>
      <w:hyperlink r:id="rId61">
        <w:r>
          <w:rPr>
            <w:rFonts w:ascii="Calibri" w:hAnsi="Calibri" w:cs="Calibri"/>
            <w:color w:val="0000FF"/>
          </w:rPr>
          <w:t>Приказ</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lastRenderedPageBreak/>
        <w:t xml:space="preserve">абзац утратил силу с 1 сентября 2024 года. - </w:t>
      </w:r>
      <w:hyperlink r:id="rId62">
        <w:r>
          <w:rPr>
            <w:rFonts w:ascii="Calibri" w:hAnsi="Calibri" w:cs="Calibri"/>
            <w:color w:val="0000FF"/>
          </w:rPr>
          <w:t>Приказ</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программу выполнения работ при осуществлении рыболовства в научно-исследовательских и контрольных целях &lt;12&gt; (рейсовое задание), составленную с учетом ежегодного плана проведения ресурсных исследований водных биоресурсов или ежегодного плана проведения морских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&lt;12&gt; </w:t>
      </w:r>
      <w:hyperlink r:id="rId63">
        <w:r>
          <w:rPr>
            <w:rFonts w:ascii="Calibri" w:hAnsi="Calibri" w:cs="Calibri"/>
            <w:color w:val="0000FF"/>
          </w:rPr>
          <w:t>Постановление</w:t>
        </w:r>
      </w:hyperlink>
      <w:r>
        <w:rPr>
          <w:rFonts w:ascii="Calibri" w:hAnsi="Calibri" w:cs="Calibri"/>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учебный план 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 &lt;13&gt;;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&lt;13&gt; </w:t>
      </w:r>
      <w:hyperlink r:id="rId64">
        <w:r>
          <w:rPr>
            <w:rFonts w:ascii="Calibri" w:hAnsi="Calibri" w:cs="Calibri"/>
            <w:color w:val="0000FF"/>
          </w:rPr>
          <w:t>Приказ</w:t>
        </w:r>
      </w:hyperlink>
      <w:r>
        <w:rPr>
          <w:rFonts w:ascii="Calibri" w:hAnsi="Calibri" w:cs="Calibri"/>
        </w:rPr>
        <w:t xml:space="preserve"> Минсельхоза России от 5 апреля 2018 г. N 140 "Об утверждении Порядка согласования и утверждения </w:t>
      </w:r>
      <w:proofErr w:type="gramStart"/>
      <w:r>
        <w:rPr>
          <w:rFonts w:ascii="Calibri" w:hAnsi="Calibri" w:cs="Calibri"/>
        </w:rPr>
        <w:t>планов</w:t>
      </w:r>
      <w:proofErr w:type="gramEnd"/>
      <w:r>
        <w:rPr>
          <w:rFonts w:ascii="Calibri" w:hAnsi="Calibri" w:cs="Calibri"/>
        </w:rPr>
        <w:t xml:space="preserve">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программу выполнения работ в области аквакультуры (рыбоводства), утвержденную в установленном порядке, при осуществлении рыболовства в целях аквакультуры (рыбоводства).</w:t>
      </w:r>
    </w:p>
    <w:p w:rsidR="000B76DF" w:rsidRDefault="000B76DF">
      <w:pPr>
        <w:spacing w:before="220" w:after="1" w:line="220" w:lineRule="auto"/>
        <w:ind w:firstLine="540"/>
        <w:jc w:val="both"/>
      </w:pPr>
      <w:r>
        <w:rPr>
          <w:rFonts w:ascii="Calibri" w:hAnsi="Calibri" w:cs="Calibri"/>
        </w:rPr>
        <w:t>12. Капитан судна (судоводитель) (за исключением граждан, осуществляющих любительское рыболовство) должен иметь при себе либо на борту судна:</w:t>
      </w:r>
    </w:p>
    <w:p w:rsidR="000B76DF" w:rsidRDefault="000B76DF">
      <w:pPr>
        <w:spacing w:after="1" w:line="220" w:lineRule="auto"/>
        <w:jc w:val="both"/>
      </w:pPr>
      <w:r>
        <w:rPr>
          <w:rFonts w:ascii="Calibri" w:hAnsi="Calibri" w:cs="Calibri"/>
        </w:rPr>
        <w:t xml:space="preserve">(в ред. </w:t>
      </w:r>
      <w:hyperlink r:id="rId6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 xml:space="preserve">документ о соответствии ТСК, выданный в соответствии с </w:t>
      </w:r>
      <w:hyperlink r:id="rId66">
        <w:r>
          <w:rPr>
            <w:rFonts w:ascii="Calibri" w:hAnsi="Calibri" w:cs="Calibri"/>
            <w:color w:val="0000FF"/>
          </w:rPr>
          <w:t>Порядком</w:t>
        </w:r>
      </w:hyperlink>
      <w:r>
        <w:rPr>
          <w:rFonts w:ascii="Calibri" w:hAnsi="Calibri" w:cs="Calibri"/>
        </w:rPr>
        <w:t xml:space="preserve"> оснащения судов техническими средствами контроля, их видов, требований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&lt;14&gt;, осуществляющих добычу (вылов</w:t>
      </w:r>
      <w:proofErr w:type="gramEnd"/>
      <w:r>
        <w:rPr>
          <w:rFonts w:ascii="Calibri" w:hAnsi="Calibri" w:cs="Calibri"/>
        </w:rPr>
        <w:t>)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&lt;14&gt; </w:t>
      </w:r>
      <w:hyperlink r:id="rId67">
        <w:r>
          <w:rPr>
            <w:rFonts w:ascii="Calibri" w:hAnsi="Calibri" w:cs="Calibri"/>
            <w:color w:val="0000FF"/>
          </w:rPr>
          <w:t>Статья 43.4</w:t>
        </w:r>
      </w:hyperlink>
      <w:r>
        <w:rPr>
          <w:rFonts w:ascii="Calibri" w:hAnsi="Calibri" w:cs="Calibri"/>
        </w:rPr>
        <w:t xml:space="preserve"> Федерального закона от 20 декабря 2004 г. N 166-ФЗ "О рыболовстве и сохранении водных биологических ресурсов".</w:t>
      </w:r>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 xml:space="preserve">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68">
        <w:r>
          <w:rPr>
            <w:rFonts w:ascii="Calibri" w:hAnsi="Calibri" w:cs="Calibri"/>
            <w:color w:val="0000FF"/>
          </w:rPr>
          <w:t>Кодексом</w:t>
        </w:r>
      </w:hyperlink>
      <w:r>
        <w:rPr>
          <w:rFonts w:ascii="Calibri" w:hAnsi="Calibri" w:cs="Calibri"/>
        </w:rPr>
        <w:t xml:space="preserve"> торгового мореплавания Российской Федерации &lt;15&gt; и </w:t>
      </w:r>
      <w:hyperlink r:id="rId69">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 &lt;16&gt;;</w:t>
      </w:r>
      <w:proofErr w:type="gramEnd"/>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&lt;15&gt; </w:t>
      </w:r>
      <w:hyperlink r:id="rId70">
        <w:r>
          <w:rPr>
            <w:rFonts w:ascii="Calibri" w:hAnsi="Calibri" w:cs="Calibri"/>
            <w:color w:val="0000FF"/>
          </w:rPr>
          <w:t>Статьи 5</w:t>
        </w:r>
      </w:hyperlink>
      <w:r>
        <w:rPr>
          <w:rFonts w:ascii="Calibri" w:hAnsi="Calibri" w:cs="Calibri"/>
        </w:rPr>
        <w:t xml:space="preserve">, </w:t>
      </w:r>
      <w:hyperlink r:id="rId71">
        <w:r>
          <w:rPr>
            <w:rFonts w:ascii="Calibri" w:hAnsi="Calibri" w:cs="Calibri"/>
            <w:color w:val="0000FF"/>
          </w:rPr>
          <w:t>22</w:t>
        </w:r>
      </w:hyperlink>
      <w:r>
        <w:rPr>
          <w:rFonts w:ascii="Calibri" w:hAnsi="Calibri" w:cs="Calibri"/>
        </w:rPr>
        <w:t xml:space="preserve"> - </w:t>
      </w:r>
      <w:hyperlink r:id="rId72">
        <w:r>
          <w:rPr>
            <w:rFonts w:ascii="Calibri" w:hAnsi="Calibri" w:cs="Calibri"/>
            <w:color w:val="0000FF"/>
          </w:rPr>
          <w:t>24</w:t>
        </w:r>
      </w:hyperlink>
      <w:r>
        <w:rPr>
          <w:rFonts w:ascii="Calibri" w:hAnsi="Calibri" w:cs="Calibri"/>
        </w:rPr>
        <w:t xml:space="preserve">, </w:t>
      </w:r>
      <w:hyperlink r:id="rId73">
        <w:r>
          <w:rPr>
            <w:rFonts w:ascii="Calibri" w:hAnsi="Calibri" w:cs="Calibri"/>
            <w:color w:val="0000FF"/>
          </w:rPr>
          <w:t>33</w:t>
        </w:r>
      </w:hyperlink>
      <w:r>
        <w:rPr>
          <w:rFonts w:ascii="Calibri" w:hAnsi="Calibri" w:cs="Calibri"/>
        </w:rPr>
        <w:t xml:space="preserve"> - </w:t>
      </w:r>
      <w:hyperlink r:id="rId74">
        <w:r>
          <w:rPr>
            <w:rFonts w:ascii="Calibri" w:hAnsi="Calibri" w:cs="Calibri"/>
            <w:color w:val="0000FF"/>
          </w:rPr>
          <w:t>35</w:t>
        </w:r>
      </w:hyperlink>
      <w:r>
        <w:rPr>
          <w:rFonts w:ascii="Calibri" w:hAnsi="Calibri" w:cs="Calibri"/>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0B76DF" w:rsidRDefault="000B76DF">
      <w:pPr>
        <w:spacing w:before="220" w:after="1" w:line="220" w:lineRule="auto"/>
        <w:ind w:firstLine="540"/>
        <w:jc w:val="both"/>
      </w:pPr>
      <w:r>
        <w:rPr>
          <w:rFonts w:ascii="Calibri" w:hAnsi="Calibri" w:cs="Calibri"/>
        </w:rPr>
        <w:lastRenderedPageBreak/>
        <w:t xml:space="preserve">&lt;16&gt; </w:t>
      </w:r>
      <w:hyperlink r:id="rId75">
        <w:r>
          <w:rPr>
            <w:rFonts w:ascii="Calibri" w:hAnsi="Calibri" w:cs="Calibri"/>
            <w:color w:val="0000FF"/>
          </w:rPr>
          <w:t>Статьи 16</w:t>
        </w:r>
      </w:hyperlink>
      <w:r>
        <w:rPr>
          <w:rFonts w:ascii="Calibri" w:hAnsi="Calibri" w:cs="Calibri"/>
        </w:rPr>
        <w:t xml:space="preserve">, </w:t>
      </w:r>
      <w:hyperlink r:id="rId76">
        <w:r>
          <w:rPr>
            <w:rFonts w:ascii="Calibri" w:hAnsi="Calibri" w:cs="Calibri"/>
            <w:color w:val="0000FF"/>
          </w:rPr>
          <w:t>17</w:t>
        </w:r>
      </w:hyperlink>
      <w:r>
        <w:rPr>
          <w:rFonts w:ascii="Calibri" w:hAnsi="Calibri" w:cs="Calibri"/>
        </w:rPr>
        <w:t xml:space="preserve">, </w:t>
      </w:r>
      <w:hyperlink r:id="rId77">
        <w:r>
          <w:rPr>
            <w:rFonts w:ascii="Calibri" w:hAnsi="Calibri" w:cs="Calibri"/>
            <w:color w:val="0000FF"/>
          </w:rPr>
          <w:t>35</w:t>
        </w:r>
      </w:hyperlink>
      <w:r>
        <w:rPr>
          <w:rFonts w:ascii="Calibri" w:hAnsi="Calibri" w:cs="Calibri"/>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 xml:space="preserve">в случае осуществления добычи (вылова) водных биоресурсов с использованием судна длиной, превышающей 12 метров &lt;17&gt; - оригинал или копию документа о соответствии, подтверждающего соответствие судовладельца требованиям Международного </w:t>
      </w:r>
      <w:hyperlink r:id="rId78">
        <w:r>
          <w:rPr>
            <w:rFonts w:ascii="Calibri" w:hAnsi="Calibri" w:cs="Calibri"/>
            <w:color w:val="0000FF"/>
          </w:rPr>
          <w:t>кодекса</w:t>
        </w:r>
      </w:hyperlink>
      <w:r>
        <w:rPr>
          <w:rFonts w:ascii="Calibri" w:hAnsi="Calibri" w:cs="Calibri"/>
        </w:rP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выданные в порядке, определенном Минсельхозом России &lt;18&gt;.</w:t>
      </w:r>
      <w:proofErr w:type="gramEnd"/>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proofErr w:type="gramStart"/>
      <w:r>
        <w:rPr>
          <w:rFonts w:ascii="Calibri" w:hAnsi="Calibri" w:cs="Calibri"/>
        </w:rPr>
        <w:t xml:space="preserve">&lt;17&gt; </w:t>
      </w:r>
      <w:hyperlink r:id="rId79">
        <w:r>
          <w:rPr>
            <w:rFonts w:ascii="Calibri" w:hAnsi="Calibri" w:cs="Calibri"/>
            <w:color w:val="0000FF"/>
          </w:rPr>
          <w:t>Приказ</w:t>
        </w:r>
      </w:hyperlink>
      <w:r>
        <w:rPr>
          <w:rFonts w:ascii="Calibri" w:hAnsi="Calibri" w:cs="Calibri"/>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w:t>
      </w:r>
      <w:proofErr w:type="gramEnd"/>
      <w:r>
        <w:rPr>
          <w:rFonts w:ascii="Calibri" w:hAnsi="Calibri" w:cs="Calibri"/>
        </w:rPr>
        <w:t xml:space="preserve"> </w:t>
      </w:r>
      <w:proofErr w:type="gramStart"/>
      <w:r>
        <w:rPr>
          <w:rFonts w:ascii="Calibri" w:hAnsi="Calibri" w:cs="Calibri"/>
        </w:rPr>
        <w:t>N 39331) с изменениями, внесенными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w:t>
      </w:r>
      <w:proofErr w:type="gramEnd"/>
      <w:r>
        <w:rPr>
          <w:rFonts w:ascii="Calibri" w:hAnsi="Calibri" w:cs="Calibri"/>
        </w:rPr>
        <w:t>., регистрационный N 58973).</w:t>
      </w:r>
    </w:p>
    <w:p w:rsidR="000B76DF" w:rsidRDefault="000B76DF">
      <w:pPr>
        <w:spacing w:before="220" w:after="1" w:line="220" w:lineRule="auto"/>
        <w:ind w:firstLine="540"/>
        <w:jc w:val="both"/>
      </w:pPr>
      <w:proofErr w:type="gramStart"/>
      <w:r>
        <w:rPr>
          <w:rFonts w:ascii="Calibri" w:hAnsi="Calibri" w:cs="Calibri"/>
        </w:rPr>
        <w:t xml:space="preserve">&lt;18&gt; </w:t>
      </w:r>
      <w:hyperlink r:id="rId80">
        <w:r>
          <w:rPr>
            <w:rFonts w:ascii="Calibri" w:hAnsi="Calibri" w:cs="Calibri"/>
            <w:color w:val="0000FF"/>
          </w:rPr>
          <w:t>Приказ</w:t>
        </w:r>
      </w:hyperlink>
      <w:r>
        <w:rPr>
          <w:rFonts w:ascii="Calibri" w:hAnsi="Calibri" w:cs="Calibri"/>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roofErr w:type="gramEnd"/>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13. Лицо, ответственное за добычу (вылов) водных биоресурсов, должно иметь при себе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0B76DF" w:rsidRDefault="000B76DF">
      <w:pPr>
        <w:spacing w:before="220" w:after="1" w:line="220" w:lineRule="auto"/>
        <w:ind w:firstLine="540"/>
        <w:jc w:val="both"/>
      </w:pPr>
      <w:r>
        <w:rPr>
          <w:rFonts w:ascii="Calibri" w:hAnsi="Calibri" w:cs="Calibri"/>
        </w:rPr>
        <w:t>14. При осуществлении рыболовства запрещается:</w:t>
      </w:r>
    </w:p>
    <w:p w:rsidR="000B76DF" w:rsidRDefault="000B76DF">
      <w:pPr>
        <w:spacing w:before="220" w:after="1" w:line="220" w:lineRule="auto"/>
        <w:ind w:firstLine="540"/>
        <w:jc w:val="both"/>
      </w:pPr>
      <w:r>
        <w:rPr>
          <w:rFonts w:ascii="Calibri" w:hAnsi="Calibri" w:cs="Calibri"/>
        </w:rPr>
        <w:t>14.1. юридическим лицам и индивидуальным предпринимателям осуществлять добычу (вылов) водных биоресурсов:</w:t>
      </w:r>
    </w:p>
    <w:p w:rsidR="000B76DF" w:rsidRDefault="000B76DF">
      <w:pPr>
        <w:spacing w:before="220" w:after="1" w:line="220" w:lineRule="auto"/>
        <w:ind w:firstLine="540"/>
        <w:jc w:val="both"/>
      </w:pPr>
      <w:r>
        <w:rPr>
          <w:rFonts w:ascii="Calibri" w:hAnsi="Calibri" w:cs="Calibri"/>
        </w:rPr>
        <w:t>без разрешения на добычу (вылов) водных биоресурсов (при наличии разрешения в соответствии с Правилами рыболовства допускается прилов непоименованных в разрешении водных биоресурсов),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0B76DF" w:rsidRDefault="000B76DF">
      <w:pPr>
        <w:spacing w:before="220" w:after="1" w:line="220" w:lineRule="auto"/>
        <w:ind w:firstLine="540"/>
        <w:jc w:val="both"/>
      </w:pPr>
      <w:r>
        <w:rPr>
          <w:rFonts w:ascii="Calibri" w:hAnsi="Calibri" w:cs="Calibri"/>
        </w:rP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0B76DF" w:rsidRDefault="000B76DF">
      <w:pPr>
        <w:spacing w:before="220" w:after="1" w:line="220" w:lineRule="auto"/>
        <w:ind w:firstLine="540"/>
        <w:jc w:val="both"/>
      </w:pPr>
      <w:r>
        <w:rPr>
          <w:rFonts w:ascii="Calibri" w:hAnsi="Calibri" w:cs="Calibri"/>
        </w:rPr>
        <w:t>с превышением выделенных им квот (объемов) добычи (вылова) водных биоресурсов по районам добычи (вылова) и видам водных биоресурсов и объемов разрешенного Правилами рыболовства прилова;</w:t>
      </w:r>
    </w:p>
    <w:p w:rsidR="000B76DF" w:rsidRDefault="000B76DF">
      <w:pPr>
        <w:spacing w:before="220" w:after="1" w:line="220" w:lineRule="auto"/>
        <w:ind w:firstLine="540"/>
        <w:jc w:val="both"/>
      </w:pPr>
      <w:r>
        <w:rPr>
          <w:rFonts w:ascii="Calibri" w:hAnsi="Calibri" w:cs="Calibri"/>
        </w:rPr>
        <w:t>14.2. юридическим лицам, индивидуальным предпринимателям и гражданам осуществлять добычу (вылов) водных биоресурсов:</w:t>
      </w:r>
    </w:p>
    <w:p w:rsidR="000B76DF" w:rsidRDefault="000B76DF">
      <w:pPr>
        <w:spacing w:before="220" w:after="1" w:line="220" w:lineRule="auto"/>
        <w:ind w:firstLine="540"/>
        <w:jc w:val="both"/>
      </w:pPr>
      <w:r>
        <w:rPr>
          <w:rFonts w:ascii="Calibri" w:hAnsi="Calibri" w:cs="Calibri"/>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&lt;19&gt;;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lastRenderedPageBreak/>
        <w:t xml:space="preserve">&lt;19&gt; </w:t>
      </w:r>
      <w:hyperlink r:id="rId81">
        <w:r>
          <w:rPr>
            <w:rFonts w:ascii="Calibri" w:hAnsi="Calibri" w:cs="Calibri"/>
            <w:color w:val="0000FF"/>
          </w:rPr>
          <w:t>Статья 33</w:t>
        </w:r>
      </w:hyperlink>
      <w:r>
        <w:rPr>
          <w:rFonts w:ascii="Calibri" w:hAnsi="Calibri" w:cs="Calibri"/>
        </w:rPr>
        <w:t xml:space="preserve"> Кодекса торгового мореплавания Российской Федерации.</w:t>
      </w:r>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с применением колющих орудий добычи (вылова) (за исключением любительского рыболовства способом подводной добычи водных биоресурсов,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и способов добычи</w:t>
      </w:r>
      <w:proofErr w:type="gramEnd"/>
      <w:r>
        <w:rPr>
          <w:rFonts w:ascii="Calibri" w:hAnsi="Calibri" w:cs="Calibri"/>
        </w:rPr>
        <w:t xml:space="preserve"> (вылова);</w:t>
      </w:r>
    </w:p>
    <w:p w:rsidR="000B76DF" w:rsidRDefault="000B76DF">
      <w:pPr>
        <w:spacing w:before="220" w:after="1" w:line="220" w:lineRule="auto"/>
        <w:ind w:firstLine="540"/>
        <w:jc w:val="both"/>
      </w:pPr>
      <w:r>
        <w:rPr>
          <w:rFonts w:ascii="Calibri" w:hAnsi="Calibri" w:cs="Calibri"/>
        </w:rPr>
        <w:t>путем протягивания в воде багра или крюка без приманок и наживок для зацепа рыбы (далее - багрение);</w:t>
      </w:r>
    </w:p>
    <w:p w:rsidR="000B76DF" w:rsidRDefault="000B76DF">
      <w:pPr>
        <w:spacing w:before="220" w:after="1" w:line="220" w:lineRule="auto"/>
        <w:ind w:firstLine="540"/>
        <w:jc w:val="both"/>
      </w:pPr>
      <w:r>
        <w:rPr>
          <w:rFonts w:ascii="Calibri" w:hAnsi="Calibri" w:cs="Calibri"/>
        </w:rP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0B76DF" w:rsidRDefault="000B76DF">
      <w:pPr>
        <w:spacing w:before="220" w:after="1" w:line="220" w:lineRule="auto"/>
        <w:ind w:firstLine="540"/>
        <w:jc w:val="both"/>
      </w:pPr>
      <w:r>
        <w:rPr>
          <w:rFonts w:ascii="Calibri" w:hAnsi="Calibri" w:cs="Calibri"/>
        </w:rP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0B76DF" w:rsidRDefault="000B76DF">
      <w:pPr>
        <w:spacing w:before="220" w:after="1" w:line="220" w:lineRule="auto"/>
        <w:ind w:firstLine="540"/>
        <w:jc w:val="both"/>
      </w:pPr>
      <w:r>
        <w:rPr>
          <w:rFonts w:ascii="Calibri" w:hAnsi="Calibri" w:cs="Calibri"/>
        </w:rP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0B76DF" w:rsidRDefault="000B76DF">
      <w:pPr>
        <w:spacing w:before="220" w:after="1" w:line="220" w:lineRule="auto"/>
        <w:ind w:firstLine="540"/>
        <w:jc w:val="both"/>
      </w:pPr>
      <w:r>
        <w:rPr>
          <w:rFonts w:ascii="Calibri" w:hAnsi="Calibri" w:cs="Calibri"/>
        </w:rPr>
        <w:t>на зимовальных ямах;</w:t>
      </w:r>
    </w:p>
    <w:p w:rsidR="000B76DF" w:rsidRDefault="000B76DF">
      <w:pPr>
        <w:spacing w:before="220" w:after="1" w:line="220" w:lineRule="auto"/>
        <w:ind w:firstLine="540"/>
        <w:jc w:val="both"/>
      </w:pPr>
      <w:r>
        <w:rPr>
          <w:rFonts w:ascii="Calibri" w:hAnsi="Calibri" w:cs="Calibri"/>
        </w:rPr>
        <w:t xml:space="preserve">в </w:t>
      </w:r>
      <w:proofErr w:type="gramStart"/>
      <w:r>
        <w:rPr>
          <w:rFonts w:ascii="Calibri" w:hAnsi="Calibri" w:cs="Calibri"/>
        </w:rPr>
        <w:t>пределах</w:t>
      </w:r>
      <w:proofErr w:type="gramEnd"/>
      <w:r>
        <w:rPr>
          <w:rFonts w:ascii="Calibri" w:hAnsi="Calibri" w:cs="Calibri"/>
        </w:rPr>
        <w:t xml:space="preserve"> установленных в соответствии с законодательством Российской Федерации охраняемых зон отчуждения гидротехнических сооружений и мостов &lt;20&gt;;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&lt;20&gt; </w:t>
      </w:r>
      <w:hyperlink r:id="rId82">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w:t>
      </w:r>
      <w:hyperlink r:id="rId83">
        <w:r>
          <w:rPr>
            <w:rFonts w:ascii="Calibri" w:hAnsi="Calibri" w:cs="Calibri"/>
            <w:color w:val="0000FF"/>
          </w:rPr>
          <w:t>постановление</w:t>
        </w:r>
      </w:hyperlink>
      <w:r>
        <w:rPr>
          <w:rFonts w:ascii="Calibri" w:hAnsi="Calibri" w:cs="Calibri"/>
        </w:rP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w:t>
      </w:r>
      <w:proofErr w:type="gramStart"/>
      <w:r>
        <w:rPr>
          <w:rFonts w:ascii="Calibri" w:hAnsi="Calibri" w:cs="Calibri"/>
        </w:rPr>
        <w:t xml:space="preserve">2016, N 22, ст. 3223), </w:t>
      </w:r>
      <w:hyperlink r:id="rId84">
        <w:r>
          <w:rPr>
            <w:rFonts w:ascii="Calibri" w:hAnsi="Calibri" w:cs="Calibri"/>
            <w:color w:val="0000FF"/>
          </w:rPr>
          <w:t>статьи 88</w:t>
        </w:r>
      </w:hyperlink>
      <w:r>
        <w:rPr>
          <w:rFonts w:ascii="Calibri" w:hAnsi="Calibri" w:cs="Calibri"/>
        </w:rPr>
        <w:t xml:space="preserve"> - </w:t>
      </w:r>
      <w:hyperlink r:id="rId85">
        <w:r>
          <w:rPr>
            <w:rFonts w:ascii="Calibri" w:hAnsi="Calibri" w:cs="Calibri"/>
            <w:color w:val="0000FF"/>
          </w:rPr>
          <w:t>93</w:t>
        </w:r>
      </w:hyperlink>
      <w:r>
        <w:rPr>
          <w:rFonts w:ascii="Calibri" w:hAnsi="Calibri" w:cs="Calibri"/>
        </w:rPr>
        <w:t xml:space="preserve"> Земельного кодекса Российской Федерации от 25 октября 2001 г. N 136-ФЗ (Собрание законодательства Российской Федерации, 2001, N 44, ст. 4147; 2018, N 32, ст. 5135).</w:t>
      </w:r>
      <w:proofErr w:type="gramEnd"/>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в</w:t>
      </w:r>
      <w:proofErr w:type="gramEnd"/>
      <w:r>
        <w:rPr>
          <w:rFonts w:ascii="Calibri" w:hAnsi="Calibri" w:cs="Calibri"/>
        </w:rPr>
        <w:t xml:space="preserve"> запретных и закрытых районах добычи (вылова) и в запретные для добычи (вылова) сроки (периоды);</w:t>
      </w:r>
    </w:p>
    <w:p w:rsidR="000B76DF" w:rsidRDefault="000B76DF">
      <w:pPr>
        <w:spacing w:before="220" w:after="1" w:line="220" w:lineRule="auto"/>
        <w:ind w:firstLine="540"/>
        <w:jc w:val="both"/>
      </w:pPr>
      <w:r>
        <w:rPr>
          <w:rFonts w:ascii="Calibri" w:hAnsi="Calibri" w:cs="Calibri"/>
        </w:rPr>
        <w:t>на расстоянии менее 0,5 км от территории рыбоводных хозяйств, а также от садков для выращивания и выдерживания рыбы;</w:t>
      </w:r>
    </w:p>
    <w:p w:rsidR="000B76DF" w:rsidRDefault="000B76DF">
      <w:pPr>
        <w:spacing w:before="220" w:after="1" w:line="220" w:lineRule="auto"/>
        <w:ind w:firstLine="540"/>
        <w:jc w:val="both"/>
      </w:pPr>
      <w:proofErr w:type="gramStart"/>
      <w:r>
        <w:rPr>
          <w:rFonts w:ascii="Calibri" w:hAnsi="Calibri" w:cs="Calibri"/>
        </w:rPr>
        <w:t>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 &lt;21&gt;;</w:t>
      </w:r>
      <w:proofErr w:type="gramEnd"/>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proofErr w:type="gramStart"/>
      <w:r>
        <w:rPr>
          <w:rFonts w:ascii="Calibri" w:hAnsi="Calibri" w:cs="Calibri"/>
        </w:rPr>
        <w:t xml:space="preserve">&lt;21&gt; </w:t>
      </w:r>
      <w:hyperlink r:id="rId86">
        <w:r>
          <w:rPr>
            <w:rFonts w:ascii="Calibri" w:hAnsi="Calibri" w:cs="Calibri"/>
            <w:color w:val="0000FF"/>
          </w:rPr>
          <w:t>Приказ</w:t>
        </w:r>
      </w:hyperlink>
      <w:r>
        <w:rPr>
          <w:rFonts w:ascii="Calibri" w:hAnsi="Calibri" w:cs="Calibri"/>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w:t>
      </w:r>
      <w:proofErr w:type="gramEnd"/>
      <w:r>
        <w:rPr>
          <w:rFonts w:ascii="Calibri" w:hAnsi="Calibri" w:cs="Calibri"/>
        </w:rPr>
        <w:t xml:space="preserve"> биологических ресурсов для </w:t>
      </w:r>
      <w:r>
        <w:rPr>
          <w:rFonts w:ascii="Calibri" w:hAnsi="Calibri" w:cs="Calibri"/>
        </w:rPr>
        <w:lastRenderedPageBreak/>
        <w:t>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при осуществлении любительского рыболовства - с применением сетных орудий добычи (вылова) водных биоресурсов на рыбоводных участках;</w:t>
      </w:r>
    </w:p>
    <w:p w:rsidR="000B76DF" w:rsidRDefault="000B76DF">
      <w:pPr>
        <w:spacing w:before="220" w:after="1" w:line="220" w:lineRule="auto"/>
        <w:ind w:firstLine="540"/>
        <w:jc w:val="both"/>
      </w:pPr>
      <w:r>
        <w:rPr>
          <w:rFonts w:ascii="Calibri" w:hAnsi="Calibri" w:cs="Calibri"/>
        </w:rPr>
        <w:t>с применением орудий добычи (вылова), не указанных в разрешении на добычу (вылов) водных биоресурсов;</w:t>
      </w:r>
    </w:p>
    <w:p w:rsidR="000B76DF" w:rsidRDefault="000B76DF">
      <w:pPr>
        <w:spacing w:after="1" w:line="220" w:lineRule="auto"/>
        <w:jc w:val="both"/>
      </w:pPr>
      <w:r>
        <w:rPr>
          <w:rFonts w:ascii="Calibri" w:hAnsi="Calibri" w:cs="Calibri"/>
        </w:rPr>
        <w:t xml:space="preserve">(абзац введен </w:t>
      </w:r>
      <w:hyperlink r:id="rId87">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14.3. юридическим лицам и индивидуальным предпринимателям:</w:t>
      </w:r>
    </w:p>
    <w:p w:rsidR="000B76DF" w:rsidRDefault="000B76DF">
      <w:pPr>
        <w:spacing w:before="220" w:after="1" w:line="220" w:lineRule="auto"/>
        <w:ind w:firstLine="540"/>
        <w:jc w:val="both"/>
      </w:pPr>
      <w:r>
        <w:rPr>
          <w:rFonts w:ascii="Calibri" w:hAnsi="Calibri" w:cs="Calibri"/>
        </w:rPr>
        <w:t>принимать (сдавать), иметь на борту судна или на рыболовном участке уловы водных биоресурсов (либо рыбную продукцию) одного вида под названием другого вида или без указания в рыболовном журнале видового состава улова водных биоресурсов;</w:t>
      </w:r>
    </w:p>
    <w:p w:rsidR="000B76DF" w:rsidRDefault="000B76DF">
      <w:pPr>
        <w:spacing w:after="1" w:line="220" w:lineRule="auto"/>
        <w:jc w:val="both"/>
      </w:pPr>
      <w:r>
        <w:rPr>
          <w:rFonts w:ascii="Calibri" w:hAnsi="Calibri" w:cs="Calibri"/>
        </w:rPr>
        <w:t xml:space="preserve">(в ред. </w:t>
      </w:r>
      <w:hyperlink r:id="rId8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0B76DF" w:rsidRDefault="000B76DF">
      <w:pPr>
        <w:spacing w:before="220" w:after="1" w:line="220" w:lineRule="auto"/>
        <w:ind w:firstLine="540"/>
        <w:jc w:val="both"/>
      </w:pPr>
      <w:r>
        <w:rPr>
          <w:rFonts w:ascii="Calibri" w:hAnsi="Calibri" w:cs="Calibri"/>
        </w:rPr>
        <w:t>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уловы водных биоресурсов (в том числе их фрагменты (части) и (или) рыбную продукцию из них), не учтенные в рыболовном журнале и приемо-сдаточных документах;</w:t>
      </w:r>
    </w:p>
    <w:p w:rsidR="000B76DF" w:rsidRDefault="000B76DF">
      <w:pPr>
        <w:spacing w:after="1" w:line="220" w:lineRule="auto"/>
        <w:jc w:val="both"/>
      </w:pPr>
      <w:r>
        <w:rPr>
          <w:rFonts w:ascii="Calibri" w:hAnsi="Calibri" w:cs="Calibri"/>
        </w:rPr>
        <w:t xml:space="preserve">(в ред. </w:t>
      </w:r>
      <w:hyperlink r:id="rId8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w:t>
      </w:r>
      <w:proofErr w:type="gramStart"/>
      <w:r>
        <w:rPr>
          <w:rFonts w:ascii="Calibri" w:hAnsi="Calibri" w:cs="Calibri"/>
        </w:rPr>
        <w:t>Допускается отклонение от предварительно заявленного капитаном судна (судоводителем) веса каждого вида водного биоресурса, рыбной продукции, находящейся на борту, в пределах 5% в сторону увеличения или уменьшения с последующим внесением корректировки в рыболовный журнал и таможенную декларацию в срок не позднее 6 часов после окончания выгрузки улова с судна с уведомлением соответствующих контролирующих органов;</w:t>
      </w:r>
      <w:proofErr w:type="gramEnd"/>
    </w:p>
    <w:p w:rsidR="000B76DF" w:rsidRDefault="000B76DF">
      <w:pPr>
        <w:spacing w:after="1" w:line="220" w:lineRule="auto"/>
        <w:jc w:val="both"/>
      </w:pPr>
      <w:r>
        <w:rPr>
          <w:rFonts w:ascii="Calibri" w:hAnsi="Calibri" w:cs="Calibri"/>
        </w:rPr>
        <w:t xml:space="preserve">(в ред. </w:t>
      </w:r>
      <w:hyperlink r:id="rId9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использовать ставные (стационарные) орудия добычи (вылова), не обозначая их положения с помощью буев 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осуществляющих добычу (вылов) водных биоресурсов, и номере разрешения на добычу (вылов) водных биоресурсов;</w:t>
      </w:r>
      <w:proofErr w:type="gramEnd"/>
    </w:p>
    <w:p w:rsidR="000B76DF" w:rsidRDefault="000B76DF">
      <w:pPr>
        <w:spacing w:after="1" w:line="220" w:lineRule="auto"/>
        <w:jc w:val="both"/>
      </w:pPr>
      <w:r>
        <w:rPr>
          <w:rFonts w:ascii="Calibri" w:hAnsi="Calibri" w:cs="Calibri"/>
        </w:rPr>
        <w:t xml:space="preserve">(в ред. </w:t>
      </w:r>
      <w:hyperlink r:id="rId9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иметь на борту судна и плавучих средств,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roofErr w:type="gramEnd"/>
      <w:r>
        <w:rPr>
          <w:rFonts w:ascii="Calibri" w:hAnsi="Calibri" w:cs="Calibri"/>
        </w:rPr>
        <w:t xml:space="preserve">, </w:t>
      </w:r>
      <w:proofErr w:type="gramStart"/>
      <w:r>
        <w:rPr>
          <w:rFonts w:ascii="Calibri" w:hAnsi="Calibri" w:cs="Calibri"/>
        </w:rPr>
        <w:t>при этом разрешается нахождение на борту судна или плавучего средства уловов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уловов водных биоресурсов или в другой разрешенный для добычи (вылова) район;</w:t>
      </w:r>
      <w:proofErr w:type="gramEnd"/>
    </w:p>
    <w:p w:rsidR="000B76DF" w:rsidRDefault="000B76DF">
      <w:pPr>
        <w:spacing w:after="1" w:line="220" w:lineRule="auto"/>
        <w:jc w:val="both"/>
      </w:pPr>
      <w:r>
        <w:rPr>
          <w:rFonts w:ascii="Calibri" w:hAnsi="Calibri" w:cs="Calibri"/>
        </w:rPr>
        <w:t xml:space="preserve">(в ред. </w:t>
      </w:r>
      <w:hyperlink r:id="rId9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использовать для обозначения орудий добычи (вылова) водных биоресурсов предметы, не предусмотренные Правилами рыболовства.</w:t>
      </w:r>
    </w:p>
    <w:p w:rsidR="000B76DF" w:rsidRDefault="000B76DF">
      <w:pPr>
        <w:spacing w:after="1" w:line="220" w:lineRule="auto"/>
        <w:jc w:val="both"/>
      </w:pPr>
      <w:r>
        <w:rPr>
          <w:rFonts w:ascii="Calibri" w:hAnsi="Calibri" w:cs="Calibri"/>
        </w:rPr>
        <w:lastRenderedPageBreak/>
        <w:t xml:space="preserve">(абзац введен </w:t>
      </w:r>
      <w:hyperlink r:id="rId93">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14.4. юридическим лицам, индивидуальным предпринимателям и гражданам:</w:t>
      </w:r>
    </w:p>
    <w:p w:rsidR="000B76DF" w:rsidRDefault="000B76DF">
      <w:pPr>
        <w:spacing w:before="220" w:after="1" w:line="220" w:lineRule="auto"/>
        <w:ind w:firstLine="540"/>
        <w:jc w:val="both"/>
      </w:pPr>
      <w:r>
        <w:rPr>
          <w:rFonts w:ascii="Calibri" w:hAnsi="Calibri" w:cs="Calibri"/>
        </w:rPr>
        <w:t>14.4.1. использовать без дезинфекции орудия добычи (вылова), ранее использованные в водных объектах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&lt;22&gt;;</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&lt;22&gt; </w:t>
      </w:r>
      <w:hyperlink r:id="rId94">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июля 2016 г. N 718 "О порядке осуществления мониторинга ветеринарной безопасности районов добычи (вылова) водных биологических ресурсов" (Собрание законодательства Российской Федерации, 2016, N 31, ст. 5032).</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14.4.2. устанавливать:</w:t>
      </w:r>
    </w:p>
    <w:p w:rsidR="000B76DF" w:rsidRDefault="000B76DF">
      <w:pPr>
        <w:spacing w:before="220" w:after="1" w:line="220" w:lineRule="auto"/>
        <w:ind w:firstLine="540"/>
        <w:jc w:val="both"/>
      </w:pPr>
      <w:r>
        <w:rPr>
          <w:rFonts w:ascii="Calibri" w:hAnsi="Calibri" w:cs="Calibri"/>
        </w:rPr>
        <w:t>орудия добычи (вылова) с перекрытием более 2/3 ширины русла реки, ручья или протоки, при этом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с полным перекрытием поверхности водного объекта (далее - в замок);</w:t>
      </w:r>
    </w:p>
    <w:p w:rsidR="000B76DF" w:rsidRDefault="000B76DF">
      <w:pPr>
        <w:spacing w:before="220" w:after="1" w:line="220" w:lineRule="auto"/>
        <w:ind w:firstLine="540"/>
        <w:jc w:val="both"/>
      </w:pPr>
      <w:r>
        <w:rPr>
          <w:rFonts w:ascii="Calibri" w:hAnsi="Calibri" w:cs="Calibri"/>
        </w:rPr>
        <w:t>ставные (стационарные) орудия добычи (вылова) в шахматном порядке с расстоянием менее 0,1 км между порядками по одной линии и (или) между линиями;</w:t>
      </w:r>
    </w:p>
    <w:p w:rsidR="000B76DF" w:rsidRDefault="000B76DF">
      <w:pPr>
        <w:spacing w:after="1" w:line="220" w:lineRule="auto"/>
        <w:jc w:val="both"/>
      </w:pPr>
      <w:r>
        <w:rPr>
          <w:rFonts w:ascii="Calibri" w:hAnsi="Calibri" w:cs="Calibri"/>
        </w:rPr>
        <w:t xml:space="preserve">(в ред. </w:t>
      </w:r>
      <w:hyperlink r:id="rId9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14.4.3. выбрасывать (уничтожать) или отпускать добытые (выловленные) водные биоресурсы, разрешенные для добычи (вылова), за исключением:</w:t>
      </w:r>
      <w:proofErr w:type="gramEnd"/>
    </w:p>
    <w:p w:rsidR="000B76DF" w:rsidRDefault="000B76DF">
      <w:pPr>
        <w:spacing w:before="220" w:after="1" w:line="220" w:lineRule="auto"/>
        <w:ind w:firstLine="540"/>
        <w:jc w:val="both"/>
      </w:pPr>
      <w:r>
        <w:rPr>
          <w:rFonts w:ascii="Calibri" w:hAnsi="Calibri" w:cs="Calibri"/>
        </w:rP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w:t>
      </w:r>
    </w:p>
    <w:p w:rsidR="000B76DF" w:rsidRDefault="000B76DF">
      <w:pPr>
        <w:spacing w:before="220" w:after="1" w:line="220" w:lineRule="auto"/>
        <w:ind w:firstLine="540"/>
        <w:jc w:val="both"/>
      </w:pPr>
      <w:r>
        <w:rPr>
          <w:rFonts w:ascii="Calibri" w:hAnsi="Calibri" w:cs="Calibri"/>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0B76DF" w:rsidRDefault="000B76DF">
      <w:pPr>
        <w:spacing w:before="220" w:after="1" w:line="220" w:lineRule="auto"/>
        <w:ind w:firstLine="540"/>
        <w:jc w:val="both"/>
      </w:pPr>
      <w:r>
        <w:rPr>
          <w:rFonts w:ascii="Calibri" w:hAnsi="Calibri" w:cs="Calibri"/>
        </w:rPr>
        <w:t>рыболовства в научно-исследовательских и контрольных целях;</w:t>
      </w:r>
    </w:p>
    <w:p w:rsidR="000B76DF" w:rsidRDefault="000B76DF">
      <w:pPr>
        <w:spacing w:before="220" w:after="1" w:line="220" w:lineRule="auto"/>
        <w:ind w:firstLine="540"/>
        <w:jc w:val="both"/>
      </w:pPr>
      <w:r>
        <w:rPr>
          <w:rFonts w:ascii="Calibri" w:hAnsi="Calibri" w:cs="Calibri"/>
        </w:rPr>
        <w:t>14.4.4. 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0B76DF" w:rsidRDefault="000B76DF">
      <w:pPr>
        <w:spacing w:before="220" w:after="1" w:line="220" w:lineRule="auto"/>
        <w:ind w:firstLine="540"/>
        <w:jc w:val="both"/>
      </w:pPr>
      <w:r>
        <w:rPr>
          <w:rFonts w:ascii="Calibri" w:hAnsi="Calibri" w:cs="Calibri"/>
        </w:rPr>
        <w:t>При этом юридические лица, индивидуальные предприниматели и граждане обязаны:</w:t>
      </w:r>
    </w:p>
    <w:p w:rsidR="000B76DF" w:rsidRDefault="000B76DF">
      <w:pPr>
        <w:spacing w:before="220" w:after="1" w:line="220" w:lineRule="auto"/>
        <w:ind w:firstLine="540"/>
        <w:jc w:val="both"/>
      </w:pPr>
      <w:proofErr w:type="gramStart"/>
      <w:r>
        <w:rPr>
          <w:rFonts w:ascii="Calibri" w:hAnsi="Calibri" w:cs="Calibri"/>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с большим размером ячеи</w:t>
      </w:r>
      <w:proofErr w:type="gramEnd"/>
      <w:r>
        <w:rPr>
          <w:rFonts w:ascii="Calibri" w:hAnsi="Calibri" w:cs="Calibri"/>
        </w:rPr>
        <w:t>, а при повторном превышении разрешенного прилова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rsidR="000B76DF" w:rsidRDefault="000B76DF">
      <w:pPr>
        <w:spacing w:after="1" w:line="220" w:lineRule="auto"/>
        <w:jc w:val="both"/>
      </w:pPr>
      <w:r>
        <w:rPr>
          <w:rFonts w:ascii="Calibri" w:hAnsi="Calibri" w:cs="Calibri"/>
        </w:rPr>
        <w:t xml:space="preserve">(в ред. </w:t>
      </w:r>
      <w:hyperlink r:id="rId9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отразить свои действия в судовых документах и рыболовном журнале и направить данную информацию в территориальные органы Росрыболовства;</w:t>
      </w:r>
    </w:p>
    <w:p w:rsidR="000B76DF" w:rsidRDefault="000B76DF">
      <w:pPr>
        <w:spacing w:after="1" w:line="220" w:lineRule="auto"/>
        <w:jc w:val="both"/>
      </w:pPr>
      <w:r>
        <w:rPr>
          <w:rFonts w:ascii="Calibri" w:hAnsi="Calibri" w:cs="Calibri"/>
        </w:rPr>
        <w:lastRenderedPageBreak/>
        <w:t xml:space="preserve">(в ред. </w:t>
      </w:r>
      <w:hyperlink r:id="rId9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14.4.5. Применять орудия добычи (вылова), имеющие размер и оснастку, а также размер ячеи, не соответствующие требованиям Правил рыболовства.</w:t>
      </w:r>
    </w:p>
    <w:p w:rsidR="000B76DF" w:rsidRDefault="000B76DF">
      <w:pPr>
        <w:spacing w:after="1" w:line="220" w:lineRule="auto"/>
        <w:jc w:val="both"/>
      </w:pPr>
      <w:r>
        <w:rPr>
          <w:rFonts w:ascii="Calibri" w:hAnsi="Calibri" w:cs="Calibri"/>
        </w:rPr>
        <w:t xml:space="preserve">(пп. 14.4.5 в ред. </w:t>
      </w:r>
      <w:hyperlink r:id="rId9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14.4.6.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рыболовном журнале </w:t>
      </w:r>
      <w:hyperlink w:anchor="P95">
        <w:r>
          <w:rPr>
            <w:rFonts w:ascii="Calibri" w:hAnsi="Calibri" w:cs="Calibri"/>
            <w:color w:val="0000FF"/>
          </w:rPr>
          <w:t>&lt;6&gt;</w:t>
        </w:r>
      </w:hyperlink>
      <w:r>
        <w:rPr>
          <w:rFonts w:ascii="Calibri" w:hAnsi="Calibri" w:cs="Calibri"/>
        </w:rPr>
        <w:t>;</w:t>
      </w:r>
    </w:p>
    <w:p w:rsidR="000B76DF" w:rsidRDefault="000B76DF">
      <w:pPr>
        <w:spacing w:after="1" w:line="220" w:lineRule="auto"/>
        <w:jc w:val="both"/>
      </w:pPr>
      <w:r>
        <w:rPr>
          <w:rFonts w:ascii="Calibri" w:hAnsi="Calibri" w:cs="Calibri"/>
        </w:rPr>
        <w:t xml:space="preserve">(пп. 14.4.6 в ред. </w:t>
      </w:r>
      <w:hyperlink r:id="rId9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14.4.7. допускать нахождение ставных сетей в воде, считая с момента полной их установки, зафиксированного в рыболовном журнале, до момента начала их переборки или выборки на берег или борт судна (застой сетей), превышающее:</w:t>
      </w:r>
    </w:p>
    <w:p w:rsidR="000B76DF" w:rsidRDefault="000B76DF">
      <w:pPr>
        <w:spacing w:after="1" w:line="220" w:lineRule="auto"/>
        <w:jc w:val="both"/>
      </w:pPr>
      <w:r>
        <w:rPr>
          <w:rFonts w:ascii="Calibri" w:hAnsi="Calibri" w:cs="Calibri"/>
        </w:rPr>
        <w:t xml:space="preserve">(в ред. </w:t>
      </w:r>
      <w:hyperlink r:id="rId10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48 часов - с 1 мая по 31 августа;</w:t>
      </w:r>
    </w:p>
    <w:p w:rsidR="000B76DF" w:rsidRDefault="000B76DF">
      <w:pPr>
        <w:spacing w:before="220" w:after="1" w:line="220" w:lineRule="auto"/>
        <w:ind w:firstLine="540"/>
        <w:jc w:val="both"/>
      </w:pPr>
      <w:r>
        <w:rPr>
          <w:rFonts w:ascii="Calibri" w:hAnsi="Calibri" w:cs="Calibri"/>
        </w:rPr>
        <w:t>72 часа - с 1 сентября по 30 апреля;</w:t>
      </w:r>
    </w:p>
    <w:p w:rsidR="000B76DF" w:rsidRDefault="000B76DF">
      <w:pPr>
        <w:spacing w:before="220" w:after="1" w:line="220" w:lineRule="auto"/>
        <w:ind w:firstLine="540"/>
        <w:jc w:val="both"/>
      </w:pPr>
      <w:proofErr w:type="gramStart"/>
      <w:r>
        <w:rPr>
          <w:rFonts w:ascii="Calibri" w:hAnsi="Calibri" w:cs="Calibri"/>
        </w:rPr>
        <w:t xml:space="preserve">14.4.8. использовать маломерные и прогулочные суда &lt;23&gt; с применением моторов в запретные сроки (периоды) на водных объектах рыбохозяйственного значения (или их участках), указанных в </w:t>
      </w:r>
      <w:hyperlink w:anchor="P2376">
        <w:r>
          <w:rPr>
            <w:rFonts w:ascii="Calibri" w:hAnsi="Calibri" w:cs="Calibri"/>
            <w:color w:val="0000FF"/>
          </w:rPr>
          <w:t>приложении N 1</w:t>
        </w:r>
      </w:hyperlink>
      <w:r>
        <w:rPr>
          <w:rFonts w:ascii="Calibri" w:hAnsi="Calibri" w:cs="Calibri"/>
        </w:rPr>
        <w:t xml:space="preserve"> к Правилам рыболовства "Перечень водных объектов рыбохозяйственного значения, на которых в сроки (периоды), запретные для добычи (вылова) водных биоресурсов, запрещается использование маломерных и прогулочных судов с применением моторов", за исключением несамоходных судов, а</w:t>
      </w:r>
      <w:proofErr w:type="gramEnd"/>
      <w:r>
        <w:rPr>
          <w:rFonts w:ascii="Calibri" w:hAnsi="Calibri" w:cs="Calibri"/>
        </w:rPr>
        <w:t xml:space="preserve"> также других судов, применяемых для осуществления разрешенной деятельности по добыче (вылову) водных биоресурсов;</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&lt;23&gt; </w:t>
      </w:r>
      <w:hyperlink r:id="rId101">
        <w:r>
          <w:rPr>
            <w:rFonts w:ascii="Calibri" w:hAnsi="Calibri" w:cs="Calibri"/>
            <w:color w:val="0000FF"/>
          </w:rPr>
          <w:t>Статья 7</w:t>
        </w:r>
      </w:hyperlink>
      <w:r>
        <w:rPr>
          <w:rFonts w:ascii="Calibri" w:hAnsi="Calibri" w:cs="Calibri"/>
        </w:rPr>
        <w:t xml:space="preserve"> Кодекса торгового мореплавания Российской Федерации.</w:t>
      </w:r>
    </w:p>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14.4.9.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гидротехническими сооружениями, регулирующими подачу и сброс воды);</w:t>
      </w:r>
      <w:proofErr w:type="gramEnd"/>
    </w:p>
    <w:p w:rsidR="000B76DF" w:rsidRDefault="000B76DF">
      <w:pPr>
        <w:spacing w:before="220" w:after="1" w:line="220" w:lineRule="auto"/>
        <w:ind w:firstLine="540"/>
        <w:jc w:val="both"/>
      </w:pPr>
      <w:r>
        <w:rPr>
          <w:rFonts w:ascii="Calibri" w:hAnsi="Calibri" w:cs="Calibri"/>
        </w:rPr>
        <w:t>14.4.10. допускать загрязнение водных объектов рыбохозяйственного значения и ухудшение естественных условий обитания водных биоресурсов;</w:t>
      </w:r>
    </w:p>
    <w:p w:rsidR="000B76DF" w:rsidRDefault="000B76DF">
      <w:pPr>
        <w:spacing w:before="220" w:after="1" w:line="220" w:lineRule="auto"/>
        <w:ind w:firstLine="540"/>
        <w:jc w:val="both"/>
      </w:pPr>
      <w:r>
        <w:rPr>
          <w:rFonts w:ascii="Calibri" w:hAnsi="Calibri" w:cs="Calibri"/>
        </w:rPr>
        <w:t>14.4.11. портить и разрушать специальные информационные знаки &lt;24&gt; в рыбоохранных зонах водных объектов рыбохозяйственного значения;</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&lt;24&gt; </w:t>
      </w:r>
      <w:hyperlink r:id="rId102">
        <w:r>
          <w:rPr>
            <w:rFonts w:ascii="Calibri" w:hAnsi="Calibri" w:cs="Calibri"/>
            <w:color w:val="0000FF"/>
          </w:rPr>
          <w:t>Пункт 14</w:t>
        </w:r>
      </w:hyperlink>
      <w:r>
        <w:rPr>
          <w:rFonts w:ascii="Calibri" w:hAnsi="Calibri" w:cs="Calibri"/>
        </w:rPr>
        <w:t xml:space="preserve"> Правил установления рыбоохранных зон, утвержденных постановлением Правительства Российской Федерации от 6 октября 2008 г. N 743 (Собрание законодательства Российской Федерации, 2008, N 41, ст. 4682).</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14.5. гражданам запрещается:</w:t>
      </w:r>
    </w:p>
    <w:p w:rsidR="000B76DF" w:rsidRDefault="000B76DF">
      <w:pPr>
        <w:spacing w:before="220" w:after="1" w:line="220" w:lineRule="auto"/>
        <w:ind w:firstLine="540"/>
        <w:jc w:val="both"/>
      </w:pPr>
      <w:r>
        <w:rPr>
          <w:rFonts w:ascii="Calibri" w:hAnsi="Calibri" w:cs="Calibri"/>
        </w:rPr>
        <w:t>14.5.1. осуществлять подводную охоту:</w:t>
      </w:r>
    </w:p>
    <w:p w:rsidR="000B76DF" w:rsidRDefault="000B76DF">
      <w:pPr>
        <w:spacing w:before="220" w:after="1" w:line="220" w:lineRule="auto"/>
        <w:ind w:firstLine="540"/>
        <w:jc w:val="both"/>
      </w:pPr>
      <w:r>
        <w:rPr>
          <w:rFonts w:ascii="Calibri" w:hAnsi="Calibri" w:cs="Calibri"/>
        </w:rPr>
        <w:t>в запретных и закрытых для рыболовства районах, в запретные для добычи (вылова) водных биоресурсов сроки (периоды);</w:t>
      </w:r>
    </w:p>
    <w:p w:rsidR="000B76DF" w:rsidRDefault="000B76DF">
      <w:pPr>
        <w:spacing w:before="220" w:after="1" w:line="220" w:lineRule="auto"/>
        <w:ind w:firstLine="540"/>
        <w:jc w:val="both"/>
      </w:pPr>
      <w:r>
        <w:rPr>
          <w:rFonts w:ascii="Calibri" w:hAnsi="Calibri" w:cs="Calibri"/>
        </w:rPr>
        <w:lastRenderedPageBreak/>
        <w:t>в местах массового отдыха граждан;</w:t>
      </w:r>
    </w:p>
    <w:p w:rsidR="000B76DF" w:rsidRDefault="000B76DF">
      <w:pPr>
        <w:spacing w:before="220" w:after="1" w:line="220" w:lineRule="auto"/>
        <w:ind w:firstLine="540"/>
        <w:jc w:val="both"/>
      </w:pPr>
      <w:r>
        <w:rPr>
          <w:rFonts w:ascii="Calibri" w:hAnsi="Calibri" w:cs="Calibri"/>
        </w:rPr>
        <w:t>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с использованием индивидуальных электронных средств обнаружения водных биоресурсов под водой;</w:t>
      </w:r>
    </w:p>
    <w:p w:rsidR="000B76DF" w:rsidRDefault="000B76DF">
      <w:pPr>
        <w:spacing w:before="220" w:after="1" w:line="220" w:lineRule="auto"/>
        <w:ind w:firstLine="540"/>
        <w:jc w:val="both"/>
      </w:pPr>
      <w:r>
        <w:rPr>
          <w:rFonts w:ascii="Calibri" w:hAnsi="Calibri" w:cs="Calibri"/>
        </w:rPr>
        <w:t>с применением орудий добычи (вылова), используемых для подводной добычи (вылова) водных биоресурсов, над поверхностью водных объектов;</w:t>
      </w:r>
    </w:p>
    <w:p w:rsidR="000B76DF" w:rsidRDefault="000B76DF">
      <w:pPr>
        <w:spacing w:before="220" w:after="1" w:line="220" w:lineRule="auto"/>
        <w:ind w:firstLine="540"/>
        <w:jc w:val="both"/>
      </w:pPr>
      <w:r>
        <w:rPr>
          <w:rFonts w:ascii="Calibri" w:hAnsi="Calibri" w:cs="Calibri"/>
        </w:rPr>
        <w:t>14.5.2. применять специальные пистолеты и ружья для подводной охоты:</w:t>
      </w:r>
    </w:p>
    <w:p w:rsidR="000B76DF" w:rsidRDefault="000B76DF">
      <w:pPr>
        <w:spacing w:before="220" w:after="1" w:line="220" w:lineRule="auto"/>
        <w:ind w:firstLine="540"/>
        <w:jc w:val="both"/>
      </w:pPr>
      <w:r>
        <w:rPr>
          <w:rFonts w:ascii="Calibri" w:hAnsi="Calibri" w:cs="Calibri"/>
        </w:rPr>
        <w:t>с берега,</w:t>
      </w:r>
    </w:p>
    <w:p w:rsidR="000B76DF" w:rsidRDefault="000B76DF">
      <w:pPr>
        <w:spacing w:before="220" w:after="1" w:line="220" w:lineRule="auto"/>
        <w:ind w:firstLine="540"/>
        <w:jc w:val="both"/>
      </w:pPr>
      <w:r>
        <w:rPr>
          <w:rFonts w:ascii="Calibri" w:hAnsi="Calibri" w:cs="Calibri"/>
        </w:rPr>
        <w:t>с борта плавучих средств и взабродку;</w:t>
      </w:r>
    </w:p>
    <w:p w:rsidR="000B76DF" w:rsidRDefault="000B76DF">
      <w:pPr>
        <w:spacing w:before="220" w:after="1" w:line="220" w:lineRule="auto"/>
        <w:ind w:firstLine="540"/>
        <w:jc w:val="both"/>
      </w:pPr>
      <w:r>
        <w:rPr>
          <w:rFonts w:ascii="Calibri" w:hAnsi="Calibri" w:cs="Calibri"/>
        </w:rPr>
        <w:t xml:space="preserve">14.5.3. </w:t>
      </w:r>
      <w:proofErr w:type="gramStart"/>
      <w:r>
        <w:rPr>
          <w:rFonts w:ascii="Calibri" w:hAnsi="Calibri" w:cs="Calibri"/>
        </w:rPr>
        <w:t>Иметь на палубе судна и плавучих средств,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 при этом разрешается нахождение на борту судна</w:t>
      </w:r>
      <w:proofErr w:type="gramEnd"/>
      <w:r>
        <w:rPr>
          <w:rFonts w:ascii="Calibri" w:hAnsi="Calibri" w:cs="Calibri"/>
        </w:rPr>
        <w:t xml:space="preserve">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водных биоресурсов или в другой разрешенный для добычи (вылова) район.</w:t>
      </w:r>
    </w:p>
    <w:p w:rsidR="000B76DF" w:rsidRDefault="000B76DF">
      <w:pPr>
        <w:spacing w:after="1" w:line="220" w:lineRule="auto"/>
        <w:jc w:val="both"/>
      </w:pPr>
      <w:r>
        <w:rPr>
          <w:rFonts w:ascii="Calibri" w:hAnsi="Calibri" w:cs="Calibri"/>
        </w:rPr>
        <w:t xml:space="preserve">(пп. 14.5.3 в ред. </w:t>
      </w:r>
      <w:hyperlink r:id="rId10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center"/>
        <w:outlineLvl w:val="1"/>
      </w:pPr>
      <w:r>
        <w:rPr>
          <w:rFonts w:ascii="Calibri" w:hAnsi="Calibri" w:cs="Calibri"/>
          <w:b/>
        </w:rPr>
        <w:t>III. Промышленное и прибрежное рыболовство</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15. Балтийское море, за исключением Калининградского (Вислинского), Куршского и Финского заливов (далее - 26-й подрайон Балтийского моря):</w:t>
      </w:r>
    </w:p>
    <w:p w:rsidR="000B76DF" w:rsidRDefault="000B76DF">
      <w:pPr>
        <w:spacing w:before="220" w:after="1" w:line="220" w:lineRule="auto"/>
        <w:ind w:firstLine="540"/>
        <w:jc w:val="both"/>
      </w:pPr>
      <w:r>
        <w:rPr>
          <w:rFonts w:ascii="Calibri" w:hAnsi="Calibri" w:cs="Calibri"/>
        </w:rPr>
        <w:t>15.1. Районы, запретные для добычи (вылова) водных биоресурсов:</w:t>
      </w:r>
    </w:p>
    <w:p w:rsidR="000B76DF" w:rsidRDefault="000B76DF">
      <w:pPr>
        <w:spacing w:before="220" w:after="1" w:line="220" w:lineRule="auto"/>
        <w:ind w:firstLine="540"/>
        <w:jc w:val="both"/>
      </w:pPr>
      <w:proofErr w:type="gramStart"/>
      <w:r>
        <w:rPr>
          <w:rFonts w:ascii="Calibri" w:hAnsi="Calibri" w:cs="Calibri"/>
        </w:rPr>
        <w:t>15.1.1. в прибрежной полосе шириной 2,5 морской мили (в период с 15 февраля по 15 мая - 3,5 морской мили) от границы Республики Польша до линии, соединяющей точки: маяк в поселке Лесной и точку с координатами 55°05' с.ш. и 20°38'30" в.д., и в 6-мильной прибрежной полосе от данной линии до границы с Литовской Республикой в течение</w:t>
      </w:r>
      <w:proofErr w:type="gramEnd"/>
      <w:r>
        <w:rPr>
          <w:rFonts w:ascii="Calibri" w:hAnsi="Calibri" w:cs="Calibri"/>
        </w:rPr>
        <w:t xml:space="preserve"> всего года, всех видов водных биоресурсов, любыми тралящими орудиями добычи (вылова);</w:t>
      </w:r>
    </w:p>
    <w:p w:rsidR="000B76DF" w:rsidRDefault="000B76DF">
      <w:pPr>
        <w:spacing w:before="220" w:after="1" w:line="220" w:lineRule="auto"/>
        <w:ind w:firstLine="540"/>
        <w:jc w:val="both"/>
      </w:pPr>
      <w:r>
        <w:rPr>
          <w:rFonts w:ascii="Calibri" w:hAnsi="Calibri" w:cs="Calibri"/>
        </w:rPr>
        <w:t>15.1.2. в течение всего года судам длиной свыше 36 метров между перпендикулярами любыми тралящими орудиями добычи (вылова), за исключением:</w:t>
      </w:r>
    </w:p>
    <w:p w:rsidR="000B76DF" w:rsidRDefault="000B76DF">
      <w:pPr>
        <w:spacing w:before="220" w:after="1" w:line="220" w:lineRule="auto"/>
        <w:ind w:firstLine="540"/>
        <w:jc w:val="both"/>
      </w:pPr>
      <w:r>
        <w:rPr>
          <w:rFonts w:ascii="Calibri" w:hAnsi="Calibri" w:cs="Calibri"/>
        </w:rPr>
        <w:t>участка исключительной экономической зоны Российской Федерации (далее - ИЭЗ России), расположенного севернее 55°05' с.ш. от границы с исключительной экономической зоной Республики Польша до 20°00' в.д.;</w:t>
      </w:r>
    </w:p>
    <w:p w:rsidR="000B76DF" w:rsidRDefault="000B76DF">
      <w:pPr>
        <w:spacing w:before="220" w:after="1" w:line="220" w:lineRule="auto"/>
        <w:ind w:firstLine="540"/>
        <w:jc w:val="both"/>
      </w:pPr>
      <w:r>
        <w:rPr>
          <w:rFonts w:ascii="Calibri" w:hAnsi="Calibri" w:cs="Calibri"/>
        </w:rPr>
        <w:t>участка ИЭЗ России южнее 55°05' с.ш. от границы с исключительной экономической зоной Республики Польша до 19°40' в.д.</w:t>
      </w:r>
    </w:p>
    <w:p w:rsidR="000B76DF" w:rsidRDefault="000B76DF">
      <w:pPr>
        <w:spacing w:before="220" w:after="1" w:line="220" w:lineRule="auto"/>
        <w:ind w:firstLine="540"/>
        <w:jc w:val="both"/>
      </w:pPr>
      <w:r>
        <w:rPr>
          <w:rFonts w:ascii="Calibri" w:hAnsi="Calibri" w:cs="Calibri"/>
        </w:rPr>
        <w:t>15.2.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запрещается осуществлять добычу (вылов) вида водных биоресурсов, который в данном районе независимо от процентного соотношения к другим видам водных биоресурсов обеспечивает систематические высшие уловы этого вида водных биоресурсов конкретным орудием добычи (вылова) или при определенном способе добычи (вылова) (далее - специализированный промысел):</w:t>
      </w:r>
    </w:p>
    <w:p w:rsidR="000B76DF" w:rsidRDefault="000B76DF">
      <w:pPr>
        <w:spacing w:before="220" w:after="1" w:line="220" w:lineRule="auto"/>
        <w:ind w:firstLine="540"/>
        <w:jc w:val="both"/>
      </w:pPr>
      <w:r>
        <w:rPr>
          <w:rFonts w:ascii="Calibri" w:hAnsi="Calibri" w:cs="Calibri"/>
        </w:rPr>
        <w:t>а) всеми орудиями добычи (вылова):</w:t>
      </w:r>
    </w:p>
    <w:p w:rsidR="000B76DF" w:rsidRDefault="000B76DF">
      <w:pPr>
        <w:spacing w:before="220" w:after="1" w:line="220" w:lineRule="auto"/>
        <w:ind w:firstLine="540"/>
        <w:jc w:val="both"/>
      </w:pPr>
      <w:r>
        <w:rPr>
          <w:rFonts w:ascii="Calibri" w:hAnsi="Calibri" w:cs="Calibri"/>
        </w:rPr>
        <w:lastRenderedPageBreak/>
        <w:t>в течение всего года повсеместно - рыбца, сырти, сига;</w:t>
      </w:r>
    </w:p>
    <w:p w:rsidR="000B76DF" w:rsidRDefault="000B76DF">
      <w:pPr>
        <w:spacing w:before="220" w:after="1" w:line="220" w:lineRule="auto"/>
        <w:ind w:firstLine="540"/>
        <w:jc w:val="both"/>
      </w:pPr>
      <w:r>
        <w:rPr>
          <w:rFonts w:ascii="Calibri" w:hAnsi="Calibri" w:cs="Calibri"/>
        </w:rPr>
        <w:t>с 15 июня по 20 августа - трески, за исключением ее прилова в счет распределенной квоты, указанной в разрешении, до 8% по весу от общего улова камбалы речной, или камбалы-тюрбо, или шпрота (кильки) и сельди балтийской (салаки) при ведении специализированного промысла этих видов;</w:t>
      </w:r>
    </w:p>
    <w:p w:rsidR="000B76DF" w:rsidRDefault="000B76DF">
      <w:pPr>
        <w:spacing w:before="220" w:after="1" w:line="220" w:lineRule="auto"/>
        <w:ind w:firstLine="540"/>
        <w:jc w:val="both"/>
      </w:pPr>
      <w:r>
        <w:rPr>
          <w:rFonts w:ascii="Calibri" w:hAnsi="Calibri" w:cs="Calibri"/>
        </w:rPr>
        <w:t>с 15 июня по 31 июля - камбалы-тюрбо;</w:t>
      </w:r>
    </w:p>
    <w:p w:rsidR="000B76DF" w:rsidRDefault="000B76DF">
      <w:pPr>
        <w:spacing w:after="1" w:line="220" w:lineRule="auto"/>
        <w:jc w:val="both"/>
      </w:pPr>
      <w:r>
        <w:rPr>
          <w:rFonts w:ascii="Calibri" w:hAnsi="Calibri" w:cs="Calibri"/>
        </w:rPr>
        <w:t xml:space="preserve">(в ред. </w:t>
      </w:r>
      <w:hyperlink r:id="rId10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с 1 марта по 15 мая - камбал речной и морской, за исключением прилова этих видов в счет распределенных квот, указанных в разрешении;</w:t>
      </w:r>
      <w:proofErr w:type="gramEnd"/>
    </w:p>
    <w:p w:rsidR="000B76DF" w:rsidRDefault="000B76DF">
      <w:pPr>
        <w:spacing w:before="220" w:after="1" w:line="220" w:lineRule="auto"/>
        <w:ind w:firstLine="540"/>
        <w:jc w:val="both"/>
      </w:pPr>
      <w:r>
        <w:rPr>
          <w:rFonts w:ascii="Calibri" w:hAnsi="Calibri" w:cs="Calibri"/>
        </w:rPr>
        <w:t>до 30% по весу от общего улова трески при ее специализированном промысле;</w:t>
      </w:r>
    </w:p>
    <w:p w:rsidR="000B76DF" w:rsidRDefault="000B76DF">
      <w:pPr>
        <w:spacing w:before="220" w:after="1" w:line="220" w:lineRule="auto"/>
        <w:ind w:firstLine="540"/>
        <w:jc w:val="both"/>
      </w:pPr>
      <w:r>
        <w:rPr>
          <w:rFonts w:ascii="Calibri" w:hAnsi="Calibri" w:cs="Calibri"/>
        </w:rPr>
        <w:t>до 2% по весу от общего улова шпрота (кильки) и сельди балтийской (салаки) при ведении специализированного промысла этих видов;</w:t>
      </w:r>
    </w:p>
    <w:p w:rsidR="000B76DF" w:rsidRDefault="000B76DF">
      <w:pPr>
        <w:spacing w:before="220" w:after="1" w:line="220" w:lineRule="auto"/>
        <w:ind w:firstLine="540"/>
        <w:jc w:val="both"/>
      </w:pPr>
      <w:r>
        <w:rPr>
          <w:rFonts w:ascii="Calibri" w:hAnsi="Calibri" w:cs="Calibri"/>
        </w:rPr>
        <w:t>до 10% по весу от общего улова камбалы-тюрбо при ее специализированном промысле;</w:t>
      </w:r>
    </w:p>
    <w:p w:rsidR="000B76DF" w:rsidRDefault="000B76DF">
      <w:pPr>
        <w:spacing w:after="1" w:line="220" w:lineRule="auto"/>
        <w:jc w:val="both"/>
      </w:pPr>
      <w:r>
        <w:rPr>
          <w:rFonts w:ascii="Calibri" w:hAnsi="Calibri" w:cs="Calibri"/>
        </w:rPr>
        <w:t xml:space="preserve">(абзац введен </w:t>
      </w:r>
      <w:hyperlink r:id="rId105">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б) заякоренными сетями:</w:t>
      </w:r>
    </w:p>
    <w:p w:rsidR="000B76DF" w:rsidRDefault="000B76DF">
      <w:pPr>
        <w:spacing w:before="220" w:after="1" w:line="220" w:lineRule="auto"/>
        <w:ind w:firstLine="540"/>
        <w:jc w:val="both"/>
      </w:pPr>
      <w:r>
        <w:rPr>
          <w:rFonts w:ascii="Calibri" w:hAnsi="Calibri" w:cs="Calibri"/>
        </w:rPr>
        <w:t>с 1 июня по 15 сентября - лосося атлантического (семги);</w:t>
      </w:r>
    </w:p>
    <w:p w:rsidR="000B76DF" w:rsidRDefault="000B76DF">
      <w:pPr>
        <w:spacing w:before="220" w:after="1" w:line="220" w:lineRule="auto"/>
        <w:ind w:firstLine="540"/>
        <w:jc w:val="both"/>
      </w:pPr>
      <w:r>
        <w:rPr>
          <w:rFonts w:ascii="Calibri" w:hAnsi="Calibri" w:cs="Calibri"/>
        </w:rPr>
        <w:t>с 1 июня по 31 июля - всех видов водных биоресурсов во всей прибрежной полосе шириной 2,5 морской мили, отсчитываемой от береговой черты;</w:t>
      </w:r>
    </w:p>
    <w:p w:rsidR="000B76DF" w:rsidRDefault="000B76DF">
      <w:pPr>
        <w:spacing w:before="220" w:after="1" w:line="220" w:lineRule="auto"/>
        <w:ind w:firstLine="540"/>
        <w:jc w:val="both"/>
      </w:pPr>
      <w:r>
        <w:rPr>
          <w:rFonts w:ascii="Calibri" w:hAnsi="Calibri" w:cs="Calibri"/>
        </w:rPr>
        <w:t>в) заякоренными ярусами:</w:t>
      </w:r>
    </w:p>
    <w:p w:rsidR="000B76DF" w:rsidRDefault="000B76DF">
      <w:pPr>
        <w:spacing w:before="220" w:after="1" w:line="220" w:lineRule="auto"/>
        <w:ind w:firstLine="540"/>
        <w:jc w:val="both"/>
      </w:pPr>
      <w:r>
        <w:rPr>
          <w:rFonts w:ascii="Calibri" w:hAnsi="Calibri" w:cs="Calibri"/>
        </w:rPr>
        <w:t>с 1 апреля по 15 ноября - лосося атлантического (семги);</w:t>
      </w:r>
    </w:p>
    <w:p w:rsidR="000B76DF" w:rsidRDefault="000B76DF">
      <w:pPr>
        <w:spacing w:before="220" w:after="1" w:line="220" w:lineRule="auto"/>
        <w:ind w:firstLine="540"/>
        <w:jc w:val="both"/>
      </w:pPr>
      <w:r>
        <w:rPr>
          <w:rFonts w:ascii="Calibri" w:hAnsi="Calibri" w:cs="Calibri"/>
        </w:rPr>
        <w:t>с 1 июня по 31 июля - всех видов водных биоресурсов во всей прибрежной полосе шириной 2,5 морской мили, отсчитываемой от береговой черты.</w:t>
      </w:r>
    </w:p>
    <w:p w:rsidR="000B76DF" w:rsidRDefault="000B76DF">
      <w:pPr>
        <w:spacing w:before="220" w:after="1" w:line="220" w:lineRule="auto"/>
        <w:ind w:firstLine="540"/>
        <w:jc w:val="both"/>
      </w:pPr>
      <w:r>
        <w:rPr>
          <w:rFonts w:ascii="Calibri" w:hAnsi="Calibri" w:cs="Calibri"/>
        </w:rPr>
        <w:t>15.3.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запрещается при специализированном промысле:</w:t>
      </w:r>
    </w:p>
    <w:p w:rsidR="000B76DF" w:rsidRDefault="000B76DF">
      <w:pPr>
        <w:spacing w:before="220" w:after="1" w:line="220" w:lineRule="auto"/>
        <w:ind w:firstLine="540"/>
        <w:jc w:val="both"/>
      </w:pPr>
      <w:r>
        <w:rPr>
          <w:rFonts w:ascii="Calibri" w:hAnsi="Calibri" w:cs="Calibri"/>
        </w:rPr>
        <w:t>а) лосося атлантического (семги):</w:t>
      </w:r>
    </w:p>
    <w:p w:rsidR="000B76DF" w:rsidRDefault="000B76DF">
      <w:pPr>
        <w:spacing w:before="220" w:after="1" w:line="220" w:lineRule="auto"/>
        <w:ind w:firstLine="540"/>
        <w:jc w:val="both"/>
      </w:pPr>
      <w:r>
        <w:rPr>
          <w:rFonts w:ascii="Calibri" w:hAnsi="Calibri" w:cs="Calibri"/>
        </w:rPr>
        <w:t>выставлять одновременно с одного судна дрифтерные яруса, имеющие более 2000 крючков;</w:t>
      </w:r>
    </w:p>
    <w:p w:rsidR="000B76DF" w:rsidRDefault="000B76DF">
      <w:pPr>
        <w:spacing w:before="220" w:after="1" w:line="220" w:lineRule="auto"/>
        <w:ind w:firstLine="540"/>
        <w:jc w:val="both"/>
      </w:pPr>
      <w:r>
        <w:rPr>
          <w:rFonts w:ascii="Calibri" w:hAnsi="Calibri" w:cs="Calibri"/>
        </w:rPr>
        <w:t>иметь на борту судов более 200 запасных (резервных) крючков для ярусов;</w:t>
      </w:r>
    </w:p>
    <w:p w:rsidR="000B76DF" w:rsidRDefault="000B76DF">
      <w:pPr>
        <w:spacing w:before="220" w:after="1" w:line="220" w:lineRule="auto"/>
        <w:ind w:firstLine="540"/>
        <w:jc w:val="both"/>
      </w:pPr>
      <w:r>
        <w:rPr>
          <w:rFonts w:ascii="Calibri" w:hAnsi="Calibri" w:cs="Calibri"/>
        </w:rPr>
        <w:t>б) трески, камбалы речной и камбалы-тюрбо жаберными сетями:</w:t>
      </w:r>
    </w:p>
    <w:p w:rsidR="000B76DF" w:rsidRDefault="000B76DF">
      <w:pPr>
        <w:spacing w:before="220" w:after="1" w:line="220" w:lineRule="auto"/>
        <w:ind w:firstLine="540"/>
        <w:jc w:val="both"/>
      </w:pPr>
      <w:r>
        <w:rPr>
          <w:rFonts w:ascii="Calibri" w:hAnsi="Calibri" w:cs="Calibri"/>
        </w:rPr>
        <w:t>выставлять сети длиной более 12 км на судах длиной между перпендикулярами 12 метров и менее;</w:t>
      </w:r>
    </w:p>
    <w:p w:rsidR="000B76DF" w:rsidRDefault="000B76DF">
      <w:pPr>
        <w:spacing w:before="220" w:after="1" w:line="220" w:lineRule="auto"/>
        <w:ind w:firstLine="540"/>
        <w:jc w:val="both"/>
      </w:pPr>
      <w:r>
        <w:rPr>
          <w:rFonts w:ascii="Calibri" w:hAnsi="Calibri" w:cs="Calibri"/>
        </w:rPr>
        <w:t>выставлять сети длиной более 24 км на судах длиной между перпендикулярами более 12 метров;</w:t>
      </w:r>
    </w:p>
    <w:p w:rsidR="000B76DF" w:rsidRDefault="000B76DF">
      <w:pPr>
        <w:spacing w:before="220" w:after="1" w:line="220" w:lineRule="auto"/>
        <w:ind w:firstLine="540"/>
        <w:jc w:val="both"/>
      </w:pPr>
      <w:r>
        <w:rPr>
          <w:rFonts w:ascii="Calibri" w:hAnsi="Calibri" w:cs="Calibri"/>
        </w:rPr>
        <w:t>в) осуществлять в течение года добычу (вылов):</w:t>
      </w:r>
    </w:p>
    <w:p w:rsidR="000B76DF" w:rsidRDefault="000B76DF">
      <w:pPr>
        <w:spacing w:before="220" w:after="1" w:line="220" w:lineRule="auto"/>
        <w:ind w:firstLine="540"/>
        <w:jc w:val="both"/>
      </w:pPr>
      <w:r>
        <w:rPr>
          <w:rFonts w:ascii="Calibri" w:hAnsi="Calibri" w:cs="Calibri"/>
        </w:rPr>
        <w:t>всех видов водных биоресурсов донными тралами судам длиной между перпендикулярами более 36 метров;</w:t>
      </w:r>
    </w:p>
    <w:p w:rsidR="000B76DF" w:rsidRDefault="000B76DF">
      <w:pPr>
        <w:spacing w:before="220" w:after="1" w:line="220" w:lineRule="auto"/>
        <w:ind w:firstLine="540"/>
        <w:jc w:val="both"/>
      </w:pPr>
      <w:r>
        <w:rPr>
          <w:rFonts w:ascii="Calibri" w:hAnsi="Calibri" w:cs="Calibri"/>
        </w:rPr>
        <w:t>шпрота (кильки) и сельди балтийской (салаки) пелагическими тралом судами длиной между перпендикулярами более 55 метров.</w:t>
      </w:r>
    </w:p>
    <w:p w:rsidR="000B76DF" w:rsidRDefault="000B76DF">
      <w:pPr>
        <w:spacing w:before="220" w:after="1" w:line="220" w:lineRule="auto"/>
        <w:ind w:firstLine="540"/>
        <w:jc w:val="both"/>
      </w:pPr>
      <w:r>
        <w:rPr>
          <w:rFonts w:ascii="Calibri" w:hAnsi="Calibri" w:cs="Calibri"/>
        </w:rPr>
        <w:lastRenderedPageBreak/>
        <w:t>15.4. Внутренний размер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0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15.4.1. При осуществлении добычи (вылова) водных биоресурсов применяются орудия добычи (вылова) водных биоресурсов, изготовленные в соответствии с требованиями Правил рыболовства.</w:t>
      </w:r>
    </w:p>
    <w:p w:rsidR="000B76DF" w:rsidRDefault="000B76DF">
      <w:pPr>
        <w:spacing w:before="220" w:after="1" w:line="220" w:lineRule="auto"/>
        <w:ind w:firstLine="540"/>
        <w:jc w:val="both"/>
      </w:pPr>
      <w:r>
        <w:rPr>
          <w:rFonts w:ascii="Calibri" w:hAnsi="Calibri" w:cs="Calibri"/>
        </w:rPr>
        <w:t>15.4.2. Крючки для добычи (вылова) лосося атлантического (семги) должны иметь раскрытие (кратчайшее расстояние между цевьем и острием жала) не менее 19 мм.</w:t>
      </w:r>
    </w:p>
    <w:p w:rsidR="000B76DF" w:rsidRDefault="000B76DF">
      <w:pPr>
        <w:spacing w:before="220" w:after="1" w:line="220" w:lineRule="auto"/>
        <w:ind w:firstLine="540"/>
        <w:jc w:val="both"/>
      </w:pPr>
      <w:r>
        <w:rPr>
          <w:rFonts w:ascii="Calibri" w:hAnsi="Calibri" w:cs="Calibri"/>
        </w:rPr>
        <w:t>15.4.3. Запрещается применение крючка с раскрытием (кратчайшее расстояние между цевьем и острием жала), применяемого в ставных ярусах для добычи (вылова) трески, - менее 16 мм.</w:t>
      </w:r>
    </w:p>
    <w:p w:rsidR="000B76DF" w:rsidRDefault="000B76DF">
      <w:pPr>
        <w:spacing w:before="220" w:after="1" w:line="220" w:lineRule="auto"/>
        <w:ind w:firstLine="540"/>
        <w:jc w:val="both"/>
      </w:pPr>
      <w:r>
        <w:rPr>
          <w:rFonts w:ascii="Calibri" w:hAnsi="Calibri" w:cs="Calibri"/>
        </w:rPr>
        <w:t xml:space="preserve">15.4.4. При специализированном промысле водных биоресурсов, указанных в </w:t>
      </w:r>
      <w:hyperlink w:anchor="P330">
        <w:r>
          <w:rPr>
            <w:rFonts w:ascii="Calibri" w:hAnsi="Calibri" w:cs="Calibri"/>
            <w:color w:val="0000FF"/>
          </w:rPr>
          <w:t>таблице 1</w:t>
        </w:r>
      </w:hyperlink>
      <w:r>
        <w:rPr>
          <w:rFonts w:ascii="Calibri" w:hAnsi="Calibri" w:cs="Calibri"/>
        </w:rPr>
        <w:t xml:space="preserve">, запрещается применение следующих орудий добычи (вылова): тралов и датских неводов (снюрреводов), имеющих внутренний размер ячеи (в </w:t>
      </w:r>
      <w:proofErr w:type="gramStart"/>
      <w:r>
        <w:rPr>
          <w:rFonts w:ascii="Calibri" w:hAnsi="Calibri" w:cs="Calibri"/>
        </w:rPr>
        <w:t>мм</w:t>
      </w:r>
      <w:proofErr w:type="gramEnd"/>
      <w:r>
        <w:rPr>
          <w:rFonts w:ascii="Calibri" w:hAnsi="Calibri" w:cs="Calibri"/>
        </w:rPr>
        <w:t>) менее размеров, указанных в таблице 1:</w:t>
      </w:r>
    </w:p>
    <w:p w:rsidR="000B76DF" w:rsidRDefault="000B76DF">
      <w:pPr>
        <w:spacing w:after="1" w:line="220" w:lineRule="auto"/>
        <w:jc w:val="both"/>
      </w:pPr>
      <w:r>
        <w:rPr>
          <w:rFonts w:ascii="Calibri" w:hAnsi="Calibri" w:cs="Calibri"/>
        </w:rPr>
        <w:t xml:space="preserve">(в ред. </w:t>
      </w:r>
      <w:hyperlink r:id="rId10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3" w:name="P330"/>
      <w:bookmarkEnd w:id="3"/>
      <w:r>
        <w:rPr>
          <w:rFonts w:ascii="Calibri" w:hAnsi="Calibri" w:cs="Calibri"/>
        </w:rPr>
        <w:t>Таблица 1</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0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19"/>
      </w:tblGrid>
      <w:tr w:rsidR="000B76DF">
        <w:tc>
          <w:tcPr>
            <w:tcW w:w="2551" w:type="dxa"/>
          </w:tcPr>
          <w:p w:rsidR="000B76DF" w:rsidRDefault="000B76DF">
            <w:pPr>
              <w:spacing w:after="1" w:line="220" w:lineRule="auto"/>
              <w:jc w:val="center"/>
            </w:pPr>
            <w:r>
              <w:rPr>
                <w:rFonts w:ascii="Calibri" w:hAnsi="Calibri" w:cs="Calibri"/>
              </w:rPr>
              <w:t>Наименование водных биоресурсов</w:t>
            </w:r>
          </w:p>
        </w:tc>
        <w:tc>
          <w:tcPr>
            <w:tcW w:w="6519" w:type="dxa"/>
          </w:tcPr>
          <w:p w:rsidR="000B76DF" w:rsidRDefault="000B76DF">
            <w:pPr>
              <w:spacing w:after="1" w:line="220" w:lineRule="auto"/>
              <w:jc w:val="center"/>
            </w:pPr>
            <w:r>
              <w:rPr>
                <w:rFonts w:ascii="Calibri" w:hAnsi="Calibri" w:cs="Calibri"/>
              </w:rPr>
              <w:t xml:space="preserve">Внутренний размер ячеи, </w:t>
            </w:r>
            <w:proofErr w:type="gramStart"/>
            <w:r>
              <w:rPr>
                <w:rFonts w:ascii="Calibri" w:hAnsi="Calibri" w:cs="Calibri"/>
              </w:rPr>
              <w:t>мм</w:t>
            </w:r>
            <w:proofErr w:type="gramEnd"/>
          </w:p>
        </w:tc>
      </w:tr>
      <w:tr w:rsidR="000B76DF">
        <w:tc>
          <w:tcPr>
            <w:tcW w:w="2551" w:type="dxa"/>
          </w:tcPr>
          <w:p w:rsidR="000B76DF" w:rsidRDefault="000B76DF">
            <w:pPr>
              <w:spacing w:after="1" w:line="220" w:lineRule="auto"/>
              <w:jc w:val="both"/>
            </w:pPr>
            <w:r>
              <w:rPr>
                <w:rFonts w:ascii="Calibri" w:hAnsi="Calibri" w:cs="Calibri"/>
              </w:rPr>
              <w:t>Треска</w:t>
            </w:r>
          </w:p>
        </w:tc>
        <w:tc>
          <w:tcPr>
            <w:tcW w:w="6519" w:type="dxa"/>
          </w:tcPr>
          <w:p w:rsidR="000B76DF" w:rsidRDefault="000B76DF">
            <w:pPr>
              <w:spacing w:after="1" w:line="220" w:lineRule="auto"/>
              <w:jc w:val="both"/>
            </w:pPr>
            <w:r>
              <w:rPr>
                <w:rFonts w:ascii="Calibri" w:hAnsi="Calibri" w:cs="Calibri"/>
              </w:rPr>
              <w:t>105 мм, с селективными ставками (далее - окна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0B76DF">
        <w:tc>
          <w:tcPr>
            <w:tcW w:w="2551" w:type="dxa"/>
          </w:tcPr>
          <w:p w:rsidR="000B76DF" w:rsidRDefault="000B76DF">
            <w:pPr>
              <w:spacing w:after="1" w:line="220" w:lineRule="auto"/>
              <w:jc w:val="both"/>
            </w:pPr>
            <w:r>
              <w:rPr>
                <w:rFonts w:ascii="Calibri" w:hAnsi="Calibri" w:cs="Calibri"/>
              </w:rPr>
              <w:t>Камбала речная</w:t>
            </w:r>
          </w:p>
        </w:tc>
        <w:tc>
          <w:tcPr>
            <w:tcW w:w="6519" w:type="dxa"/>
          </w:tcPr>
          <w:p w:rsidR="000B76DF" w:rsidRDefault="000B76DF">
            <w:pPr>
              <w:spacing w:after="1" w:line="220" w:lineRule="auto"/>
              <w:jc w:val="both"/>
            </w:pPr>
            <w:r>
              <w:rPr>
                <w:rFonts w:ascii="Calibri" w:hAnsi="Calibri" w:cs="Calibri"/>
              </w:rPr>
              <w:t>105 мм, с окнами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0B76DF">
        <w:tc>
          <w:tcPr>
            <w:tcW w:w="2551" w:type="dxa"/>
          </w:tcPr>
          <w:p w:rsidR="000B76DF" w:rsidRDefault="000B76DF">
            <w:pPr>
              <w:spacing w:after="1" w:line="220" w:lineRule="auto"/>
              <w:jc w:val="both"/>
            </w:pPr>
            <w:r>
              <w:rPr>
                <w:rFonts w:ascii="Calibri" w:hAnsi="Calibri" w:cs="Calibri"/>
              </w:rPr>
              <w:t>Сельдь балтийская (салака)</w:t>
            </w:r>
          </w:p>
        </w:tc>
        <w:tc>
          <w:tcPr>
            <w:tcW w:w="6519" w:type="dxa"/>
          </w:tcPr>
          <w:p w:rsidR="000B76DF" w:rsidRDefault="000B76DF">
            <w:pPr>
              <w:spacing w:after="1" w:line="220" w:lineRule="auto"/>
              <w:jc w:val="both"/>
            </w:pPr>
            <w:r>
              <w:rPr>
                <w:rFonts w:ascii="Calibri" w:hAnsi="Calibri" w:cs="Calibri"/>
              </w:rPr>
              <w:t>36 мм</w:t>
            </w:r>
          </w:p>
        </w:tc>
      </w:tr>
      <w:tr w:rsidR="000B76DF">
        <w:tc>
          <w:tcPr>
            <w:tcW w:w="2551" w:type="dxa"/>
          </w:tcPr>
          <w:p w:rsidR="000B76DF" w:rsidRDefault="000B76DF">
            <w:pPr>
              <w:spacing w:after="1" w:line="220" w:lineRule="auto"/>
              <w:jc w:val="both"/>
            </w:pPr>
            <w:r>
              <w:rPr>
                <w:rFonts w:ascii="Calibri" w:hAnsi="Calibri" w:cs="Calibri"/>
              </w:rPr>
              <w:t>Шпрот (килька)</w:t>
            </w:r>
          </w:p>
        </w:tc>
        <w:tc>
          <w:tcPr>
            <w:tcW w:w="6519" w:type="dxa"/>
          </w:tcPr>
          <w:p w:rsidR="000B76DF" w:rsidRDefault="000B76DF">
            <w:pPr>
              <w:spacing w:after="1" w:line="220" w:lineRule="auto"/>
              <w:jc w:val="both"/>
            </w:pPr>
            <w:r>
              <w:rPr>
                <w:rFonts w:ascii="Calibri" w:hAnsi="Calibri" w:cs="Calibri"/>
              </w:rPr>
              <w:t>20 мм</w:t>
            </w:r>
          </w:p>
        </w:tc>
      </w:tr>
      <w:tr w:rsidR="000B76DF">
        <w:tc>
          <w:tcPr>
            <w:tcW w:w="2551" w:type="dxa"/>
          </w:tcPr>
          <w:p w:rsidR="000B76DF" w:rsidRDefault="000B76DF">
            <w:pPr>
              <w:spacing w:after="1" w:line="220" w:lineRule="auto"/>
              <w:jc w:val="both"/>
            </w:pPr>
            <w:r>
              <w:rPr>
                <w:rFonts w:ascii="Calibri" w:hAnsi="Calibri" w:cs="Calibri"/>
              </w:rPr>
              <w:t>Лещ, судак</w:t>
            </w:r>
          </w:p>
        </w:tc>
        <w:tc>
          <w:tcPr>
            <w:tcW w:w="6519" w:type="dxa"/>
          </w:tcPr>
          <w:p w:rsidR="000B76DF" w:rsidRDefault="000B76DF">
            <w:pPr>
              <w:spacing w:after="1" w:line="220" w:lineRule="auto"/>
              <w:jc w:val="both"/>
            </w:pPr>
            <w:r>
              <w:rPr>
                <w:rFonts w:ascii="Calibri" w:hAnsi="Calibri" w:cs="Calibri"/>
              </w:rPr>
              <w:t>аналогично траловой добыче (вылову) трески</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При специализированном промысле водных биоресурсов, указанных в </w:t>
      </w:r>
      <w:hyperlink w:anchor="P349">
        <w:r>
          <w:rPr>
            <w:rFonts w:ascii="Calibri" w:hAnsi="Calibri" w:cs="Calibri"/>
            <w:color w:val="0000FF"/>
          </w:rPr>
          <w:t>таблице 2</w:t>
        </w:r>
      </w:hyperlink>
      <w:r>
        <w:rPr>
          <w:rFonts w:ascii="Calibri" w:hAnsi="Calibri" w:cs="Calibri"/>
        </w:rPr>
        <w:t>, запрещается применение ставных сетей с размером (шагом) ячеи менее размеров, указанных в таблице 2:</w:t>
      </w:r>
    </w:p>
    <w:p w:rsidR="000B76DF" w:rsidRDefault="000B76DF">
      <w:pPr>
        <w:spacing w:after="1" w:line="220" w:lineRule="auto"/>
        <w:jc w:val="both"/>
      </w:pPr>
    </w:p>
    <w:p w:rsidR="000B76DF" w:rsidRDefault="000B76DF">
      <w:pPr>
        <w:spacing w:after="1" w:line="220" w:lineRule="auto"/>
        <w:jc w:val="right"/>
        <w:outlineLvl w:val="2"/>
      </w:pPr>
      <w:bookmarkStart w:id="4" w:name="P349"/>
      <w:bookmarkEnd w:id="4"/>
      <w:r>
        <w:rPr>
          <w:rFonts w:ascii="Calibri" w:hAnsi="Calibri" w:cs="Calibri"/>
        </w:rPr>
        <w:t>Таблица 2</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Размер (шаг)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pPr>
            <w:r>
              <w:rPr>
                <w:rFonts w:ascii="Calibri" w:hAnsi="Calibri" w:cs="Calibri"/>
              </w:rPr>
              <w:t>Треска</w:t>
            </w:r>
          </w:p>
        </w:tc>
        <w:tc>
          <w:tcPr>
            <w:tcW w:w="2210" w:type="dxa"/>
          </w:tcPr>
          <w:p w:rsidR="000B76DF" w:rsidRDefault="000B76DF">
            <w:pPr>
              <w:spacing w:after="1" w:line="220" w:lineRule="auto"/>
              <w:jc w:val="center"/>
            </w:pPr>
            <w:r>
              <w:rPr>
                <w:rFonts w:ascii="Calibri" w:hAnsi="Calibri" w:cs="Calibri"/>
              </w:rPr>
              <w:t>110</w:t>
            </w:r>
          </w:p>
        </w:tc>
      </w:tr>
      <w:tr w:rsidR="000B76DF">
        <w:tc>
          <w:tcPr>
            <w:tcW w:w="6860" w:type="dxa"/>
          </w:tcPr>
          <w:p w:rsidR="000B76DF" w:rsidRDefault="000B76DF">
            <w:pPr>
              <w:spacing w:after="1" w:line="220" w:lineRule="auto"/>
            </w:pPr>
            <w:r>
              <w:rPr>
                <w:rFonts w:ascii="Calibri" w:hAnsi="Calibri" w:cs="Calibri"/>
              </w:rPr>
              <w:t>Камбала речная</w:t>
            </w:r>
          </w:p>
        </w:tc>
        <w:tc>
          <w:tcPr>
            <w:tcW w:w="2210" w:type="dxa"/>
          </w:tcPr>
          <w:p w:rsidR="000B76DF" w:rsidRDefault="000B76DF">
            <w:pPr>
              <w:spacing w:after="1" w:line="220" w:lineRule="auto"/>
              <w:jc w:val="center"/>
            </w:pPr>
            <w:r>
              <w:rPr>
                <w:rFonts w:ascii="Calibri" w:hAnsi="Calibri" w:cs="Calibri"/>
              </w:rPr>
              <w:t>120</w:t>
            </w:r>
          </w:p>
        </w:tc>
      </w:tr>
      <w:tr w:rsidR="000B76DF">
        <w:tc>
          <w:tcPr>
            <w:tcW w:w="6860" w:type="dxa"/>
          </w:tcPr>
          <w:p w:rsidR="000B76DF" w:rsidRDefault="000B76DF">
            <w:pPr>
              <w:spacing w:after="1" w:line="220" w:lineRule="auto"/>
            </w:pPr>
            <w:r>
              <w:rPr>
                <w:rFonts w:ascii="Calibri" w:hAnsi="Calibri" w:cs="Calibri"/>
              </w:rPr>
              <w:t>Камбала-тюрбо</w:t>
            </w:r>
          </w:p>
        </w:tc>
        <w:tc>
          <w:tcPr>
            <w:tcW w:w="2210" w:type="dxa"/>
          </w:tcPr>
          <w:p w:rsidR="000B76DF" w:rsidRDefault="000B76DF">
            <w:pPr>
              <w:spacing w:after="1" w:line="220" w:lineRule="auto"/>
              <w:jc w:val="center"/>
            </w:pPr>
            <w:r>
              <w:rPr>
                <w:rFonts w:ascii="Calibri" w:hAnsi="Calibri" w:cs="Calibri"/>
              </w:rPr>
              <w:t>175</w:t>
            </w:r>
          </w:p>
        </w:tc>
      </w:tr>
      <w:tr w:rsidR="000B76DF">
        <w:tc>
          <w:tcPr>
            <w:tcW w:w="6860" w:type="dxa"/>
          </w:tcPr>
          <w:p w:rsidR="000B76DF" w:rsidRDefault="000B76DF">
            <w:pPr>
              <w:spacing w:after="1" w:line="220" w:lineRule="auto"/>
            </w:pPr>
            <w:r>
              <w:rPr>
                <w:rFonts w:ascii="Calibri" w:hAnsi="Calibri" w:cs="Calibri"/>
              </w:rPr>
              <w:lastRenderedPageBreak/>
              <w:t>Лосось атлантический (семга)</w:t>
            </w:r>
          </w:p>
        </w:tc>
        <w:tc>
          <w:tcPr>
            <w:tcW w:w="2210" w:type="dxa"/>
          </w:tcPr>
          <w:p w:rsidR="000B76DF" w:rsidRDefault="000B76DF">
            <w:pPr>
              <w:spacing w:after="1" w:line="220" w:lineRule="auto"/>
              <w:jc w:val="center"/>
            </w:pPr>
            <w:r>
              <w:rPr>
                <w:rFonts w:ascii="Calibri" w:hAnsi="Calibri" w:cs="Calibri"/>
              </w:rPr>
              <w:t>157 (из синтетических волокон)</w:t>
            </w:r>
          </w:p>
        </w:tc>
      </w:tr>
      <w:tr w:rsidR="000B76DF">
        <w:tc>
          <w:tcPr>
            <w:tcW w:w="6860" w:type="dxa"/>
          </w:tcPr>
          <w:p w:rsidR="000B76DF" w:rsidRDefault="000B76DF">
            <w:pPr>
              <w:spacing w:after="1" w:line="220" w:lineRule="auto"/>
            </w:pPr>
            <w:r>
              <w:rPr>
                <w:rFonts w:ascii="Calibri" w:hAnsi="Calibri" w:cs="Calibri"/>
              </w:rPr>
              <w:t>Сельдь балтийская (салака)</w:t>
            </w:r>
          </w:p>
        </w:tc>
        <w:tc>
          <w:tcPr>
            <w:tcW w:w="2210" w:type="dxa"/>
          </w:tcPr>
          <w:p w:rsidR="000B76DF" w:rsidRDefault="000B76DF">
            <w:pPr>
              <w:spacing w:after="1" w:line="220" w:lineRule="auto"/>
              <w:jc w:val="center"/>
            </w:pPr>
            <w:r>
              <w:rPr>
                <w:rFonts w:ascii="Calibri" w:hAnsi="Calibri" w:cs="Calibri"/>
              </w:rPr>
              <w:t>32</w:t>
            </w:r>
          </w:p>
        </w:tc>
      </w:tr>
      <w:tr w:rsidR="000B76DF">
        <w:tc>
          <w:tcPr>
            <w:tcW w:w="6860" w:type="dxa"/>
          </w:tcPr>
          <w:p w:rsidR="000B76DF" w:rsidRDefault="000B76DF">
            <w:pPr>
              <w:spacing w:after="1" w:line="220" w:lineRule="auto"/>
            </w:pPr>
            <w:r>
              <w:rPr>
                <w:rFonts w:ascii="Calibri" w:hAnsi="Calibri" w:cs="Calibri"/>
              </w:rPr>
              <w:t>Шпрот (килька)</w:t>
            </w:r>
          </w:p>
        </w:tc>
        <w:tc>
          <w:tcPr>
            <w:tcW w:w="2210" w:type="dxa"/>
          </w:tcPr>
          <w:p w:rsidR="000B76DF" w:rsidRDefault="000B76DF">
            <w:pPr>
              <w:spacing w:after="1" w:line="220" w:lineRule="auto"/>
              <w:jc w:val="center"/>
            </w:pPr>
            <w:r>
              <w:rPr>
                <w:rFonts w:ascii="Calibri" w:hAnsi="Calibri" w:cs="Calibri"/>
              </w:rPr>
              <w:t>22</w:t>
            </w:r>
          </w:p>
        </w:tc>
      </w:tr>
      <w:tr w:rsidR="000B76DF">
        <w:tc>
          <w:tcPr>
            <w:tcW w:w="6860" w:type="dxa"/>
          </w:tcPr>
          <w:p w:rsidR="000B76DF" w:rsidRDefault="000B76DF">
            <w:pPr>
              <w:spacing w:after="1" w:line="220" w:lineRule="auto"/>
            </w:pPr>
            <w:r>
              <w:rPr>
                <w:rFonts w:ascii="Calibri" w:hAnsi="Calibri" w:cs="Calibri"/>
              </w:rPr>
              <w:t>Лещ, судак</w:t>
            </w:r>
          </w:p>
        </w:tc>
        <w:tc>
          <w:tcPr>
            <w:tcW w:w="2210" w:type="dxa"/>
          </w:tcPr>
          <w:p w:rsidR="000B76DF" w:rsidRDefault="000B76DF">
            <w:pPr>
              <w:spacing w:after="1" w:line="220" w:lineRule="auto"/>
              <w:jc w:val="center"/>
            </w:pPr>
            <w:r>
              <w:rPr>
                <w:rFonts w:ascii="Calibri" w:hAnsi="Calibri" w:cs="Calibri"/>
              </w:rPr>
              <w:t>140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15.4.5. С целью предотвращения преждевременного износа сетематериалов, из которых изготовлены тралы, допускается:</w:t>
      </w:r>
    </w:p>
    <w:p w:rsidR="000B76DF" w:rsidRDefault="000B76DF">
      <w:pPr>
        <w:spacing w:before="220" w:after="1" w:line="220" w:lineRule="auto"/>
        <w:ind w:firstLine="540"/>
        <w:jc w:val="both"/>
      </w:pPr>
      <w:r>
        <w:rPr>
          <w:rFonts w:ascii="Calibri" w:hAnsi="Calibri" w:cs="Calibri"/>
        </w:rPr>
        <w:t>прикрепление к нижней части трала, имеющей форму мешка из сетного полотна и служащей для накопления улова водных биоресурсов (далее - куток), парусины, сетного полотна, кож или других материалов;</w:t>
      </w:r>
    </w:p>
    <w:p w:rsidR="000B76DF" w:rsidRDefault="000B76DF">
      <w:pPr>
        <w:spacing w:before="220" w:after="1" w:line="220" w:lineRule="auto"/>
        <w:ind w:firstLine="540"/>
        <w:jc w:val="both"/>
      </w:pPr>
      <w:proofErr w:type="gramStart"/>
      <w:r>
        <w:rPr>
          <w:rFonts w:ascii="Calibri" w:hAnsi="Calibri" w:cs="Calibri"/>
        </w:rPr>
        <w:t>применение усилительных мешков в тралах, прикрепленных вдоль передней и задней кромок, а также между ними посредством прошивки вокруг одного полного обхвата кутка или вдоль одной линии по длине кутка и изготовленных из такого же или более толстого материала, чем в кутке (включая воронку и цилиндрическую часть), с внутренним размером ячеи, превышающим внутренний размер ячеи в кутке не менее чем в</w:t>
      </w:r>
      <w:proofErr w:type="gramEnd"/>
      <w:r>
        <w:rPr>
          <w:rFonts w:ascii="Calibri" w:hAnsi="Calibri" w:cs="Calibri"/>
        </w:rPr>
        <w:t xml:space="preserve"> три раза, но не менее 80 мм, если внутренний размер ячеи в кутке меньше 40 мм.</w:t>
      </w:r>
    </w:p>
    <w:p w:rsidR="000B76DF" w:rsidRDefault="000B76DF">
      <w:pPr>
        <w:spacing w:after="1" w:line="220" w:lineRule="auto"/>
        <w:jc w:val="both"/>
      </w:pPr>
      <w:r>
        <w:rPr>
          <w:rFonts w:ascii="Calibri" w:hAnsi="Calibri" w:cs="Calibri"/>
        </w:rPr>
        <w:t xml:space="preserve">(в ред. </w:t>
      </w:r>
      <w:hyperlink r:id="rId10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15.4.6. Допускается использовать в тралах и снюрреводах запорную сеть (клапан) с меньшим, чем в кутке трала, внутренним размером ячеи, прикрепленную к кутку изнутри или перед ним. Расстояние от передней линии прикрепления клапана до заднего кутка должно превышать длину клапана не менее чем в три раза.</w:t>
      </w:r>
    </w:p>
    <w:p w:rsidR="000B76DF" w:rsidRDefault="000B76DF">
      <w:pPr>
        <w:spacing w:after="1" w:line="220" w:lineRule="auto"/>
        <w:jc w:val="both"/>
      </w:pPr>
      <w:r>
        <w:rPr>
          <w:rFonts w:ascii="Calibri" w:hAnsi="Calibri" w:cs="Calibri"/>
        </w:rPr>
        <w:t xml:space="preserve">(в ред. </w:t>
      </w:r>
      <w:hyperlink r:id="rId11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15.4.7. Запрещается применение дрифтерных (плавных) сетей при осуществлении промышленного рыболовства лосося атлантического (семги).</w:t>
      </w:r>
    </w:p>
    <w:p w:rsidR="000B76DF" w:rsidRDefault="000B76DF">
      <w:pPr>
        <w:spacing w:before="220" w:after="1" w:line="220" w:lineRule="auto"/>
        <w:ind w:firstLine="540"/>
        <w:jc w:val="both"/>
      </w:pPr>
      <w:r>
        <w:rPr>
          <w:rFonts w:ascii="Calibri" w:hAnsi="Calibri" w:cs="Calibri"/>
        </w:rPr>
        <w:t>15.5.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15.5.1.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5" w:name="P378"/>
      <w:bookmarkEnd w:id="5"/>
      <w:r>
        <w:rPr>
          <w:rFonts w:ascii="Calibri" w:hAnsi="Calibri" w:cs="Calibri"/>
        </w:rPr>
        <w:t>Таблица 3</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Треска</w:t>
            </w:r>
          </w:p>
        </w:tc>
        <w:tc>
          <w:tcPr>
            <w:tcW w:w="1700" w:type="dxa"/>
          </w:tcPr>
          <w:p w:rsidR="000B76DF" w:rsidRDefault="000B76DF">
            <w:pPr>
              <w:spacing w:after="1" w:line="220" w:lineRule="auto"/>
              <w:jc w:val="center"/>
            </w:pPr>
            <w:r>
              <w:rPr>
                <w:rFonts w:ascii="Calibri" w:hAnsi="Calibri" w:cs="Calibri"/>
              </w:rPr>
              <w:t>30</w:t>
            </w:r>
          </w:p>
        </w:tc>
        <w:tc>
          <w:tcPr>
            <w:tcW w:w="1757" w:type="dxa"/>
          </w:tcPr>
          <w:p w:rsidR="000B76DF" w:rsidRDefault="000B76DF">
            <w:pPr>
              <w:spacing w:after="1" w:line="220" w:lineRule="auto"/>
              <w:jc w:val="center"/>
            </w:pPr>
            <w:r>
              <w:rPr>
                <w:rFonts w:ascii="Calibri" w:hAnsi="Calibri" w:cs="Calibri"/>
              </w:rPr>
              <w:t>35</w:t>
            </w:r>
          </w:p>
        </w:tc>
      </w:tr>
      <w:tr w:rsidR="000B76DF">
        <w:tc>
          <w:tcPr>
            <w:tcW w:w="5612" w:type="dxa"/>
          </w:tcPr>
          <w:p w:rsidR="000B76DF" w:rsidRDefault="000B76DF">
            <w:pPr>
              <w:spacing w:after="1" w:line="220" w:lineRule="auto"/>
            </w:pPr>
            <w:r>
              <w:rPr>
                <w:rFonts w:ascii="Calibri" w:hAnsi="Calibri" w:cs="Calibri"/>
              </w:rPr>
              <w:t>Камбалы речная и морская</w:t>
            </w:r>
          </w:p>
        </w:tc>
        <w:tc>
          <w:tcPr>
            <w:tcW w:w="1700" w:type="dxa"/>
          </w:tcPr>
          <w:p w:rsidR="000B76DF" w:rsidRDefault="000B76DF">
            <w:pPr>
              <w:spacing w:after="1" w:line="220" w:lineRule="auto"/>
              <w:jc w:val="center"/>
            </w:pPr>
            <w:r>
              <w:rPr>
                <w:rFonts w:ascii="Calibri" w:hAnsi="Calibri" w:cs="Calibri"/>
              </w:rPr>
              <w:t>18</w:t>
            </w:r>
          </w:p>
        </w:tc>
        <w:tc>
          <w:tcPr>
            <w:tcW w:w="1757" w:type="dxa"/>
          </w:tcPr>
          <w:p w:rsidR="000B76DF" w:rsidRDefault="000B76DF">
            <w:pPr>
              <w:spacing w:after="1" w:line="220" w:lineRule="auto"/>
              <w:jc w:val="center"/>
            </w:pPr>
            <w:r>
              <w:rPr>
                <w:rFonts w:ascii="Calibri" w:hAnsi="Calibri" w:cs="Calibri"/>
              </w:rPr>
              <w:t>21</w:t>
            </w:r>
          </w:p>
        </w:tc>
      </w:tr>
      <w:tr w:rsidR="000B76DF">
        <w:tc>
          <w:tcPr>
            <w:tcW w:w="5612" w:type="dxa"/>
          </w:tcPr>
          <w:p w:rsidR="000B76DF" w:rsidRDefault="000B76DF">
            <w:pPr>
              <w:spacing w:after="1" w:line="220" w:lineRule="auto"/>
            </w:pPr>
            <w:r>
              <w:rPr>
                <w:rFonts w:ascii="Calibri" w:hAnsi="Calibri" w:cs="Calibri"/>
              </w:rPr>
              <w:t>Камбала-тюрбо</w:t>
            </w:r>
          </w:p>
        </w:tc>
        <w:tc>
          <w:tcPr>
            <w:tcW w:w="1700" w:type="dxa"/>
          </w:tcPr>
          <w:p w:rsidR="000B76DF" w:rsidRDefault="000B76DF">
            <w:pPr>
              <w:spacing w:after="1" w:line="220" w:lineRule="auto"/>
              <w:jc w:val="center"/>
            </w:pPr>
            <w:r>
              <w:rPr>
                <w:rFonts w:ascii="Calibri" w:hAnsi="Calibri" w:cs="Calibri"/>
              </w:rPr>
              <w:t>25</w:t>
            </w:r>
          </w:p>
        </w:tc>
        <w:tc>
          <w:tcPr>
            <w:tcW w:w="1757" w:type="dxa"/>
          </w:tcPr>
          <w:p w:rsidR="000B76DF" w:rsidRDefault="000B76DF">
            <w:pPr>
              <w:spacing w:after="1" w:line="220" w:lineRule="auto"/>
              <w:jc w:val="center"/>
            </w:pPr>
            <w:r>
              <w:rPr>
                <w:rFonts w:ascii="Calibri" w:hAnsi="Calibri" w:cs="Calibri"/>
              </w:rPr>
              <w:t>30</w:t>
            </w:r>
          </w:p>
        </w:tc>
      </w:tr>
      <w:tr w:rsidR="000B76DF">
        <w:tc>
          <w:tcPr>
            <w:tcW w:w="5612" w:type="dxa"/>
          </w:tcPr>
          <w:p w:rsidR="000B76DF" w:rsidRDefault="000B76DF">
            <w:pPr>
              <w:spacing w:after="1" w:line="220" w:lineRule="auto"/>
            </w:pPr>
            <w:r>
              <w:rPr>
                <w:rFonts w:ascii="Calibri" w:hAnsi="Calibri" w:cs="Calibri"/>
              </w:rPr>
              <w:t>Лосось атлантический (семга)</w:t>
            </w:r>
          </w:p>
        </w:tc>
        <w:tc>
          <w:tcPr>
            <w:tcW w:w="1700" w:type="dxa"/>
          </w:tcPr>
          <w:p w:rsidR="000B76DF" w:rsidRDefault="000B76DF">
            <w:pPr>
              <w:spacing w:after="1" w:line="220" w:lineRule="auto"/>
              <w:jc w:val="center"/>
            </w:pPr>
            <w:r>
              <w:rPr>
                <w:rFonts w:ascii="Calibri" w:hAnsi="Calibri" w:cs="Calibri"/>
              </w:rPr>
              <w:t>50</w:t>
            </w:r>
          </w:p>
        </w:tc>
        <w:tc>
          <w:tcPr>
            <w:tcW w:w="1757" w:type="dxa"/>
          </w:tcPr>
          <w:p w:rsidR="000B76DF" w:rsidRDefault="000B76DF">
            <w:pPr>
              <w:spacing w:after="1" w:line="220" w:lineRule="auto"/>
              <w:jc w:val="center"/>
            </w:pPr>
            <w:r>
              <w:rPr>
                <w:rFonts w:ascii="Calibri" w:hAnsi="Calibri" w:cs="Calibri"/>
              </w:rPr>
              <w:t>60</w:t>
            </w:r>
          </w:p>
        </w:tc>
      </w:tr>
      <w:tr w:rsidR="000B76DF">
        <w:tc>
          <w:tcPr>
            <w:tcW w:w="5612" w:type="dxa"/>
          </w:tcPr>
          <w:p w:rsidR="000B76DF" w:rsidRDefault="000B76DF">
            <w:pPr>
              <w:spacing w:after="1" w:line="220" w:lineRule="auto"/>
            </w:pPr>
            <w:r>
              <w:rPr>
                <w:rFonts w:ascii="Calibri" w:hAnsi="Calibri" w:cs="Calibri"/>
              </w:rPr>
              <w:t>Сельдь балтийская (салака)</w:t>
            </w:r>
          </w:p>
        </w:tc>
        <w:tc>
          <w:tcPr>
            <w:tcW w:w="1700" w:type="dxa"/>
          </w:tcPr>
          <w:p w:rsidR="000B76DF" w:rsidRDefault="000B76DF">
            <w:pPr>
              <w:spacing w:after="1" w:line="220" w:lineRule="auto"/>
              <w:jc w:val="center"/>
            </w:pPr>
            <w:r>
              <w:rPr>
                <w:rFonts w:ascii="Calibri" w:hAnsi="Calibri" w:cs="Calibri"/>
              </w:rPr>
              <w:t>14</w:t>
            </w:r>
          </w:p>
        </w:tc>
        <w:tc>
          <w:tcPr>
            <w:tcW w:w="1757" w:type="dxa"/>
          </w:tcPr>
          <w:p w:rsidR="000B76DF" w:rsidRDefault="000B76DF">
            <w:pPr>
              <w:spacing w:after="1" w:line="220" w:lineRule="auto"/>
              <w:jc w:val="center"/>
            </w:pPr>
            <w:r>
              <w:rPr>
                <w:rFonts w:ascii="Calibri" w:hAnsi="Calibri" w:cs="Calibri"/>
              </w:rPr>
              <w:t>16</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Судак</w:t>
            </w:r>
          </w:p>
        </w:tc>
        <w:tc>
          <w:tcPr>
            <w:tcW w:w="1700" w:type="dxa"/>
          </w:tcPr>
          <w:p w:rsidR="000B76DF" w:rsidRDefault="000B76DF">
            <w:pPr>
              <w:spacing w:after="1" w:line="220" w:lineRule="auto"/>
              <w:jc w:val="center"/>
            </w:pPr>
            <w:r>
              <w:rPr>
                <w:rFonts w:ascii="Calibri" w:hAnsi="Calibri" w:cs="Calibri"/>
              </w:rPr>
              <w:t>40</w:t>
            </w:r>
          </w:p>
        </w:tc>
        <w:tc>
          <w:tcPr>
            <w:tcW w:w="1757" w:type="dxa"/>
          </w:tcPr>
          <w:p w:rsidR="000B76DF" w:rsidRDefault="000B76DF">
            <w:pPr>
              <w:spacing w:after="1" w:line="220" w:lineRule="auto"/>
              <w:jc w:val="center"/>
            </w:pPr>
            <w:r>
              <w:rPr>
                <w:rFonts w:ascii="Calibri" w:hAnsi="Calibri" w:cs="Calibri"/>
              </w:rPr>
              <w:t>46</w:t>
            </w:r>
          </w:p>
        </w:tc>
      </w:tr>
      <w:tr w:rsidR="000B76DF">
        <w:tc>
          <w:tcPr>
            <w:tcW w:w="5612" w:type="dxa"/>
          </w:tcPr>
          <w:p w:rsidR="000B76DF" w:rsidRDefault="000B76DF">
            <w:pPr>
              <w:spacing w:after="1" w:line="220" w:lineRule="auto"/>
            </w:pPr>
            <w:r>
              <w:rPr>
                <w:rFonts w:ascii="Calibri" w:hAnsi="Calibri" w:cs="Calibri"/>
              </w:rPr>
              <w:lastRenderedPageBreak/>
              <w:t>Лещ</w:t>
            </w:r>
          </w:p>
        </w:tc>
        <w:tc>
          <w:tcPr>
            <w:tcW w:w="1700" w:type="dxa"/>
          </w:tcPr>
          <w:p w:rsidR="000B76DF" w:rsidRDefault="000B76DF">
            <w:pPr>
              <w:spacing w:after="1" w:line="220" w:lineRule="auto"/>
              <w:jc w:val="center"/>
            </w:pPr>
            <w:r>
              <w:rPr>
                <w:rFonts w:ascii="Calibri" w:hAnsi="Calibri" w:cs="Calibri"/>
              </w:rPr>
              <w:t>29</w:t>
            </w:r>
          </w:p>
        </w:tc>
        <w:tc>
          <w:tcPr>
            <w:tcW w:w="1757" w:type="dxa"/>
          </w:tcPr>
          <w:p w:rsidR="000B76DF" w:rsidRDefault="000B76DF">
            <w:pPr>
              <w:spacing w:after="1" w:line="220" w:lineRule="auto"/>
              <w:jc w:val="center"/>
            </w:pPr>
            <w:r>
              <w:rPr>
                <w:rFonts w:ascii="Calibri" w:hAnsi="Calibri" w:cs="Calibri"/>
              </w:rPr>
              <w:t>35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378">
        <w:r>
          <w:rPr>
            <w:rFonts w:ascii="Calibri" w:hAnsi="Calibri" w:cs="Calibri"/>
            <w:color w:val="0000FF"/>
          </w:rPr>
          <w:t>таблице 3</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15.5.2. При осуществлении специализированного промысла допускается в счет общего вылова данного вида прилов водных биоресурсов непромыслового размера в следующих объемах:</w:t>
      </w:r>
    </w:p>
    <w:p w:rsidR="000B76DF" w:rsidRDefault="000B76DF">
      <w:pPr>
        <w:spacing w:before="220" w:after="1" w:line="220" w:lineRule="auto"/>
        <w:ind w:firstLine="540"/>
        <w:jc w:val="both"/>
      </w:pPr>
      <w:proofErr w:type="gramStart"/>
      <w:r>
        <w:rPr>
          <w:rFonts w:ascii="Calibri" w:hAnsi="Calibri" w:cs="Calibri"/>
        </w:rPr>
        <w:t>трески - не более 5% от веса общего улова водных биоресурсов данного вида за одно траление, один замет невода, один подъем секрета, одно снятие (переборку) ставных и плавных орудий добычи (вылова) (далее - одну операцию по добыче (вылову));</w:t>
      </w:r>
      <w:proofErr w:type="gramEnd"/>
    </w:p>
    <w:p w:rsidR="000B76DF" w:rsidRDefault="000B76DF">
      <w:pPr>
        <w:spacing w:before="220" w:after="1" w:line="220" w:lineRule="auto"/>
        <w:ind w:firstLine="540"/>
        <w:jc w:val="both"/>
      </w:pPr>
      <w:r>
        <w:rPr>
          <w:rFonts w:ascii="Calibri" w:hAnsi="Calibri" w:cs="Calibri"/>
        </w:rPr>
        <w:t>сельди балтийской (салаки) - не более 15% по счету от улова водных биоресурсов за одну операцию по добыче (вылову);</w:t>
      </w:r>
    </w:p>
    <w:p w:rsidR="000B76DF" w:rsidRDefault="000B76DF">
      <w:pPr>
        <w:spacing w:before="220" w:after="1" w:line="220" w:lineRule="auto"/>
        <w:ind w:firstLine="540"/>
        <w:jc w:val="both"/>
      </w:pPr>
      <w:r>
        <w:rPr>
          <w:rFonts w:ascii="Calibri" w:hAnsi="Calibri" w:cs="Calibri"/>
        </w:rPr>
        <w:t>камбалы речной - не более 5% по весу от общего улова водных биоресурсов данного вида за одну операцию по добыче (вылову).</w:t>
      </w:r>
    </w:p>
    <w:p w:rsidR="000B76DF" w:rsidRDefault="000B76DF">
      <w:pPr>
        <w:spacing w:before="220" w:after="1" w:line="220" w:lineRule="auto"/>
        <w:ind w:firstLine="540"/>
        <w:jc w:val="both"/>
      </w:pPr>
      <w:r>
        <w:rPr>
          <w:rFonts w:ascii="Calibri" w:hAnsi="Calibri" w:cs="Calibri"/>
        </w:rPr>
        <w:t>15.5.3. При осуществлении добычи (вылова) сельди балтийской (салаки) и шпрота (кильки) допускается прилов трески непромыслового размера не более 5% от веса общего прилова трески за одну операцию по добыче (вылову).</w:t>
      </w:r>
    </w:p>
    <w:p w:rsidR="000B76DF" w:rsidRDefault="000B76DF">
      <w:pPr>
        <w:spacing w:before="220" w:after="1" w:line="220" w:lineRule="auto"/>
        <w:ind w:firstLine="540"/>
        <w:jc w:val="both"/>
      </w:pPr>
      <w:r>
        <w:rPr>
          <w:rFonts w:ascii="Calibri" w:hAnsi="Calibri" w:cs="Calibri"/>
        </w:rPr>
        <w:t xml:space="preserve">15.6. </w:t>
      </w:r>
      <w:proofErr w:type="gramStart"/>
      <w:r>
        <w:rPr>
          <w:rFonts w:ascii="Calibri" w:hAnsi="Calibri" w:cs="Calibri"/>
        </w:rPr>
        <w:t>Разрешенный прилов трески и камбалы речной, не поименованных в разрешении на добычу (вылов) водных биоресурсов, одновременно с добычей (выловом) видов водных биоресурсов, указанных в разрешении на добычу (вылов) водных биоресурсов, допускается не более 4% по весу от выгружаемого на берег улова водных биоресурсов.</w:t>
      </w:r>
      <w:proofErr w:type="gramEnd"/>
    </w:p>
    <w:p w:rsidR="000B76DF" w:rsidRDefault="000B76DF">
      <w:pPr>
        <w:spacing w:after="1" w:line="220" w:lineRule="auto"/>
        <w:jc w:val="both"/>
      </w:pPr>
      <w:r>
        <w:rPr>
          <w:rFonts w:ascii="Calibri" w:hAnsi="Calibri" w:cs="Calibri"/>
        </w:rPr>
        <w:t xml:space="preserve">(пп. 15.6 в ред. </w:t>
      </w:r>
      <w:hyperlink r:id="rId11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16. Куршский залив с бассейнами впадающих в него рек:</w:t>
      </w:r>
    </w:p>
    <w:p w:rsidR="000B76DF" w:rsidRDefault="000B76DF">
      <w:pPr>
        <w:spacing w:before="220" w:after="1" w:line="220" w:lineRule="auto"/>
        <w:ind w:firstLine="540"/>
        <w:jc w:val="both"/>
      </w:pPr>
      <w:r>
        <w:rPr>
          <w:rFonts w:ascii="Calibri" w:hAnsi="Calibri" w:cs="Calibri"/>
        </w:rPr>
        <w:t>16.1.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течение всего года запрещается добыча (вылов) всех видов водных биоресурсов, кроме добычи (вылова) корюшки европейской, ерша пресноводного, уклеи, колюшек трехиглой и девятииглой, снетка и миног в период весенней добычи (вылова) - от распадения льда по 1 июня в следующих районах:</w:t>
      </w:r>
    </w:p>
    <w:p w:rsidR="000B76DF" w:rsidRDefault="000B76DF">
      <w:pPr>
        <w:spacing w:before="220" w:after="1" w:line="220" w:lineRule="auto"/>
        <w:ind w:firstLine="540"/>
        <w:jc w:val="both"/>
      </w:pPr>
      <w:r>
        <w:rPr>
          <w:rFonts w:ascii="Calibri" w:hAnsi="Calibri" w:cs="Calibri"/>
        </w:rPr>
        <w:t>во всех рукавах и протоках дельты реки Неман;</w:t>
      </w:r>
    </w:p>
    <w:p w:rsidR="000B76DF" w:rsidRDefault="000B76DF">
      <w:pPr>
        <w:spacing w:before="220" w:after="1" w:line="220" w:lineRule="auto"/>
        <w:ind w:firstLine="540"/>
        <w:jc w:val="both"/>
      </w:pPr>
      <w:r>
        <w:rPr>
          <w:rFonts w:ascii="Calibri" w:hAnsi="Calibri" w:cs="Calibri"/>
        </w:rPr>
        <w:t>в Куршском заливе между устьем реки Северная (Скирвите) и поселком Мысовка на расстоянии менее 3 км от береговой черты;</w:t>
      </w:r>
    </w:p>
    <w:p w:rsidR="000B76DF" w:rsidRDefault="000B76DF">
      <w:pPr>
        <w:spacing w:before="220" w:after="1" w:line="220" w:lineRule="auto"/>
        <w:ind w:firstLine="540"/>
        <w:jc w:val="both"/>
      </w:pPr>
      <w:r>
        <w:rPr>
          <w:rFonts w:ascii="Calibri" w:hAnsi="Calibri" w:cs="Calibri"/>
        </w:rPr>
        <w:t>перед устьями рек Матросовка, Немонин, Дейма, Товарная и Тростянка на расстоянии менее 0,5 км вправо и влево от устьев и на расстоянии менее 2 км вглубь Куршского залива;</w:t>
      </w:r>
    </w:p>
    <w:p w:rsidR="000B76DF" w:rsidRDefault="000B76DF">
      <w:pPr>
        <w:spacing w:before="220" w:after="1" w:line="220" w:lineRule="auto"/>
        <w:ind w:firstLine="540"/>
        <w:jc w:val="both"/>
      </w:pPr>
      <w:r>
        <w:rPr>
          <w:rFonts w:ascii="Calibri" w:hAnsi="Calibri" w:cs="Calibri"/>
        </w:rPr>
        <w:t>в период с 10 ноября по 10 декабря в районе, ограниченном прямыми линиями, соединяющими точки со следующими координатами:</w:t>
      </w:r>
    </w:p>
    <w:p w:rsidR="000B76DF" w:rsidRDefault="000B76DF">
      <w:pPr>
        <w:spacing w:before="220" w:after="1" w:line="220" w:lineRule="auto"/>
        <w:ind w:firstLine="540"/>
        <w:jc w:val="both"/>
      </w:pPr>
      <w:r>
        <w:rPr>
          <w:rFonts w:ascii="Calibri" w:hAnsi="Calibri" w:cs="Calibri"/>
        </w:rPr>
        <w:t>54°56,4' с.ш. - 20°36,1' в.д.</w:t>
      </w:r>
    </w:p>
    <w:p w:rsidR="000B76DF" w:rsidRDefault="000B76DF">
      <w:pPr>
        <w:spacing w:before="220" w:after="1" w:line="220" w:lineRule="auto"/>
        <w:ind w:firstLine="540"/>
        <w:jc w:val="both"/>
      </w:pPr>
      <w:r>
        <w:rPr>
          <w:rFonts w:ascii="Calibri" w:hAnsi="Calibri" w:cs="Calibri"/>
        </w:rPr>
        <w:t>54°58,0' с.ш. - 20°36,1' в.д.</w:t>
      </w:r>
    </w:p>
    <w:p w:rsidR="000B76DF" w:rsidRDefault="000B76DF">
      <w:pPr>
        <w:spacing w:before="220" w:after="1" w:line="220" w:lineRule="auto"/>
        <w:ind w:firstLine="540"/>
        <w:jc w:val="both"/>
      </w:pPr>
      <w:r>
        <w:rPr>
          <w:rFonts w:ascii="Calibri" w:hAnsi="Calibri" w:cs="Calibri"/>
        </w:rPr>
        <w:lastRenderedPageBreak/>
        <w:t>54°58,0' с.ш. - 20°38,5' в.д.</w:t>
      </w:r>
    </w:p>
    <w:p w:rsidR="000B76DF" w:rsidRDefault="000B76DF">
      <w:pPr>
        <w:spacing w:before="220" w:after="1" w:line="220" w:lineRule="auto"/>
        <w:ind w:firstLine="540"/>
        <w:jc w:val="both"/>
      </w:pPr>
      <w:r>
        <w:rPr>
          <w:rFonts w:ascii="Calibri" w:hAnsi="Calibri" w:cs="Calibri"/>
        </w:rPr>
        <w:t>54°56,4' с.ш. - 20°38,5' в.д. и далее к начальной точке.</w:t>
      </w:r>
    </w:p>
    <w:p w:rsidR="000B76DF" w:rsidRDefault="000B76DF">
      <w:pPr>
        <w:spacing w:before="220" w:after="1" w:line="220" w:lineRule="auto"/>
        <w:ind w:firstLine="540"/>
        <w:jc w:val="both"/>
      </w:pPr>
      <w:r>
        <w:rPr>
          <w:rFonts w:ascii="Calibri" w:hAnsi="Calibri" w:cs="Calibri"/>
        </w:rPr>
        <w:t>16.2.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с 20 апреля по 31 августа - всеми орудиями добычи (вылова), за исключением орудий добычи (вылова) для добычи (вылова):</w:t>
      </w:r>
    </w:p>
    <w:p w:rsidR="000B76DF" w:rsidRDefault="000B76DF">
      <w:pPr>
        <w:spacing w:before="220" w:after="1" w:line="220" w:lineRule="auto"/>
        <w:ind w:firstLine="540"/>
        <w:jc w:val="both"/>
      </w:pPr>
      <w:r>
        <w:rPr>
          <w:rFonts w:ascii="Calibri" w:hAnsi="Calibri" w:cs="Calibri"/>
        </w:rPr>
        <w:t>угря речного - крючьями, ловушками и вентерями;</w:t>
      </w:r>
    </w:p>
    <w:p w:rsidR="000B76DF" w:rsidRDefault="000B76DF">
      <w:pPr>
        <w:spacing w:before="220" w:after="1" w:line="220" w:lineRule="auto"/>
        <w:ind w:firstLine="540"/>
        <w:jc w:val="both"/>
      </w:pPr>
      <w:r>
        <w:rPr>
          <w:rFonts w:ascii="Calibri" w:hAnsi="Calibri" w:cs="Calibri"/>
        </w:rPr>
        <w:t>корюшки европейской - закидными неводами (в бассейнах рек, впадающих в залив), ставными неводами, ловушками, вентерями;</w:t>
      </w:r>
    </w:p>
    <w:p w:rsidR="000B76DF" w:rsidRDefault="000B76DF">
      <w:pPr>
        <w:spacing w:before="220" w:after="1" w:line="220" w:lineRule="auto"/>
        <w:ind w:firstLine="540"/>
        <w:jc w:val="both"/>
      </w:pPr>
      <w:r>
        <w:rPr>
          <w:rFonts w:ascii="Calibri" w:hAnsi="Calibri" w:cs="Calibri"/>
        </w:rPr>
        <w:t>ерша пресноводного, уклеи, колюшек трехиглой и девятииглой, снетка, миног - ставными неводами, ловушками, вентерями;</w:t>
      </w:r>
    </w:p>
    <w:p w:rsidR="000B76DF" w:rsidRDefault="000B76DF">
      <w:pPr>
        <w:spacing w:before="220" w:after="1" w:line="220" w:lineRule="auto"/>
        <w:ind w:firstLine="540"/>
        <w:jc w:val="both"/>
      </w:pPr>
      <w:r>
        <w:rPr>
          <w:rFonts w:ascii="Calibri" w:hAnsi="Calibri" w:cs="Calibri"/>
        </w:rPr>
        <w:t>с 20 июня по 31 августа - окуня пресноводного, плотвы, чехони, густеры, карася вентерями и ловушками;</w:t>
      </w:r>
    </w:p>
    <w:p w:rsidR="000B76DF" w:rsidRDefault="000B76DF">
      <w:pPr>
        <w:spacing w:before="220" w:after="1" w:line="220" w:lineRule="auto"/>
        <w:ind w:firstLine="540"/>
        <w:jc w:val="both"/>
      </w:pPr>
      <w:r>
        <w:rPr>
          <w:rFonts w:ascii="Calibri" w:hAnsi="Calibri" w:cs="Calibri"/>
        </w:rPr>
        <w:t>с 20 апреля по 20 июня - окуня пресноводного, плотвы, чехони, густеры, карася вентерями и ловушками, ставными сетями на удалении не менее 1 км от береговой черты;</w:t>
      </w:r>
    </w:p>
    <w:p w:rsidR="000B76DF" w:rsidRDefault="000B76DF">
      <w:pPr>
        <w:spacing w:before="220" w:after="1" w:line="220" w:lineRule="auto"/>
        <w:ind w:firstLine="540"/>
        <w:jc w:val="both"/>
      </w:pPr>
      <w:r>
        <w:rPr>
          <w:rFonts w:ascii="Calibri" w:hAnsi="Calibri" w:cs="Calibri"/>
        </w:rPr>
        <w:t>с 20 июня по 31 августа - окуня пресноводного, плотвы, чехони, густеры, карася ставными сетями с поводцами длиной не менее 30 см между нижней подборой и грузами на удалении не менее 1 км от береговой черты;</w:t>
      </w:r>
    </w:p>
    <w:p w:rsidR="000B76DF" w:rsidRDefault="000B76DF">
      <w:pPr>
        <w:spacing w:before="220" w:after="1" w:line="220" w:lineRule="auto"/>
        <w:ind w:firstLine="540"/>
        <w:jc w:val="both"/>
      </w:pPr>
      <w:r>
        <w:rPr>
          <w:rFonts w:ascii="Calibri" w:hAnsi="Calibri" w:cs="Calibri"/>
        </w:rPr>
        <w:t>б) с 1 февраля по 20 апреля - щуки.</w:t>
      </w:r>
    </w:p>
    <w:p w:rsidR="000B76DF" w:rsidRDefault="000B76DF">
      <w:pPr>
        <w:spacing w:before="220" w:after="1" w:line="220" w:lineRule="auto"/>
        <w:ind w:firstLine="540"/>
        <w:jc w:val="both"/>
      </w:pPr>
      <w:r>
        <w:rPr>
          <w:rFonts w:ascii="Calibri" w:hAnsi="Calibri" w:cs="Calibri"/>
        </w:rPr>
        <w:t xml:space="preserve">Прилов других видов осуществляется в соответствии с </w:t>
      </w:r>
      <w:hyperlink w:anchor="P532">
        <w:r>
          <w:rPr>
            <w:rFonts w:ascii="Calibri" w:hAnsi="Calibri" w:cs="Calibri"/>
            <w:color w:val="0000FF"/>
          </w:rPr>
          <w:t>пунктом 16.7</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16.3.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лосось атлантический (семга);</w:t>
      </w:r>
    </w:p>
    <w:p w:rsidR="000B76DF" w:rsidRDefault="000B76DF">
      <w:pPr>
        <w:spacing w:before="220" w:after="1" w:line="220" w:lineRule="auto"/>
        <w:ind w:firstLine="540"/>
        <w:jc w:val="both"/>
      </w:pPr>
      <w:r>
        <w:rPr>
          <w:rFonts w:ascii="Calibri" w:hAnsi="Calibri" w:cs="Calibri"/>
        </w:rPr>
        <w:t>специализированный промысел рыбца (сырти), сига.</w:t>
      </w:r>
    </w:p>
    <w:p w:rsidR="000B76DF" w:rsidRDefault="000B76DF">
      <w:pPr>
        <w:spacing w:before="220" w:after="1" w:line="220" w:lineRule="auto"/>
        <w:ind w:firstLine="540"/>
        <w:jc w:val="both"/>
      </w:pPr>
      <w:r>
        <w:rPr>
          <w:rFonts w:ascii="Calibri" w:hAnsi="Calibri" w:cs="Calibri"/>
        </w:rPr>
        <w:t>16.4.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тралы, близнецовые невода и другие тралящие орудия добычи (вылова);</w:t>
      </w:r>
    </w:p>
    <w:p w:rsidR="000B76DF" w:rsidRDefault="000B76DF">
      <w:pPr>
        <w:spacing w:before="220" w:after="1" w:line="220" w:lineRule="auto"/>
        <w:ind w:firstLine="540"/>
        <w:jc w:val="both"/>
      </w:pPr>
      <w:r>
        <w:rPr>
          <w:rFonts w:ascii="Calibri" w:hAnsi="Calibri" w:cs="Calibri"/>
        </w:rPr>
        <w:t>кошельковые невода;</w:t>
      </w:r>
    </w:p>
    <w:p w:rsidR="000B76DF" w:rsidRDefault="000B76DF">
      <w:pPr>
        <w:spacing w:before="220" w:after="1" w:line="220" w:lineRule="auto"/>
        <w:ind w:firstLine="540"/>
        <w:jc w:val="both"/>
      </w:pPr>
      <w:r>
        <w:rPr>
          <w:rFonts w:ascii="Calibri" w:hAnsi="Calibri" w:cs="Calibri"/>
        </w:rPr>
        <w:t>дрифтерные (плавные) сети, буксируемые судами мощностью главного двигателя 40 л.</w:t>
      </w:r>
      <w:proofErr w:type="gramStart"/>
      <w:r>
        <w:rPr>
          <w:rFonts w:ascii="Calibri" w:hAnsi="Calibri" w:cs="Calibri"/>
        </w:rPr>
        <w:t>с</w:t>
      </w:r>
      <w:proofErr w:type="gramEnd"/>
      <w:r>
        <w:rPr>
          <w:rFonts w:ascii="Calibri" w:hAnsi="Calibri" w:cs="Calibri"/>
        </w:rPr>
        <w:t xml:space="preserve">. и менее - </w:t>
      </w:r>
      <w:proofErr w:type="gramStart"/>
      <w:r>
        <w:rPr>
          <w:rFonts w:ascii="Calibri" w:hAnsi="Calibri" w:cs="Calibri"/>
        </w:rPr>
        <w:t>в</w:t>
      </w:r>
      <w:proofErr w:type="gramEnd"/>
      <w:r>
        <w:rPr>
          <w:rFonts w:ascii="Calibri" w:hAnsi="Calibri" w:cs="Calibri"/>
        </w:rPr>
        <w:t xml:space="preserve"> период с 1 января по 20 октября; буксируемые судами мощностью главного двигателя более 40 л.с. - в течение года;</w:t>
      </w:r>
    </w:p>
    <w:p w:rsidR="000B76DF" w:rsidRDefault="000B76DF">
      <w:pPr>
        <w:spacing w:before="220" w:after="1" w:line="220" w:lineRule="auto"/>
        <w:ind w:firstLine="540"/>
        <w:jc w:val="both"/>
      </w:pPr>
      <w:r>
        <w:rPr>
          <w:rFonts w:ascii="Calibri" w:hAnsi="Calibri" w:cs="Calibri"/>
        </w:rPr>
        <w:t>крючковые снасти с использованием червя и других беспозвоночных в качестве наживки;</w:t>
      </w:r>
    </w:p>
    <w:p w:rsidR="000B76DF" w:rsidRDefault="000B76DF">
      <w:pPr>
        <w:spacing w:before="220" w:after="1" w:line="220" w:lineRule="auto"/>
        <w:ind w:firstLine="540"/>
        <w:jc w:val="both"/>
      </w:pPr>
      <w:r>
        <w:rPr>
          <w:rFonts w:ascii="Calibri" w:hAnsi="Calibri" w:cs="Calibri"/>
        </w:rPr>
        <w:t>закидные невода длиной более 500 метров;</w:t>
      </w:r>
    </w:p>
    <w:p w:rsidR="000B76DF" w:rsidRDefault="000B76DF">
      <w:pPr>
        <w:spacing w:before="220" w:after="1" w:line="220" w:lineRule="auto"/>
        <w:ind w:firstLine="540"/>
        <w:jc w:val="both"/>
      </w:pPr>
      <w:r>
        <w:rPr>
          <w:rFonts w:ascii="Calibri" w:hAnsi="Calibri" w:cs="Calibri"/>
        </w:rPr>
        <w:t>вентери и ловушки, установленные порядком длиной более 120 метров с интервалами между порядками во всех направлениях менее 100 метров;</w:t>
      </w:r>
    </w:p>
    <w:p w:rsidR="000B76DF" w:rsidRDefault="000B76DF">
      <w:pPr>
        <w:spacing w:before="220" w:after="1" w:line="220" w:lineRule="auto"/>
        <w:ind w:firstLine="540"/>
        <w:jc w:val="both"/>
      </w:pPr>
      <w:r>
        <w:rPr>
          <w:rFonts w:ascii="Calibri" w:hAnsi="Calibri" w:cs="Calibri"/>
        </w:rPr>
        <w:t>ставные сети длиной более 400 метров, установленные друг от друга на расстоянии менее 150 метров по линии и менее 200 метров между линиями; общая длина установленных в линию ставных сетей не должна превышать 1 км.</w:t>
      </w:r>
    </w:p>
    <w:p w:rsidR="000B76DF" w:rsidRDefault="000B76DF">
      <w:pPr>
        <w:spacing w:before="220" w:after="1" w:line="220" w:lineRule="auto"/>
        <w:ind w:firstLine="540"/>
        <w:jc w:val="both"/>
      </w:pPr>
      <w:r>
        <w:rPr>
          <w:rFonts w:ascii="Calibri" w:hAnsi="Calibri" w:cs="Calibri"/>
        </w:rPr>
        <w:t>16.5.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1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16.5.1.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16.5.2. При добыче (вылове) видов водных биоресурсов, указанных в </w:t>
      </w:r>
      <w:hyperlink w:anchor="P457">
        <w:r>
          <w:rPr>
            <w:rFonts w:ascii="Calibri" w:hAnsi="Calibri" w:cs="Calibri"/>
            <w:color w:val="0000FF"/>
          </w:rPr>
          <w:t>таблицах 4</w:t>
        </w:r>
      </w:hyperlink>
      <w:r>
        <w:rPr>
          <w:rFonts w:ascii="Calibri" w:hAnsi="Calibri" w:cs="Calibri"/>
        </w:rPr>
        <w:t xml:space="preserve"> и </w:t>
      </w:r>
      <w:hyperlink w:anchor="P474">
        <w:r>
          <w:rPr>
            <w:rFonts w:ascii="Calibri" w:hAnsi="Calibri" w:cs="Calibri"/>
            <w:color w:val="0000FF"/>
          </w:rPr>
          <w:t>5</w:t>
        </w:r>
      </w:hyperlink>
      <w:r>
        <w:rPr>
          <w:rFonts w:ascii="Calibri" w:hAnsi="Calibri" w:cs="Calibri"/>
        </w:rPr>
        <w:t>, запрещается применение следующих орудий добычи (вылова):</w:t>
      </w:r>
    </w:p>
    <w:p w:rsidR="000B76DF" w:rsidRDefault="000B76DF">
      <w:pPr>
        <w:spacing w:before="220" w:after="1" w:line="220" w:lineRule="auto"/>
        <w:ind w:firstLine="540"/>
        <w:jc w:val="both"/>
      </w:pPr>
      <w:r>
        <w:rPr>
          <w:rFonts w:ascii="Calibri" w:hAnsi="Calibri" w:cs="Calibri"/>
        </w:rPr>
        <w:t xml:space="preserve">ставных неводов, закидных неводов, ловушек и вентерей, удерживающая часть которых изготовлена из материалов с шагом ячеи (в </w:t>
      </w:r>
      <w:proofErr w:type="gramStart"/>
      <w:r>
        <w:rPr>
          <w:rFonts w:ascii="Calibri" w:hAnsi="Calibri" w:cs="Calibri"/>
        </w:rPr>
        <w:t>мм</w:t>
      </w:r>
      <w:proofErr w:type="gramEnd"/>
      <w:r>
        <w:rPr>
          <w:rFonts w:ascii="Calibri" w:hAnsi="Calibri" w:cs="Calibri"/>
        </w:rPr>
        <w:t>) менее указанного в таблице 4:</w:t>
      </w:r>
    </w:p>
    <w:p w:rsidR="000B76DF" w:rsidRDefault="000B76DF">
      <w:pPr>
        <w:spacing w:after="1" w:line="220" w:lineRule="auto"/>
        <w:jc w:val="both"/>
      </w:pPr>
    </w:p>
    <w:p w:rsidR="000B76DF" w:rsidRDefault="000B76DF">
      <w:pPr>
        <w:spacing w:after="1" w:line="220" w:lineRule="auto"/>
        <w:jc w:val="right"/>
      </w:pPr>
      <w:bookmarkStart w:id="6" w:name="P457"/>
      <w:bookmarkEnd w:id="6"/>
      <w:r>
        <w:rPr>
          <w:rFonts w:ascii="Calibri" w:hAnsi="Calibri" w:cs="Calibri"/>
        </w:rPr>
        <w:t>Таблица 4</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814"/>
      </w:tblGrid>
      <w:tr w:rsidR="000B76DF">
        <w:tc>
          <w:tcPr>
            <w:tcW w:w="7257" w:type="dxa"/>
          </w:tcPr>
          <w:p w:rsidR="000B76DF" w:rsidRDefault="000B76DF">
            <w:pPr>
              <w:spacing w:after="1" w:line="220" w:lineRule="auto"/>
              <w:jc w:val="center"/>
            </w:pPr>
            <w:r>
              <w:rPr>
                <w:rFonts w:ascii="Calibri" w:hAnsi="Calibri" w:cs="Calibri"/>
              </w:rPr>
              <w:t>Наименование водных биоресурсов</w:t>
            </w:r>
          </w:p>
        </w:tc>
        <w:tc>
          <w:tcPr>
            <w:tcW w:w="1814"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7257" w:type="dxa"/>
            <w:vAlign w:val="center"/>
          </w:tcPr>
          <w:p w:rsidR="000B76DF" w:rsidRDefault="000B76DF">
            <w:pPr>
              <w:spacing w:after="1" w:line="220" w:lineRule="auto"/>
            </w:pPr>
            <w:r>
              <w:rPr>
                <w:rFonts w:ascii="Calibri" w:hAnsi="Calibri" w:cs="Calibri"/>
              </w:rPr>
              <w:t>Лещ, судак</w:t>
            </w:r>
          </w:p>
        </w:tc>
        <w:tc>
          <w:tcPr>
            <w:tcW w:w="1814" w:type="dxa"/>
            <w:vAlign w:val="center"/>
          </w:tcPr>
          <w:p w:rsidR="000B76DF" w:rsidRDefault="000B76DF">
            <w:pPr>
              <w:spacing w:after="1" w:line="220" w:lineRule="auto"/>
              <w:jc w:val="center"/>
            </w:pPr>
            <w:r>
              <w:rPr>
                <w:rFonts w:ascii="Calibri" w:hAnsi="Calibri" w:cs="Calibri"/>
              </w:rPr>
              <w:t>30</w:t>
            </w:r>
          </w:p>
        </w:tc>
      </w:tr>
      <w:tr w:rsidR="000B76DF">
        <w:tc>
          <w:tcPr>
            <w:tcW w:w="7257" w:type="dxa"/>
            <w:vAlign w:val="center"/>
          </w:tcPr>
          <w:p w:rsidR="000B76DF" w:rsidRDefault="000B76DF">
            <w:pPr>
              <w:spacing w:after="1" w:line="220" w:lineRule="auto"/>
            </w:pPr>
            <w:r>
              <w:rPr>
                <w:rFonts w:ascii="Calibri" w:hAnsi="Calibri" w:cs="Calibri"/>
              </w:rPr>
              <w:t>Плотва, окунь пресноводный, чехонь</w:t>
            </w:r>
          </w:p>
        </w:tc>
        <w:tc>
          <w:tcPr>
            <w:tcW w:w="1814" w:type="dxa"/>
            <w:vAlign w:val="center"/>
          </w:tcPr>
          <w:p w:rsidR="000B76DF" w:rsidRDefault="000B76DF">
            <w:pPr>
              <w:spacing w:after="1" w:line="220" w:lineRule="auto"/>
              <w:jc w:val="center"/>
            </w:pPr>
            <w:r>
              <w:rPr>
                <w:rFonts w:ascii="Calibri" w:hAnsi="Calibri" w:cs="Calibri"/>
              </w:rPr>
              <w:t>20</w:t>
            </w:r>
          </w:p>
        </w:tc>
      </w:tr>
      <w:tr w:rsidR="000B76DF">
        <w:tc>
          <w:tcPr>
            <w:tcW w:w="7257" w:type="dxa"/>
            <w:vAlign w:val="center"/>
          </w:tcPr>
          <w:p w:rsidR="000B76DF" w:rsidRDefault="000B76DF">
            <w:pPr>
              <w:spacing w:after="1" w:line="220" w:lineRule="auto"/>
            </w:pPr>
            <w:r>
              <w:rPr>
                <w:rFonts w:ascii="Calibri" w:hAnsi="Calibri" w:cs="Calibri"/>
              </w:rPr>
              <w:t>Корюшка европейская, снеток, ерш пресноводный, колюшки трехиглая и девятииглая, уклея, миноги</w:t>
            </w:r>
          </w:p>
        </w:tc>
        <w:tc>
          <w:tcPr>
            <w:tcW w:w="1814" w:type="dxa"/>
            <w:vAlign w:val="center"/>
          </w:tcPr>
          <w:p w:rsidR="000B76DF" w:rsidRDefault="000B76DF">
            <w:pPr>
              <w:spacing w:after="1" w:line="220" w:lineRule="auto"/>
              <w:jc w:val="center"/>
            </w:pPr>
            <w:r>
              <w:rPr>
                <w:rFonts w:ascii="Calibri" w:hAnsi="Calibri" w:cs="Calibri"/>
              </w:rPr>
              <w:t>5</w:t>
            </w:r>
          </w:p>
        </w:tc>
      </w:tr>
      <w:tr w:rsidR="000B76DF">
        <w:tc>
          <w:tcPr>
            <w:tcW w:w="7257" w:type="dxa"/>
            <w:vAlign w:val="center"/>
          </w:tcPr>
          <w:p w:rsidR="000B76DF" w:rsidRDefault="000B76DF">
            <w:pPr>
              <w:spacing w:after="1" w:line="220" w:lineRule="auto"/>
            </w:pPr>
            <w:r>
              <w:rPr>
                <w:rFonts w:ascii="Calibri" w:hAnsi="Calibri" w:cs="Calibri"/>
              </w:rPr>
              <w:t>Сельдь балтийская (салака)</w:t>
            </w:r>
          </w:p>
        </w:tc>
        <w:tc>
          <w:tcPr>
            <w:tcW w:w="1814" w:type="dxa"/>
            <w:vAlign w:val="center"/>
          </w:tcPr>
          <w:p w:rsidR="000B76DF" w:rsidRDefault="000B76DF">
            <w:pPr>
              <w:spacing w:after="1" w:line="220" w:lineRule="auto"/>
              <w:jc w:val="center"/>
            </w:pPr>
            <w:r>
              <w:rPr>
                <w:rFonts w:ascii="Calibri" w:hAnsi="Calibri" w:cs="Calibri"/>
              </w:rPr>
              <w:t>12</w:t>
            </w:r>
          </w:p>
        </w:tc>
      </w:tr>
      <w:tr w:rsidR="000B76DF">
        <w:tc>
          <w:tcPr>
            <w:tcW w:w="7257" w:type="dxa"/>
            <w:vAlign w:val="center"/>
          </w:tcPr>
          <w:p w:rsidR="000B76DF" w:rsidRDefault="000B76DF">
            <w:pPr>
              <w:spacing w:after="1" w:line="220" w:lineRule="auto"/>
            </w:pPr>
            <w:r>
              <w:rPr>
                <w:rFonts w:ascii="Calibri" w:hAnsi="Calibri" w:cs="Calibri"/>
              </w:rPr>
              <w:t>Угорь речной</w:t>
            </w:r>
          </w:p>
        </w:tc>
        <w:tc>
          <w:tcPr>
            <w:tcW w:w="1814" w:type="dxa"/>
            <w:vAlign w:val="center"/>
          </w:tcPr>
          <w:p w:rsidR="000B76DF" w:rsidRDefault="000B76DF">
            <w:pPr>
              <w:spacing w:after="1" w:line="220" w:lineRule="auto"/>
              <w:jc w:val="center"/>
            </w:pPr>
            <w:r>
              <w:rPr>
                <w:rFonts w:ascii="Calibri" w:hAnsi="Calibri" w:cs="Calibri"/>
              </w:rPr>
              <w:t>14</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сетей ставных с шагом ячеи менее </w:t>
      </w:r>
      <w:proofErr w:type="gramStart"/>
      <w:r>
        <w:rPr>
          <w:rFonts w:ascii="Calibri" w:hAnsi="Calibri" w:cs="Calibri"/>
        </w:rPr>
        <w:t>указанного</w:t>
      </w:r>
      <w:proofErr w:type="gramEnd"/>
      <w:r>
        <w:rPr>
          <w:rFonts w:ascii="Calibri" w:hAnsi="Calibri" w:cs="Calibri"/>
        </w:rPr>
        <w:t xml:space="preserve"> в таблице 5:</w:t>
      </w:r>
    </w:p>
    <w:p w:rsidR="000B76DF" w:rsidRDefault="000B76DF">
      <w:pPr>
        <w:spacing w:after="1" w:line="220" w:lineRule="auto"/>
        <w:jc w:val="both"/>
      </w:pPr>
    </w:p>
    <w:p w:rsidR="000B76DF" w:rsidRDefault="000B76DF">
      <w:pPr>
        <w:spacing w:after="1" w:line="220" w:lineRule="auto"/>
        <w:jc w:val="right"/>
      </w:pPr>
      <w:bookmarkStart w:id="7" w:name="P474"/>
      <w:bookmarkEnd w:id="7"/>
      <w:r>
        <w:rPr>
          <w:rFonts w:ascii="Calibri" w:hAnsi="Calibri" w:cs="Calibri"/>
        </w:rPr>
        <w:t>Таблица 5</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814"/>
      </w:tblGrid>
      <w:tr w:rsidR="000B76DF">
        <w:tc>
          <w:tcPr>
            <w:tcW w:w="7257" w:type="dxa"/>
          </w:tcPr>
          <w:p w:rsidR="000B76DF" w:rsidRDefault="000B76DF">
            <w:pPr>
              <w:spacing w:after="1" w:line="220" w:lineRule="auto"/>
              <w:jc w:val="center"/>
            </w:pPr>
            <w:r>
              <w:rPr>
                <w:rFonts w:ascii="Calibri" w:hAnsi="Calibri" w:cs="Calibri"/>
              </w:rPr>
              <w:t>Наименование водных биоресурсов</w:t>
            </w:r>
          </w:p>
        </w:tc>
        <w:tc>
          <w:tcPr>
            <w:tcW w:w="1814"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7257" w:type="dxa"/>
            <w:vAlign w:val="center"/>
          </w:tcPr>
          <w:p w:rsidR="000B76DF" w:rsidRDefault="000B76DF">
            <w:pPr>
              <w:spacing w:after="1" w:line="220" w:lineRule="auto"/>
            </w:pPr>
            <w:r>
              <w:rPr>
                <w:rFonts w:ascii="Calibri" w:hAnsi="Calibri" w:cs="Calibri"/>
              </w:rPr>
              <w:t>Лещ, судак, щука, жерех, сом пресноводный, налим</w:t>
            </w:r>
          </w:p>
        </w:tc>
        <w:tc>
          <w:tcPr>
            <w:tcW w:w="1814" w:type="dxa"/>
            <w:vAlign w:val="center"/>
          </w:tcPr>
          <w:p w:rsidR="000B76DF" w:rsidRDefault="000B76DF">
            <w:pPr>
              <w:spacing w:after="1" w:line="220" w:lineRule="auto"/>
              <w:jc w:val="center"/>
            </w:pPr>
            <w:r>
              <w:rPr>
                <w:rFonts w:ascii="Calibri" w:hAnsi="Calibri" w:cs="Calibri"/>
              </w:rPr>
              <w:t>70</w:t>
            </w:r>
          </w:p>
        </w:tc>
      </w:tr>
      <w:tr w:rsidR="000B76DF">
        <w:tc>
          <w:tcPr>
            <w:tcW w:w="7257" w:type="dxa"/>
            <w:vAlign w:val="center"/>
          </w:tcPr>
          <w:p w:rsidR="000B76DF" w:rsidRDefault="000B76DF">
            <w:pPr>
              <w:spacing w:after="1" w:line="220" w:lineRule="auto"/>
            </w:pPr>
            <w:r>
              <w:rPr>
                <w:rFonts w:ascii="Calibri" w:hAnsi="Calibri" w:cs="Calibri"/>
              </w:rPr>
              <w:t>Плотва, окунь пресноводный, чехонь, густера, карась, линь, красноперка, язь</w:t>
            </w:r>
          </w:p>
        </w:tc>
        <w:tc>
          <w:tcPr>
            <w:tcW w:w="1814" w:type="dxa"/>
            <w:vAlign w:val="center"/>
          </w:tcPr>
          <w:p w:rsidR="000B76DF" w:rsidRDefault="000B76DF">
            <w:pPr>
              <w:spacing w:after="1" w:line="220" w:lineRule="auto"/>
              <w:jc w:val="center"/>
            </w:pPr>
            <w:r>
              <w:rPr>
                <w:rFonts w:ascii="Calibri" w:hAnsi="Calibri" w:cs="Calibri"/>
              </w:rPr>
              <w:t>36</w:t>
            </w:r>
          </w:p>
        </w:tc>
      </w:tr>
      <w:tr w:rsidR="000B76DF">
        <w:tc>
          <w:tcPr>
            <w:tcW w:w="7257" w:type="dxa"/>
            <w:vAlign w:val="center"/>
          </w:tcPr>
          <w:p w:rsidR="000B76DF" w:rsidRDefault="000B76DF">
            <w:pPr>
              <w:spacing w:after="1" w:line="220" w:lineRule="auto"/>
            </w:pPr>
            <w:r>
              <w:rPr>
                <w:rFonts w:ascii="Calibri" w:hAnsi="Calibri" w:cs="Calibri"/>
              </w:rPr>
              <w:t>Корюшка европейская, уклея</w:t>
            </w:r>
          </w:p>
        </w:tc>
        <w:tc>
          <w:tcPr>
            <w:tcW w:w="1814" w:type="dxa"/>
            <w:vAlign w:val="center"/>
          </w:tcPr>
          <w:p w:rsidR="000B76DF" w:rsidRDefault="000B76DF">
            <w:pPr>
              <w:spacing w:after="1" w:line="220" w:lineRule="auto"/>
              <w:jc w:val="center"/>
            </w:pPr>
            <w:r>
              <w:rPr>
                <w:rFonts w:ascii="Calibri" w:hAnsi="Calibri" w:cs="Calibri"/>
              </w:rPr>
              <w:t>16</w:t>
            </w:r>
          </w:p>
        </w:tc>
      </w:tr>
    </w:tbl>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Шаг ячеи для добычи (вылова) плотвы, окуня пресноводного, чехони, густеры, карася, линя, красноперки, язя не может превышать 40 мм.</w:t>
      </w:r>
      <w:proofErr w:type="gramEnd"/>
    </w:p>
    <w:p w:rsidR="000B76DF" w:rsidRDefault="000B76DF">
      <w:pPr>
        <w:spacing w:after="1" w:line="220" w:lineRule="auto"/>
        <w:jc w:val="both"/>
      </w:pPr>
      <w:r>
        <w:rPr>
          <w:rFonts w:ascii="Calibri" w:hAnsi="Calibri" w:cs="Calibri"/>
        </w:rPr>
        <w:t xml:space="preserve">(пп. 16.5.2 в ред. </w:t>
      </w:r>
      <w:hyperlink r:id="rId11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16.6.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bookmarkStart w:id="8" w:name="P488"/>
      <w:bookmarkEnd w:id="8"/>
      <w:r>
        <w:rPr>
          <w:rFonts w:ascii="Calibri" w:hAnsi="Calibri" w:cs="Calibri"/>
        </w:rPr>
        <w:t xml:space="preserve">16.6.1.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9" w:name="P490"/>
      <w:bookmarkEnd w:id="9"/>
      <w:r>
        <w:rPr>
          <w:rFonts w:ascii="Calibri" w:hAnsi="Calibri" w:cs="Calibri"/>
        </w:rPr>
        <w:t>Таблица 6</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Судак</w:t>
            </w:r>
          </w:p>
        </w:tc>
        <w:tc>
          <w:tcPr>
            <w:tcW w:w="1700" w:type="dxa"/>
          </w:tcPr>
          <w:p w:rsidR="000B76DF" w:rsidRDefault="000B76DF">
            <w:pPr>
              <w:spacing w:after="1" w:line="220" w:lineRule="auto"/>
              <w:jc w:val="center"/>
            </w:pPr>
            <w:r>
              <w:rPr>
                <w:rFonts w:ascii="Calibri" w:hAnsi="Calibri" w:cs="Calibri"/>
              </w:rPr>
              <w:t>40</w:t>
            </w:r>
          </w:p>
        </w:tc>
        <w:tc>
          <w:tcPr>
            <w:tcW w:w="1757" w:type="dxa"/>
          </w:tcPr>
          <w:p w:rsidR="000B76DF" w:rsidRDefault="000B76DF">
            <w:pPr>
              <w:spacing w:after="1" w:line="220" w:lineRule="auto"/>
              <w:jc w:val="center"/>
            </w:pPr>
            <w:r>
              <w:rPr>
                <w:rFonts w:ascii="Calibri" w:hAnsi="Calibri" w:cs="Calibri"/>
              </w:rPr>
              <w:t>46</w:t>
            </w:r>
          </w:p>
        </w:tc>
      </w:tr>
      <w:tr w:rsidR="000B76DF">
        <w:tc>
          <w:tcPr>
            <w:tcW w:w="5612" w:type="dxa"/>
          </w:tcPr>
          <w:p w:rsidR="000B76DF" w:rsidRDefault="000B76DF">
            <w:pPr>
              <w:spacing w:after="1" w:line="220" w:lineRule="auto"/>
            </w:pPr>
            <w:r>
              <w:rPr>
                <w:rFonts w:ascii="Calibri" w:hAnsi="Calibri" w:cs="Calibri"/>
              </w:rPr>
              <w:lastRenderedPageBreak/>
              <w:t>Лещ</w:t>
            </w:r>
          </w:p>
        </w:tc>
        <w:tc>
          <w:tcPr>
            <w:tcW w:w="1700" w:type="dxa"/>
          </w:tcPr>
          <w:p w:rsidR="000B76DF" w:rsidRDefault="000B76DF">
            <w:pPr>
              <w:spacing w:after="1" w:line="220" w:lineRule="auto"/>
              <w:jc w:val="center"/>
            </w:pPr>
            <w:r>
              <w:rPr>
                <w:rFonts w:ascii="Calibri" w:hAnsi="Calibri" w:cs="Calibri"/>
              </w:rPr>
              <w:t>29</w:t>
            </w:r>
          </w:p>
        </w:tc>
        <w:tc>
          <w:tcPr>
            <w:tcW w:w="1757" w:type="dxa"/>
          </w:tcPr>
          <w:p w:rsidR="000B76DF" w:rsidRDefault="000B76DF">
            <w:pPr>
              <w:spacing w:after="1" w:line="220" w:lineRule="auto"/>
              <w:jc w:val="center"/>
            </w:pPr>
            <w:r>
              <w:rPr>
                <w:rFonts w:ascii="Calibri" w:hAnsi="Calibri" w:cs="Calibri"/>
              </w:rPr>
              <w:t>35</w:t>
            </w:r>
          </w:p>
        </w:tc>
      </w:tr>
      <w:tr w:rsidR="000B76DF">
        <w:tc>
          <w:tcPr>
            <w:tcW w:w="5612" w:type="dxa"/>
          </w:tcPr>
          <w:p w:rsidR="000B76DF" w:rsidRDefault="000B76DF">
            <w:pPr>
              <w:spacing w:after="1" w:line="220" w:lineRule="auto"/>
            </w:pPr>
            <w:r>
              <w:rPr>
                <w:rFonts w:ascii="Calibri" w:hAnsi="Calibri" w:cs="Calibri"/>
              </w:rPr>
              <w:t>Щука, налим, жерех</w:t>
            </w:r>
          </w:p>
        </w:tc>
        <w:tc>
          <w:tcPr>
            <w:tcW w:w="1700" w:type="dxa"/>
          </w:tcPr>
          <w:p w:rsidR="000B76DF" w:rsidRDefault="000B76DF">
            <w:pPr>
              <w:spacing w:after="1" w:line="220" w:lineRule="auto"/>
              <w:jc w:val="center"/>
            </w:pPr>
            <w:r>
              <w:rPr>
                <w:rFonts w:ascii="Calibri" w:hAnsi="Calibri" w:cs="Calibri"/>
              </w:rPr>
              <w:t>45</w:t>
            </w:r>
          </w:p>
        </w:tc>
        <w:tc>
          <w:tcPr>
            <w:tcW w:w="1757" w:type="dxa"/>
          </w:tcPr>
          <w:p w:rsidR="000B76DF" w:rsidRDefault="000B76DF">
            <w:pPr>
              <w:spacing w:after="1" w:line="220" w:lineRule="auto"/>
              <w:jc w:val="center"/>
            </w:pPr>
            <w:r>
              <w:rPr>
                <w:rFonts w:ascii="Calibri" w:hAnsi="Calibri" w:cs="Calibri"/>
              </w:rPr>
              <w:t>50</w:t>
            </w:r>
          </w:p>
        </w:tc>
      </w:tr>
      <w:tr w:rsidR="000B76DF">
        <w:tc>
          <w:tcPr>
            <w:tcW w:w="5612" w:type="dxa"/>
          </w:tcPr>
          <w:p w:rsidR="000B76DF" w:rsidRDefault="000B76DF">
            <w:pPr>
              <w:spacing w:after="1" w:line="220" w:lineRule="auto"/>
            </w:pPr>
            <w:r>
              <w:rPr>
                <w:rFonts w:ascii="Calibri" w:hAnsi="Calibri" w:cs="Calibri"/>
              </w:rPr>
              <w:t>Плотва, окунь пресноводный</w:t>
            </w:r>
          </w:p>
        </w:tc>
        <w:tc>
          <w:tcPr>
            <w:tcW w:w="1700" w:type="dxa"/>
          </w:tcPr>
          <w:p w:rsidR="000B76DF" w:rsidRDefault="000B76DF">
            <w:pPr>
              <w:spacing w:after="1" w:line="220" w:lineRule="auto"/>
              <w:jc w:val="center"/>
            </w:pPr>
            <w:r>
              <w:rPr>
                <w:rFonts w:ascii="Calibri" w:hAnsi="Calibri" w:cs="Calibri"/>
              </w:rPr>
              <w:t>15</w:t>
            </w:r>
          </w:p>
        </w:tc>
        <w:tc>
          <w:tcPr>
            <w:tcW w:w="1757" w:type="dxa"/>
          </w:tcPr>
          <w:p w:rsidR="000B76DF" w:rsidRDefault="000B76DF">
            <w:pPr>
              <w:spacing w:after="1" w:line="220" w:lineRule="auto"/>
              <w:jc w:val="center"/>
            </w:pPr>
            <w:r>
              <w:rPr>
                <w:rFonts w:ascii="Calibri" w:hAnsi="Calibri" w:cs="Calibri"/>
              </w:rPr>
              <w:t>18</w:t>
            </w:r>
          </w:p>
        </w:tc>
      </w:tr>
      <w:tr w:rsidR="000B76DF">
        <w:tc>
          <w:tcPr>
            <w:tcW w:w="5612" w:type="dxa"/>
          </w:tcPr>
          <w:p w:rsidR="000B76DF" w:rsidRDefault="000B76DF">
            <w:pPr>
              <w:spacing w:after="1" w:line="220" w:lineRule="auto"/>
            </w:pPr>
            <w:r>
              <w:rPr>
                <w:rFonts w:ascii="Calibri" w:hAnsi="Calibri" w:cs="Calibri"/>
              </w:rPr>
              <w:t>Чехонь</w:t>
            </w:r>
          </w:p>
        </w:tc>
        <w:tc>
          <w:tcPr>
            <w:tcW w:w="1700" w:type="dxa"/>
          </w:tcPr>
          <w:p w:rsidR="000B76DF" w:rsidRDefault="000B76DF">
            <w:pPr>
              <w:spacing w:after="1" w:line="220" w:lineRule="auto"/>
              <w:jc w:val="center"/>
            </w:pPr>
            <w:r>
              <w:rPr>
                <w:rFonts w:ascii="Calibri" w:hAnsi="Calibri" w:cs="Calibri"/>
              </w:rPr>
              <w:t>28</w:t>
            </w:r>
          </w:p>
        </w:tc>
        <w:tc>
          <w:tcPr>
            <w:tcW w:w="1757" w:type="dxa"/>
          </w:tcPr>
          <w:p w:rsidR="000B76DF" w:rsidRDefault="000B76DF">
            <w:pPr>
              <w:spacing w:after="1" w:line="220" w:lineRule="auto"/>
              <w:jc w:val="center"/>
            </w:pPr>
            <w:r>
              <w:rPr>
                <w:rFonts w:ascii="Calibri" w:hAnsi="Calibri" w:cs="Calibri"/>
              </w:rPr>
              <w:t>32</w:t>
            </w:r>
          </w:p>
        </w:tc>
      </w:tr>
      <w:tr w:rsidR="000B76DF">
        <w:tc>
          <w:tcPr>
            <w:tcW w:w="5612" w:type="dxa"/>
          </w:tcPr>
          <w:p w:rsidR="000B76DF" w:rsidRDefault="000B76DF">
            <w:pPr>
              <w:spacing w:after="1" w:line="220" w:lineRule="auto"/>
            </w:pPr>
            <w:r>
              <w:rPr>
                <w:rFonts w:ascii="Calibri" w:hAnsi="Calibri" w:cs="Calibri"/>
              </w:rPr>
              <w:t>Сом пресноводный</w:t>
            </w:r>
          </w:p>
        </w:tc>
        <w:tc>
          <w:tcPr>
            <w:tcW w:w="1700" w:type="dxa"/>
          </w:tcPr>
          <w:p w:rsidR="000B76DF" w:rsidRDefault="000B76DF">
            <w:pPr>
              <w:spacing w:after="1" w:line="220" w:lineRule="auto"/>
              <w:jc w:val="center"/>
            </w:pPr>
            <w:r>
              <w:rPr>
                <w:rFonts w:ascii="Calibri" w:hAnsi="Calibri" w:cs="Calibri"/>
              </w:rPr>
              <w:t>70</w:t>
            </w:r>
          </w:p>
        </w:tc>
        <w:tc>
          <w:tcPr>
            <w:tcW w:w="1757" w:type="dxa"/>
          </w:tcPr>
          <w:p w:rsidR="000B76DF" w:rsidRDefault="000B76DF">
            <w:pPr>
              <w:spacing w:after="1" w:line="220" w:lineRule="auto"/>
              <w:jc w:val="center"/>
            </w:pPr>
            <w:r>
              <w:rPr>
                <w:rFonts w:ascii="Calibri" w:hAnsi="Calibri" w:cs="Calibri"/>
              </w:rPr>
              <w:t>75</w:t>
            </w:r>
          </w:p>
        </w:tc>
      </w:tr>
      <w:tr w:rsidR="000B76DF">
        <w:tc>
          <w:tcPr>
            <w:tcW w:w="5612" w:type="dxa"/>
          </w:tcPr>
          <w:p w:rsidR="000B76DF" w:rsidRDefault="000B76DF">
            <w:pPr>
              <w:spacing w:after="1" w:line="220" w:lineRule="auto"/>
            </w:pPr>
            <w:r>
              <w:rPr>
                <w:rFonts w:ascii="Calibri" w:hAnsi="Calibri" w:cs="Calibri"/>
              </w:rPr>
              <w:t>Рыбец (сырть)</w:t>
            </w:r>
          </w:p>
        </w:tc>
        <w:tc>
          <w:tcPr>
            <w:tcW w:w="1700" w:type="dxa"/>
          </w:tcPr>
          <w:p w:rsidR="000B76DF" w:rsidRDefault="000B76DF">
            <w:pPr>
              <w:spacing w:after="1" w:line="220" w:lineRule="auto"/>
              <w:jc w:val="center"/>
            </w:pPr>
            <w:r>
              <w:rPr>
                <w:rFonts w:ascii="Calibri" w:hAnsi="Calibri" w:cs="Calibri"/>
              </w:rPr>
              <w:t>24</w:t>
            </w:r>
          </w:p>
        </w:tc>
        <w:tc>
          <w:tcPr>
            <w:tcW w:w="1757" w:type="dxa"/>
          </w:tcPr>
          <w:p w:rsidR="000B76DF" w:rsidRDefault="000B76DF">
            <w:pPr>
              <w:spacing w:after="1" w:line="220" w:lineRule="auto"/>
              <w:jc w:val="center"/>
            </w:pPr>
            <w:r>
              <w:rPr>
                <w:rFonts w:ascii="Calibri" w:hAnsi="Calibri" w:cs="Calibri"/>
              </w:rPr>
              <w:t>28</w:t>
            </w:r>
          </w:p>
        </w:tc>
      </w:tr>
      <w:tr w:rsidR="000B76DF">
        <w:tc>
          <w:tcPr>
            <w:tcW w:w="5612" w:type="dxa"/>
          </w:tcPr>
          <w:p w:rsidR="000B76DF" w:rsidRDefault="000B76DF">
            <w:pPr>
              <w:spacing w:after="1" w:line="220" w:lineRule="auto"/>
            </w:pPr>
            <w:r>
              <w:rPr>
                <w:rFonts w:ascii="Calibri" w:hAnsi="Calibri" w:cs="Calibri"/>
              </w:rPr>
              <w:t>Сиг</w:t>
            </w:r>
          </w:p>
        </w:tc>
        <w:tc>
          <w:tcPr>
            <w:tcW w:w="1700" w:type="dxa"/>
          </w:tcPr>
          <w:p w:rsidR="000B76DF" w:rsidRDefault="000B76DF">
            <w:pPr>
              <w:spacing w:after="1" w:line="220" w:lineRule="auto"/>
              <w:jc w:val="center"/>
            </w:pPr>
            <w:r>
              <w:rPr>
                <w:rFonts w:ascii="Calibri" w:hAnsi="Calibri" w:cs="Calibri"/>
              </w:rPr>
              <w:t>32</w:t>
            </w:r>
          </w:p>
        </w:tc>
        <w:tc>
          <w:tcPr>
            <w:tcW w:w="1757" w:type="dxa"/>
          </w:tcPr>
          <w:p w:rsidR="000B76DF" w:rsidRDefault="000B76DF">
            <w:pPr>
              <w:spacing w:after="1" w:line="220" w:lineRule="auto"/>
              <w:jc w:val="center"/>
            </w:pPr>
            <w:r>
              <w:rPr>
                <w:rFonts w:ascii="Calibri" w:hAnsi="Calibri" w:cs="Calibri"/>
              </w:rPr>
              <w:t>36</w:t>
            </w:r>
          </w:p>
        </w:tc>
      </w:tr>
      <w:tr w:rsidR="000B76DF">
        <w:tc>
          <w:tcPr>
            <w:tcW w:w="5612" w:type="dxa"/>
          </w:tcPr>
          <w:p w:rsidR="000B76DF" w:rsidRDefault="000B76DF">
            <w:pPr>
              <w:spacing w:after="1" w:line="220" w:lineRule="auto"/>
            </w:pPr>
            <w:r>
              <w:rPr>
                <w:rFonts w:ascii="Calibri" w:hAnsi="Calibri" w:cs="Calibri"/>
              </w:rPr>
              <w:t>Сельдь балтийская (салака)</w:t>
            </w:r>
          </w:p>
        </w:tc>
        <w:tc>
          <w:tcPr>
            <w:tcW w:w="1700" w:type="dxa"/>
          </w:tcPr>
          <w:p w:rsidR="000B76DF" w:rsidRDefault="000B76DF">
            <w:pPr>
              <w:spacing w:after="1" w:line="220" w:lineRule="auto"/>
              <w:jc w:val="center"/>
            </w:pPr>
            <w:r>
              <w:rPr>
                <w:rFonts w:ascii="Calibri" w:hAnsi="Calibri" w:cs="Calibri"/>
              </w:rPr>
              <w:t>13</w:t>
            </w:r>
          </w:p>
        </w:tc>
        <w:tc>
          <w:tcPr>
            <w:tcW w:w="1757" w:type="dxa"/>
          </w:tcPr>
          <w:p w:rsidR="000B76DF" w:rsidRDefault="000B76DF">
            <w:pPr>
              <w:spacing w:after="1" w:line="220" w:lineRule="auto"/>
              <w:jc w:val="center"/>
            </w:pPr>
            <w:r>
              <w:rPr>
                <w:rFonts w:ascii="Calibri" w:hAnsi="Calibri" w:cs="Calibri"/>
              </w:rPr>
              <w:t>15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490">
        <w:r>
          <w:rPr>
            <w:rFonts w:ascii="Calibri" w:hAnsi="Calibri" w:cs="Calibri"/>
            <w:color w:val="0000FF"/>
          </w:rPr>
          <w:t>таблице 6</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 xml:space="preserve">16.6.2. Прилов водных биоресурсов непромыслового размера допускается не более 10% по счету от улова водных биоресурсов (на борту судна или выгруженного) видов рыб, указанных в </w:t>
      </w:r>
      <w:hyperlink w:anchor="P488">
        <w:r>
          <w:rPr>
            <w:rFonts w:ascii="Calibri" w:hAnsi="Calibri" w:cs="Calibri"/>
            <w:color w:val="0000FF"/>
          </w:rPr>
          <w:t>пункте 16.6.1</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16.6.3. При специализированном промысле корюшки европейской, снетка, ерша пресноводного, уклеи, колюшек трехиглой и девятииглой допускается прилов водных биоресурсов непромыслового размера не более 5% от веса улова водных биоресурсов (на борту судна или выгруженного).</w:t>
      </w:r>
    </w:p>
    <w:p w:rsidR="000B76DF" w:rsidRDefault="000B76DF">
      <w:pPr>
        <w:spacing w:before="220" w:after="1" w:line="220" w:lineRule="auto"/>
        <w:ind w:firstLine="540"/>
        <w:jc w:val="both"/>
      </w:pPr>
      <w:bookmarkStart w:id="10" w:name="P532"/>
      <w:bookmarkEnd w:id="10"/>
      <w:r>
        <w:rPr>
          <w:rFonts w:ascii="Calibri" w:hAnsi="Calibri" w:cs="Calibri"/>
        </w:rPr>
        <w:t>16.7. Объем и состав разрешенного прилова водных биоресурсов, на которые установлен ОДУ, допускается в счет объемов уловов водных биоресурсов по видам водных биоресурсов, указанным в разрешении на добычу (вылов) водных биоресурсов. Разрешенный прилов водных биоресурсов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выгружаемого на берег улова водных биоресурсов.</w:t>
      </w:r>
    </w:p>
    <w:p w:rsidR="000B76DF" w:rsidRDefault="000B76DF">
      <w:pPr>
        <w:spacing w:after="1" w:line="220" w:lineRule="auto"/>
        <w:jc w:val="both"/>
      </w:pPr>
      <w:r>
        <w:rPr>
          <w:rFonts w:ascii="Calibri" w:hAnsi="Calibri" w:cs="Calibri"/>
        </w:rPr>
        <w:t xml:space="preserve">(пп. 16.7 в ред. </w:t>
      </w:r>
      <w:hyperlink r:id="rId11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17. Вислинский (Калининградский) залив с бассейнами впадающих в него рек:</w:t>
      </w:r>
    </w:p>
    <w:p w:rsidR="000B76DF" w:rsidRDefault="000B76DF">
      <w:pPr>
        <w:spacing w:before="220" w:after="1" w:line="220" w:lineRule="auto"/>
        <w:ind w:firstLine="540"/>
        <w:jc w:val="both"/>
      </w:pPr>
      <w:r>
        <w:rPr>
          <w:rFonts w:ascii="Calibri" w:hAnsi="Calibri" w:cs="Calibri"/>
        </w:rPr>
        <w:t xml:space="preserve">17.1. </w:t>
      </w:r>
      <w:proofErr w:type="gramStart"/>
      <w:r>
        <w:rPr>
          <w:rFonts w:ascii="Calibri" w:hAnsi="Calibri" w:cs="Calibri"/>
        </w:rPr>
        <w:t>Районы, запретные для добычи (вылова) водных биоресурсов: на участке акватории, ограниченном линией, соединяющей мыс Чаячий (54°35'36" с.ш., 19°51'06" в.д.) с точкой на дамбе N 1 Калининградского морского канала с координатами 54°37'59" с.ш., 19°57'11" в.д., в течение всего года, всех видов водных биоресурсов.</w:t>
      </w:r>
      <w:proofErr w:type="gramEnd"/>
    </w:p>
    <w:p w:rsidR="000B76DF" w:rsidRDefault="000B76DF">
      <w:pPr>
        <w:spacing w:before="220" w:after="1" w:line="220" w:lineRule="auto"/>
        <w:ind w:firstLine="540"/>
        <w:jc w:val="both"/>
      </w:pPr>
      <w:r>
        <w:rPr>
          <w:rFonts w:ascii="Calibri" w:hAnsi="Calibri" w:cs="Calibri"/>
        </w:rPr>
        <w:t>17.2. Сроки (периоды), запретные для добычи (вылова) водных биоресурсов:</w:t>
      </w:r>
    </w:p>
    <w:p w:rsidR="000B76DF" w:rsidRDefault="000B76DF">
      <w:pPr>
        <w:spacing w:before="220" w:after="1" w:line="220" w:lineRule="auto"/>
        <w:ind w:firstLine="540"/>
        <w:jc w:val="both"/>
      </w:pPr>
      <w:proofErr w:type="gramStart"/>
      <w:r>
        <w:rPr>
          <w:rFonts w:ascii="Calibri" w:hAnsi="Calibri" w:cs="Calibri"/>
        </w:rPr>
        <w:t>с 20 апреля по 20 июня - всеми орудиями добычи (вылова) в акватории пояса шириной 2,0 км, отмеряемого от береговой черты, за исключением орудий добычи (вылова) для добычи (вылова) угря речного и сельди балтийской (салаки) ставными неводами, ловушками, вентерями;</w:t>
      </w:r>
      <w:proofErr w:type="gramEnd"/>
    </w:p>
    <w:p w:rsidR="000B76DF" w:rsidRDefault="000B76DF">
      <w:pPr>
        <w:spacing w:before="220" w:after="1" w:line="220" w:lineRule="auto"/>
        <w:ind w:firstLine="540"/>
        <w:jc w:val="both"/>
      </w:pPr>
      <w:r>
        <w:rPr>
          <w:rFonts w:ascii="Calibri" w:hAnsi="Calibri" w:cs="Calibri"/>
        </w:rPr>
        <w:t>с 20 апреля по 20 августа - закидными неводами, а также ставными сетями с шагом ячеи 70 мм и более;</w:t>
      </w:r>
    </w:p>
    <w:p w:rsidR="000B76DF" w:rsidRDefault="000B76DF">
      <w:pPr>
        <w:spacing w:after="1" w:line="220" w:lineRule="auto"/>
        <w:jc w:val="both"/>
      </w:pPr>
      <w:r>
        <w:rPr>
          <w:rFonts w:ascii="Calibri" w:hAnsi="Calibri" w:cs="Calibri"/>
        </w:rPr>
        <w:t xml:space="preserve">(в ред. </w:t>
      </w:r>
      <w:hyperlink r:id="rId11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с 1 февраля по 20 апреля - щуки.</w:t>
      </w:r>
    </w:p>
    <w:p w:rsidR="000B76DF" w:rsidRDefault="000B76DF">
      <w:pPr>
        <w:spacing w:before="220" w:after="1" w:line="220" w:lineRule="auto"/>
        <w:ind w:firstLine="540"/>
        <w:jc w:val="both"/>
      </w:pPr>
      <w:r>
        <w:rPr>
          <w:rFonts w:ascii="Calibri" w:hAnsi="Calibri" w:cs="Calibri"/>
        </w:rPr>
        <w:t xml:space="preserve">Прилов других видов осуществляется в соответствии с </w:t>
      </w:r>
      <w:hyperlink w:anchor="P640">
        <w:r>
          <w:rPr>
            <w:rFonts w:ascii="Calibri" w:hAnsi="Calibri" w:cs="Calibri"/>
            <w:color w:val="0000FF"/>
          </w:rPr>
          <w:t>пунктом 17.7</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17.3.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лосось атлантический (семга);</w:t>
      </w:r>
    </w:p>
    <w:p w:rsidR="000B76DF" w:rsidRDefault="000B76DF">
      <w:pPr>
        <w:spacing w:before="220" w:after="1" w:line="220" w:lineRule="auto"/>
        <w:ind w:firstLine="540"/>
        <w:jc w:val="both"/>
      </w:pPr>
      <w:r>
        <w:rPr>
          <w:rFonts w:ascii="Calibri" w:hAnsi="Calibri" w:cs="Calibri"/>
        </w:rPr>
        <w:t>специализированный промысел рыбца (сырти) и сига - в заливе и реках бассейна.</w:t>
      </w:r>
    </w:p>
    <w:p w:rsidR="000B76DF" w:rsidRDefault="000B76DF">
      <w:pPr>
        <w:spacing w:before="220" w:after="1" w:line="220" w:lineRule="auto"/>
        <w:ind w:firstLine="540"/>
        <w:jc w:val="both"/>
      </w:pPr>
      <w:r>
        <w:rPr>
          <w:rFonts w:ascii="Calibri" w:hAnsi="Calibri" w:cs="Calibri"/>
        </w:rPr>
        <w:t>17.4.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тралы, близнецовые невода и другие тралящие орудия добычи (вылова);</w:t>
      </w:r>
    </w:p>
    <w:p w:rsidR="000B76DF" w:rsidRDefault="000B76DF">
      <w:pPr>
        <w:spacing w:before="220" w:after="1" w:line="220" w:lineRule="auto"/>
        <w:ind w:firstLine="540"/>
        <w:jc w:val="both"/>
      </w:pPr>
      <w:r>
        <w:rPr>
          <w:rFonts w:ascii="Calibri" w:hAnsi="Calibri" w:cs="Calibri"/>
        </w:rPr>
        <w:t>кошельковые невода;</w:t>
      </w:r>
    </w:p>
    <w:p w:rsidR="000B76DF" w:rsidRDefault="000B76DF">
      <w:pPr>
        <w:spacing w:before="220" w:after="1" w:line="220" w:lineRule="auto"/>
        <w:ind w:firstLine="540"/>
        <w:jc w:val="both"/>
      </w:pPr>
      <w:r>
        <w:rPr>
          <w:rFonts w:ascii="Calibri" w:hAnsi="Calibri" w:cs="Calibri"/>
        </w:rPr>
        <w:t>дрифтерные (плавные) сети, буксируемые судами;</w:t>
      </w:r>
    </w:p>
    <w:p w:rsidR="000B76DF" w:rsidRDefault="000B76DF">
      <w:pPr>
        <w:spacing w:before="220" w:after="1" w:line="220" w:lineRule="auto"/>
        <w:ind w:firstLine="540"/>
        <w:jc w:val="both"/>
      </w:pPr>
      <w:r>
        <w:rPr>
          <w:rFonts w:ascii="Calibri" w:hAnsi="Calibri" w:cs="Calibri"/>
        </w:rPr>
        <w:t>крючковые снасти с использованием червя и других беспозвоночных в качестве наживки;</w:t>
      </w:r>
    </w:p>
    <w:p w:rsidR="000B76DF" w:rsidRDefault="000B76DF">
      <w:pPr>
        <w:spacing w:before="220" w:after="1" w:line="220" w:lineRule="auto"/>
        <w:ind w:firstLine="540"/>
        <w:jc w:val="both"/>
      </w:pPr>
      <w:r>
        <w:rPr>
          <w:rFonts w:ascii="Calibri" w:hAnsi="Calibri" w:cs="Calibri"/>
        </w:rPr>
        <w:t>закидные невода длиной более 500 метров;</w:t>
      </w:r>
    </w:p>
    <w:p w:rsidR="000B76DF" w:rsidRDefault="000B76DF">
      <w:pPr>
        <w:spacing w:before="220" w:after="1" w:line="220" w:lineRule="auto"/>
        <w:ind w:firstLine="540"/>
        <w:jc w:val="both"/>
      </w:pPr>
      <w:r>
        <w:rPr>
          <w:rFonts w:ascii="Calibri" w:hAnsi="Calibri" w:cs="Calibri"/>
        </w:rPr>
        <w:t>вентери и ловушки, установленные порядком длиной более 120 метров с интервалами между порядками во всех направлениях менее 100 метров;</w:t>
      </w:r>
    </w:p>
    <w:p w:rsidR="000B76DF" w:rsidRDefault="000B76DF">
      <w:pPr>
        <w:spacing w:before="220" w:after="1" w:line="220" w:lineRule="auto"/>
        <w:ind w:firstLine="540"/>
        <w:jc w:val="both"/>
      </w:pPr>
      <w:r>
        <w:rPr>
          <w:rFonts w:ascii="Calibri" w:hAnsi="Calibri" w:cs="Calibri"/>
        </w:rPr>
        <w:t>ставные сети длиной более 200 метров, установленные друг от друга на расстоянии менее 150 метров по линии и менее 200 метров между линиями, общая длина установленных в линию ставных сетей не должна превышать 1000 метров.</w:t>
      </w:r>
    </w:p>
    <w:p w:rsidR="000B76DF" w:rsidRDefault="000B76DF">
      <w:pPr>
        <w:spacing w:before="220" w:after="1" w:line="220" w:lineRule="auto"/>
        <w:ind w:firstLine="540"/>
        <w:jc w:val="both"/>
      </w:pPr>
      <w:r>
        <w:rPr>
          <w:rFonts w:ascii="Calibri" w:hAnsi="Calibri" w:cs="Calibri"/>
        </w:rPr>
        <w:t>17.5.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1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17.5.1.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17.5.2. Запрещается при добыче (вылове) видов водных биоресурсов, указанных в </w:t>
      </w:r>
      <w:hyperlink w:anchor="P560">
        <w:r>
          <w:rPr>
            <w:rFonts w:ascii="Calibri" w:hAnsi="Calibri" w:cs="Calibri"/>
            <w:color w:val="0000FF"/>
          </w:rPr>
          <w:t>таблицах 7</w:t>
        </w:r>
      </w:hyperlink>
      <w:r>
        <w:rPr>
          <w:rFonts w:ascii="Calibri" w:hAnsi="Calibri" w:cs="Calibri"/>
        </w:rPr>
        <w:t xml:space="preserve">, </w:t>
      </w:r>
      <w:hyperlink w:anchor="P580">
        <w:r>
          <w:rPr>
            <w:rFonts w:ascii="Calibri" w:hAnsi="Calibri" w:cs="Calibri"/>
            <w:color w:val="0000FF"/>
          </w:rPr>
          <w:t>8</w:t>
        </w:r>
      </w:hyperlink>
      <w:r>
        <w:rPr>
          <w:rFonts w:ascii="Calibri" w:hAnsi="Calibri" w:cs="Calibri"/>
        </w:rPr>
        <w:t>, применение следующих орудий добычи (вылова):</w:t>
      </w:r>
    </w:p>
    <w:p w:rsidR="000B76DF" w:rsidRDefault="000B76DF">
      <w:pPr>
        <w:spacing w:before="220" w:after="1" w:line="220" w:lineRule="auto"/>
        <w:ind w:firstLine="540"/>
        <w:jc w:val="both"/>
      </w:pPr>
      <w:r>
        <w:rPr>
          <w:rFonts w:ascii="Calibri" w:hAnsi="Calibri" w:cs="Calibri"/>
        </w:rPr>
        <w:t xml:space="preserve">ставных неводов, закидных неводов, ловушек и вентерей, удерживающая часть которых изготовлена из материалов с шагом ячеи (в </w:t>
      </w:r>
      <w:proofErr w:type="gramStart"/>
      <w:r>
        <w:rPr>
          <w:rFonts w:ascii="Calibri" w:hAnsi="Calibri" w:cs="Calibri"/>
        </w:rPr>
        <w:t>мм</w:t>
      </w:r>
      <w:proofErr w:type="gramEnd"/>
      <w:r>
        <w:rPr>
          <w:rFonts w:ascii="Calibri" w:hAnsi="Calibri" w:cs="Calibri"/>
        </w:rPr>
        <w:t>) менее указанного в таблице 7:</w:t>
      </w:r>
    </w:p>
    <w:p w:rsidR="000B76DF" w:rsidRDefault="000B76DF">
      <w:pPr>
        <w:spacing w:after="1" w:line="220" w:lineRule="auto"/>
        <w:jc w:val="both"/>
      </w:pPr>
      <w:r>
        <w:rPr>
          <w:rFonts w:ascii="Calibri" w:hAnsi="Calibri" w:cs="Calibri"/>
        </w:rPr>
        <w:t xml:space="preserve">(в ред. </w:t>
      </w:r>
      <w:hyperlink r:id="rId11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11" w:name="P560"/>
      <w:bookmarkEnd w:id="11"/>
      <w:r>
        <w:rPr>
          <w:rFonts w:ascii="Calibri" w:hAnsi="Calibri" w:cs="Calibri"/>
        </w:rPr>
        <w:t>Таблица 7</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1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jc w:val="both"/>
            </w:pPr>
            <w:r>
              <w:rPr>
                <w:rFonts w:ascii="Calibri" w:hAnsi="Calibri" w:cs="Calibri"/>
              </w:rPr>
              <w:t>Лещ, судак</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jc w:val="both"/>
            </w:pPr>
            <w:r>
              <w:rPr>
                <w:rFonts w:ascii="Calibri" w:hAnsi="Calibri" w:cs="Calibri"/>
              </w:rPr>
              <w:t>Плотва, окунь пресноводный, чехонь</w:t>
            </w:r>
          </w:p>
        </w:tc>
        <w:tc>
          <w:tcPr>
            <w:tcW w:w="2210" w:type="dxa"/>
          </w:tcPr>
          <w:p w:rsidR="000B76DF" w:rsidRDefault="000B76DF">
            <w:pPr>
              <w:spacing w:after="1" w:line="220" w:lineRule="auto"/>
              <w:jc w:val="center"/>
            </w:pPr>
            <w:r>
              <w:rPr>
                <w:rFonts w:ascii="Calibri" w:hAnsi="Calibri" w:cs="Calibri"/>
              </w:rPr>
              <w:t>20</w:t>
            </w:r>
          </w:p>
        </w:tc>
      </w:tr>
      <w:tr w:rsidR="000B76DF">
        <w:tc>
          <w:tcPr>
            <w:tcW w:w="6860" w:type="dxa"/>
          </w:tcPr>
          <w:p w:rsidR="000B76DF" w:rsidRDefault="000B76DF">
            <w:pPr>
              <w:spacing w:after="1" w:line="220" w:lineRule="auto"/>
              <w:jc w:val="both"/>
            </w:pPr>
            <w:r>
              <w:rPr>
                <w:rFonts w:ascii="Calibri" w:hAnsi="Calibri" w:cs="Calibri"/>
              </w:rPr>
              <w:t>Корюшка европейская, снеток, ерш пресноводный, колюшки трехиглая и девятииглая, уклея, миноги</w:t>
            </w:r>
          </w:p>
        </w:tc>
        <w:tc>
          <w:tcPr>
            <w:tcW w:w="2210" w:type="dxa"/>
          </w:tcPr>
          <w:p w:rsidR="000B76DF" w:rsidRDefault="000B76DF">
            <w:pPr>
              <w:spacing w:after="1" w:line="220" w:lineRule="auto"/>
              <w:jc w:val="center"/>
            </w:pPr>
            <w:r>
              <w:rPr>
                <w:rFonts w:ascii="Calibri" w:hAnsi="Calibri" w:cs="Calibri"/>
              </w:rPr>
              <w:t>5</w:t>
            </w:r>
          </w:p>
        </w:tc>
      </w:tr>
      <w:tr w:rsidR="000B76DF">
        <w:tc>
          <w:tcPr>
            <w:tcW w:w="6860" w:type="dxa"/>
          </w:tcPr>
          <w:p w:rsidR="000B76DF" w:rsidRDefault="000B76DF">
            <w:pPr>
              <w:spacing w:after="1" w:line="220" w:lineRule="auto"/>
              <w:jc w:val="both"/>
            </w:pPr>
            <w:r>
              <w:rPr>
                <w:rFonts w:ascii="Calibri" w:hAnsi="Calibri" w:cs="Calibri"/>
              </w:rPr>
              <w:t>Сельдь балтийская (салака)</w:t>
            </w:r>
          </w:p>
        </w:tc>
        <w:tc>
          <w:tcPr>
            <w:tcW w:w="2210" w:type="dxa"/>
          </w:tcPr>
          <w:p w:rsidR="000B76DF" w:rsidRDefault="000B76DF">
            <w:pPr>
              <w:spacing w:after="1" w:line="220" w:lineRule="auto"/>
              <w:jc w:val="center"/>
            </w:pPr>
            <w:r>
              <w:rPr>
                <w:rFonts w:ascii="Calibri" w:hAnsi="Calibri" w:cs="Calibri"/>
              </w:rPr>
              <w:t>12</w:t>
            </w:r>
          </w:p>
        </w:tc>
      </w:tr>
      <w:tr w:rsidR="000B76DF">
        <w:tc>
          <w:tcPr>
            <w:tcW w:w="6860" w:type="dxa"/>
          </w:tcPr>
          <w:p w:rsidR="000B76DF" w:rsidRDefault="000B76DF">
            <w:pPr>
              <w:spacing w:after="1" w:line="220" w:lineRule="auto"/>
              <w:jc w:val="both"/>
            </w:pPr>
            <w:r>
              <w:rPr>
                <w:rFonts w:ascii="Calibri" w:hAnsi="Calibri" w:cs="Calibri"/>
              </w:rPr>
              <w:t>Угорь речной</w:t>
            </w:r>
          </w:p>
        </w:tc>
        <w:tc>
          <w:tcPr>
            <w:tcW w:w="2210" w:type="dxa"/>
          </w:tcPr>
          <w:p w:rsidR="000B76DF" w:rsidRDefault="000B76DF">
            <w:pPr>
              <w:spacing w:after="1" w:line="220" w:lineRule="auto"/>
              <w:jc w:val="center"/>
            </w:pPr>
            <w:r>
              <w:rPr>
                <w:rFonts w:ascii="Calibri" w:hAnsi="Calibri" w:cs="Calibri"/>
              </w:rPr>
              <w:t>14</w:t>
            </w:r>
          </w:p>
        </w:tc>
      </w:tr>
    </w:tbl>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ставных сетей с шагом ячеи (в мм) менее указанного в таблице 8:</w:t>
      </w:r>
      <w:proofErr w:type="gramEnd"/>
    </w:p>
    <w:p w:rsidR="000B76DF" w:rsidRDefault="000B76DF">
      <w:pPr>
        <w:spacing w:after="1" w:line="220" w:lineRule="auto"/>
        <w:jc w:val="both"/>
      </w:pPr>
      <w:r>
        <w:rPr>
          <w:rFonts w:ascii="Calibri" w:hAnsi="Calibri" w:cs="Calibri"/>
        </w:rPr>
        <w:t xml:space="preserve">(в ред. </w:t>
      </w:r>
      <w:hyperlink r:id="rId11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12" w:name="P580"/>
      <w:bookmarkEnd w:id="12"/>
      <w:r>
        <w:rPr>
          <w:rFonts w:ascii="Calibri" w:hAnsi="Calibri" w:cs="Calibri"/>
        </w:rPr>
        <w:t>Таблица 8</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2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jc w:val="both"/>
            </w:pPr>
            <w:r>
              <w:rPr>
                <w:rFonts w:ascii="Calibri" w:hAnsi="Calibri" w:cs="Calibri"/>
              </w:rPr>
              <w:t>Лещ, судак, щука, жерех, сом пресноводный, налим</w:t>
            </w:r>
          </w:p>
        </w:tc>
        <w:tc>
          <w:tcPr>
            <w:tcW w:w="2210" w:type="dxa"/>
          </w:tcPr>
          <w:p w:rsidR="000B76DF" w:rsidRDefault="000B76DF">
            <w:pPr>
              <w:spacing w:after="1" w:line="220" w:lineRule="auto"/>
              <w:jc w:val="center"/>
            </w:pPr>
            <w:r>
              <w:rPr>
                <w:rFonts w:ascii="Calibri" w:hAnsi="Calibri" w:cs="Calibri"/>
              </w:rPr>
              <w:t>70</w:t>
            </w:r>
          </w:p>
        </w:tc>
      </w:tr>
      <w:tr w:rsidR="000B76DF">
        <w:tc>
          <w:tcPr>
            <w:tcW w:w="6860" w:type="dxa"/>
          </w:tcPr>
          <w:p w:rsidR="000B76DF" w:rsidRDefault="000B76DF">
            <w:pPr>
              <w:spacing w:after="1" w:line="220" w:lineRule="auto"/>
              <w:jc w:val="both"/>
            </w:pPr>
            <w:r>
              <w:rPr>
                <w:rFonts w:ascii="Calibri" w:hAnsi="Calibri" w:cs="Calibri"/>
              </w:rPr>
              <w:t>Плотва, окунь пресноводный, чехонь, густера, карась, линь, красноперка, язь</w:t>
            </w:r>
          </w:p>
        </w:tc>
        <w:tc>
          <w:tcPr>
            <w:tcW w:w="2210" w:type="dxa"/>
          </w:tcPr>
          <w:p w:rsidR="000B76DF" w:rsidRDefault="000B76DF">
            <w:pPr>
              <w:spacing w:after="1" w:line="220" w:lineRule="auto"/>
              <w:jc w:val="center"/>
            </w:pPr>
            <w:r>
              <w:rPr>
                <w:rFonts w:ascii="Calibri" w:hAnsi="Calibri" w:cs="Calibri"/>
              </w:rPr>
              <w:t>36 - 40</w:t>
            </w:r>
          </w:p>
        </w:tc>
      </w:tr>
      <w:tr w:rsidR="000B76DF">
        <w:tc>
          <w:tcPr>
            <w:tcW w:w="6860" w:type="dxa"/>
          </w:tcPr>
          <w:p w:rsidR="000B76DF" w:rsidRDefault="000B76DF">
            <w:pPr>
              <w:spacing w:after="1" w:line="220" w:lineRule="auto"/>
              <w:jc w:val="both"/>
            </w:pPr>
            <w:r>
              <w:rPr>
                <w:rFonts w:ascii="Calibri" w:hAnsi="Calibri" w:cs="Calibri"/>
              </w:rPr>
              <w:t>Корюшка европейская, уклея</w:t>
            </w:r>
          </w:p>
        </w:tc>
        <w:tc>
          <w:tcPr>
            <w:tcW w:w="2210" w:type="dxa"/>
          </w:tcPr>
          <w:p w:rsidR="000B76DF" w:rsidRDefault="000B76DF">
            <w:pPr>
              <w:spacing w:after="1" w:line="220" w:lineRule="auto"/>
              <w:jc w:val="center"/>
            </w:pPr>
            <w:r>
              <w:rPr>
                <w:rFonts w:ascii="Calibri" w:hAnsi="Calibri" w:cs="Calibri"/>
              </w:rPr>
              <w:t>16</w:t>
            </w:r>
          </w:p>
        </w:tc>
      </w:tr>
    </w:tbl>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Шаг ячеи для добычи (вылова) плотвы, окуня пресноводного, чехони, густеры, карася, линя, красноперки, язя не может превышать 40 мм.</w:t>
      </w:r>
      <w:proofErr w:type="gramEnd"/>
    </w:p>
    <w:p w:rsidR="000B76DF" w:rsidRDefault="000B76DF">
      <w:pPr>
        <w:spacing w:after="1" w:line="220" w:lineRule="auto"/>
        <w:jc w:val="both"/>
      </w:pPr>
      <w:r>
        <w:rPr>
          <w:rFonts w:ascii="Calibri" w:hAnsi="Calibri" w:cs="Calibri"/>
        </w:rPr>
        <w:t xml:space="preserve">(абзац введен </w:t>
      </w:r>
      <w:hyperlink r:id="rId121">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17.6.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bookmarkStart w:id="13" w:name="P596"/>
      <w:bookmarkEnd w:id="13"/>
      <w:r>
        <w:rPr>
          <w:rFonts w:ascii="Calibri" w:hAnsi="Calibri" w:cs="Calibri"/>
        </w:rPr>
        <w:t xml:space="preserve">17.6.1.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9,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14" w:name="P598"/>
      <w:bookmarkEnd w:id="14"/>
      <w:r>
        <w:rPr>
          <w:rFonts w:ascii="Calibri" w:hAnsi="Calibri" w:cs="Calibri"/>
        </w:rPr>
        <w:t>Таблица 9</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Судак</w:t>
            </w:r>
          </w:p>
        </w:tc>
        <w:tc>
          <w:tcPr>
            <w:tcW w:w="1700" w:type="dxa"/>
          </w:tcPr>
          <w:p w:rsidR="000B76DF" w:rsidRDefault="000B76DF">
            <w:pPr>
              <w:spacing w:after="1" w:line="220" w:lineRule="auto"/>
              <w:jc w:val="center"/>
            </w:pPr>
            <w:r>
              <w:rPr>
                <w:rFonts w:ascii="Calibri" w:hAnsi="Calibri" w:cs="Calibri"/>
              </w:rPr>
              <w:t>40</w:t>
            </w:r>
          </w:p>
        </w:tc>
        <w:tc>
          <w:tcPr>
            <w:tcW w:w="1757" w:type="dxa"/>
          </w:tcPr>
          <w:p w:rsidR="000B76DF" w:rsidRDefault="000B76DF">
            <w:pPr>
              <w:spacing w:after="1" w:line="220" w:lineRule="auto"/>
              <w:jc w:val="center"/>
            </w:pPr>
            <w:r>
              <w:rPr>
                <w:rFonts w:ascii="Calibri" w:hAnsi="Calibri" w:cs="Calibri"/>
              </w:rPr>
              <w:t>46</w:t>
            </w:r>
          </w:p>
        </w:tc>
      </w:tr>
      <w:tr w:rsidR="000B76DF">
        <w:tc>
          <w:tcPr>
            <w:tcW w:w="5612" w:type="dxa"/>
          </w:tcPr>
          <w:p w:rsidR="000B76DF" w:rsidRDefault="000B76DF">
            <w:pPr>
              <w:spacing w:after="1" w:line="220" w:lineRule="auto"/>
            </w:pPr>
            <w:r>
              <w:rPr>
                <w:rFonts w:ascii="Calibri" w:hAnsi="Calibri" w:cs="Calibri"/>
              </w:rPr>
              <w:t>Лещ</w:t>
            </w:r>
          </w:p>
        </w:tc>
        <w:tc>
          <w:tcPr>
            <w:tcW w:w="1700" w:type="dxa"/>
          </w:tcPr>
          <w:p w:rsidR="000B76DF" w:rsidRDefault="000B76DF">
            <w:pPr>
              <w:spacing w:after="1" w:line="220" w:lineRule="auto"/>
              <w:jc w:val="center"/>
            </w:pPr>
            <w:r>
              <w:rPr>
                <w:rFonts w:ascii="Calibri" w:hAnsi="Calibri" w:cs="Calibri"/>
              </w:rPr>
              <w:t>29</w:t>
            </w:r>
          </w:p>
        </w:tc>
        <w:tc>
          <w:tcPr>
            <w:tcW w:w="1757" w:type="dxa"/>
          </w:tcPr>
          <w:p w:rsidR="000B76DF" w:rsidRDefault="000B76DF">
            <w:pPr>
              <w:spacing w:after="1" w:line="220" w:lineRule="auto"/>
              <w:jc w:val="center"/>
            </w:pPr>
            <w:r>
              <w:rPr>
                <w:rFonts w:ascii="Calibri" w:hAnsi="Calibri" w:cs="Calibri"/>
              </w:rPr>
              <w:t>35</w:t>
            </w:r>
          </w:p>
        </w:tc>
      </w:tr>
      <w:tr w:rsidR="000B76DF">
        <w:tc>
          <w:tcPr>
            <w:tcW w:w="5612" w:type="dxa"/>
          </w:tcPr>
          <w:p w:rsidR="000B76DF" w:rsidRDefault="000B76DF">
            <w:pPr>
              <w:spacing w:after="1" w:line="220" w:lineRule="auto"/>
            </w:pPr>
            <w:r>
              <w:rPr>
                <w:rFonts w:ascii="Calibri" w:hAnsi="Calibri" w:cs="Calibri"/>
              </w:rPr>
              <w:t>Щука, налим, жерех</w:t>
            </w:r>
          </w:p>
        </w:tc>
        <w:tc>
          <w:tcPr>
            <w:tcW w:w="1700" w:type="dxa"/>
          </w:tcPr>
          <w:p w:rsidR="000B76DF" w:rsidRDefault="000B76DF">
            <w:pPr>
              <w:spacing w:after="1" w:line="220" w:lineRule="auto"/>
              <w:jc w:val="center"/>
            </w:pPr>
            <w:r>
              <w:rPr>
                <w:rFonts w:ascii="Calibri" w:hAnsi="Calibri" w:cs="Calibri"/>
              </w:rPr>
              <w:t>45</w:t>
            </w:r>
          </w:p>
        </w:tc>
        <w:tc>
          <w:tcPr>
            <w:tcW w:w="1757" w:type="dxa"/>
          </w:tcPr>
          <w:p w:rsidR="000B76DF" w:rsidRDefault="000B76DF">
            <w:pPr>
              <w:spacing w:after="1" w:line="220" w:lineRule="auto"/>
              <w:jc w:val="center"/>
            </w:pPr>
            <w:r>
              <w:rPr>
                <w:rFonts w:ascii="Calibri" w:hAnsi="Calibri" w:cs="Calibri"/>
              </w:rPr>
              <w:t>50</w:t>
            </w:r>
          </w:p>
        </w:tc>
      </w:tr>
      <w:tr w:rsidR="000B76DF">
        <w:tc>
          <w:tcPr>
            <w:tcW w:w="5612" w:type="dxa"/>
          </w:tcPr>
          <w:p w:rsidR="000B76DF" w:rsidRDefault="000B76DF">
            <w:pPr>
              <w:spacing w:after="1" w:line="220" w:lineRule="auto"/>
            </w:pPr>
            <w:r>
              <w:rPr>
                <w:rFonts w:ascii="Calibri" w:hAnsi="Calibri" w:cs="Calibri"/>
              </w:rPr>
              <w:t>Плотва, окунь пресноводный</w:t>
            </w:r>
          </w:p>
        </w:tc>
        <w:tc>
          <w:tcPr>
            <w:tcW w:w="1700" w:type="dxa"/>
          </w:tcPr>
          <w:p w:rsidR="000B76DF" w:rsidRDefault="000B76DF">
            <w:pPr>
              <w:spacing w:after="1" w:line="220" w:lineRule="auto"/>
              <w:jc w:val="center"/>
            </w:pPr>
            <w:r>
              <w:rPr>
                <w:rFonts w:ascii="Calibri" w:hAnsi="Calibri" w:cs="Calibri"/>
              </w:rPr>
              <w:t>15</w:t>
            </w:r>
          </w:p>
        </w:tc>
        <w:tc>
          <w:tcPr>
            <w:tcW w:w="1757" w:type="dxa"/>
          </w:tcPr>
          <w:p w:rsidR="000B76DF" w:rsidRDefault="000B76DF">
            <w:pPr>
              <w:spacing w:after="1" w:line="220" w:lineRule="auto"/>
              <w:jc w:val="center"/>
            </w:pPr>
            <w:r>
              <w:rPr>
                <w:rFonts w:ascii="Calibri" w:hAnsi="Calibri" w:cs="Calibri"/>
              </w:rPr>
              <w:t>18</w:t>
            </w:r>
          </w:p>
        </w:tc>
      </w:tr>
      <w:tr w:rsidR="000B76DF">
        <w:tc>
          <w:tcPr>
            <w:tcW w:w="5612" w:type="dxa"/>
          </w:tcPr>
          <w:p w:rsidR="000B76DF" w:rsidRDefault="000B76DF">
            <w:pPr>
              <w:spacing w:after="1" w:line="220" w:lineRule="auto"/>
            </w:pPr>
            <w:r>
              <w:rPr>
                <w:rFonts w:ascii="Calibri" w:hAnsi="Calibri" w:cs="Calibri"/>
              </w:rPr>
              <w:t>Чехонь</w:t>
            </w:r>
          </w:p>
        </w:tc>
        <w:tc>
          <w:tcPr>
            <w:tcW w:w="1700" w:type="dxa"/>
          </w:tcPr>
          <w:p w:rsidR="000B76DF" w:rsidRDefault="000B76DF">
            <w:pPr>
              <w:spacing w:after="1" w:line="220" w:lineRule="auto"/>
              <w:jc w:val="center"/>
            </w:pPr>
            <w:r>
              <w:rPr>
                <w:rFonts w:ascii="Calibri" w:hAnsi="Calibri" w:cs="Calibri"/>
              </w:rPr>
              <w:t>28</w:t>
            </w:r>
          </w:p>
        </w:tc>
        <w:tc>
          <w:tcPr>
            <w:tcW w:w="1757" w:type="dxa"/>
          </w:tcPr>
          <w:p w:rsidR="000B76DF" w:rsidRDefault="000B76DF">
            <w:pPr>
              <w:spacing w:after="1" w:line="220" w:lineRule="auto"/>
              <w:jc w:val="center"/>
            </w:pPr>
            <w:r>
              <w:rPr>
                <w:rFonts w:ascii="Calibri" w:hAnsi="Calibri" w:cs="Calibri"/>
              </w:rPr>
              <w:t>32</w:t>
            </w:r>
          </w:p>
        </w:tc>
      </w:tr>
      <w:tr w:rsidR="000B76DF">
        <w:tc>
          <w:tcPr>
            <w:tcW w:w="5612" w:type="dxa"/>
          </w:tcPr>
          <w:p w:rsidR="000B76DF" w:rsidRDefault="000B76DF">
            <w:pPr>
              <w:spacing w:after="1" w:line="220" w:lineRule="auto"/>
            </w:pPr>
            <w:r>
              <w:rPr>
                <w:rFonts w:ascii="Calibri" w:hAnsi="Calibri" w:cs="Calibri"/>
              </w:rPr>
              <w:t>Сом пресноводный</w:t>
            </w:r>
          </w:p>
        </w:tc>
        <w:tc>
          <w:tcPr>
            <w:tcW w:w="1700" w:type="dxa"/>
          </w:tcPr>
          <w:p w:rsidR="000B76DF" w:rsidRDefault="000B76DF">
            <w:pPr>
              <w:spacing w:after="1" w:line="220" w:lineRule="auto"/>
              <w:jc w:val="center"/>
            </w:pPr>
            <w:r>
              <w:rPr>
                <w:rFonts w:ascii="Calibri" w:hAnsi="Calibri" w:cs="Calibri"/>
              </w:rPr>
              <w:t>70</w:t>
            </w:r>
          </w:p>
        </w:tc>
        <w:tc>
          <w:tcPr>
            <w:tcW w:w="1757" w:type="dxa"/>
          </w:tcPr>
          <w:p w:rsidR="000B76DF" w:rsidRDefault="000B76DF">
            <w:pPr>
              <w:spacing w:after="1" w:line="220" w:lineRule="auto"/>
              <w:jc w:val="center"/>
            </w:pPr>
            <w:r>
              <w:rPr>
                <w:rFonts w:ascii="Calibri" w:hAnsi="Calibri" w:cs="Calibri"/>
              </w:rPr>
              <w:t>75</w:t>
            </w:r>
          </w:p>
        </w:tc>
      </w:tr>
      <w:tr w:rsidR="000B76DF">
        <w:tc>
          <w:tcPr>
            <w:tcW w:w="5612" w:type="dxa"/>
          </w:tcPr>
          <w:p w:rsidR="000B76DF" w:rsidRDefault="000B76DF">
            <w:pPr>
              <w:spacing w:after="1" w:line="220" w:lineRule="auto"/>
            </w:pPr>
            <w:r>
              <w:rPr>
                <w:rFonts w:ascii="Calibri" w:hAnsi="Calibri" w:cs="Calibri"/>
              </w:rPr>
              <w:t>Рыбец (сырть)</w:t>
            </w:r>
          </w:p>
        </w:tc>
        <w:tc>
          <w:tcPr>
            <w:tcW w:w="1700" w:type="dxa"/>
          </w:tcPr>
          <w:p w:rsidR="000B76DF" w:rsidRDefault="000B76DF">
            <w:pPr>
              <w:spacing w:after="1" w:line="220" w:lineRule="auto"/>
              <w:jc w:val="center"/>
            </w:pPr>
            <w:r>
              <w:rPr>
                <w:rFonts w:ascii="Calibri" w:hAnsi="Calibri" w:cs="Calibri"/>
              </w:rPr>
              <w:t>24</w:t>
            </w:r>
          </w:p>
        </w:tc>
        <w:tc>
          <w:tcPr>
            <w:tcW w:w="1757" w:type="dxa"/>
          </w:tcPr>
          <w:p w:rsidR="000B76DF" w:rsidRDefault="000B76DF">
            <w:pPr>
              <w:spacing w:after="1" w:line="220" w:lineRule="auto"/>
              <w:jc w:val="center"/>
            </w:pPr>
            <w:r>
              <w:rPr>
                <w:rFonts w:ascii="Calibri" w:hAnsi="Calibri" w:cs="Calibri"/>
              </w:rPr>
              <w:t>28</w:t>
            </w:r>
          </w:p>
        </w:tc>
      </w:tr>
      <w:tr w:rsidR="000B76DF">
        <w:tc>
          <w:tcPr>
            <w:tcW w:w="5612" w:type="dxa"/>
          </w:tcPr>
          <w:p w:rsidR="000B76DF" w:rsidRDefault="000B76DF">
            <w:pPr>
              <w:spacing w:after="1" w:line="220" w:lineRule="auto"/>
            </w:pPr>
            <w:r>
              <w:rPr>
                <w:rFonts w:ascii="Calibri" w:hAnsi="Calibri" w:cs="Calibri"/>
              </w:rPr>
              <w:t>Сиг</w:t>
            </w:r>
          </w:p>
        </w:tc>
        <w:tc>
          <w:tcPr>
            <w:tcW w:w="1700" w:type="dxa"/>
          </w:tcPr>
          <w:p w:rsidR="000B76DF" w:rsidRDefault="000B76DF">
            <w:pPr>
              <w:spacing w:after="1" w:line="220" w:lineRule="auto"/>
              <w:jc w:val="center"/>
            </w:pPr>
            <w:r>
              <w:rPr>
                <w:rFonts w:ascii="Calibri" w:hAnsi="Calibri" w:cs="Calibri"/>
              </w:rPr>
              <w:t>32</w:t>
            </w:r>
          </w:p>
        </w:tc>
        <w:tc>
          <w:tcPr>
            <w:tcW w:w="1757" w:type="dxa"/>
          </w:tcPr>
          <w:p w:rsidR="000B76DF" w:rsidRDefault="000B76DF">
            <w:pPr>
              <w:spacing w:after="1" w:line="220" w:lineRule="auto"/>
              <w:jc w:val="center"/>
            </w:pPr>
            <w:r>
              <w:rPr>
                <w:rFonts w:ascii="Calibri" w:hAnsi="Calibri" w:cs="Calibri"/>
              </w:rPr>
              <w:t>36</w:t>
            </w:r>
          </w:p>
        </w:tc>
      </w:tr>
      <w:tr w:rsidR="000B76DF">
        <w:tc>
          <w:tcPr>
            <w:tcW w:w="5612" w:type="dxa"/>
          </w:tcPr>
          <w:p w:rsidR="000B76DF" w:rsidRDefault="000B76DF">
            <w:pPr>
              <w:spacing w:after="1" w:line="220" w:lineRule="auto"/>
            </w:pPr>
            <w:r>
              <w:rPr>
                <w:rFonts w:ascii="Calibri" w:hAnsi="Calibri" w:cs="Calibri"/>
              </w:rPr>
              <w:t>Сельдь балтийская (салака)</w:t>
            </w:r>
          </w:p>
        </w:tc>
        <w:tc>
          <w:tcPr>
            <w:tcW w:w="1700" w:type="dxa"/>
          </w:tcPr>
          <w:p w:rsidR="000B76DF" w:rsidRDefault="000B76DF">
            <w:pPr>
              <w:spacing w:after="1" w:line="220" w:lineRule="auto"/>
              <w:jc w:val="center"/>
            </w:pPr>
            <w:r>
              <w:rPr>
                <w:rFonts w:ascii="Calibri" w:hAnsi="Calibri" w:cs="Calibri"/>
              </w:rPr>
              <w:t>13</w:t>
            </w:r>
          </w:p>
        </w:tc>
        <w:tc>
          <w:tcPr>
            <w:tcW w:w="1757" w:type="dxa"/>
          </w:tcPr>
          <w:p w:rsidR="000B76DF" w:rsidRDefault="000B76DF">
            <w:pPr>
              <w:spacing w:after="1" w:line="220" w:lineRule="auto"/>
              <w:jc w:val="center"/>
            </w:pPr>
            <w:r>
              <w:rPr>
                <w:rFonts w:ascii="Calibri" w:hAnsi="Calibri" w:cs="Calibri"/>
              </w:rPr>
              <w:t>15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lastRenderedPageBreak/>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598">
        <w:r>
          <w:rPr>
            <w:rFonts w:ascii="Calibri" w:hAnsi="Calibri" w:cs="Calibri"/>
            <w:color w:val="0000FF"/>
          </w:rPr>
          <w:t>таблице 9</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 xml:space="preserve">17.6.2. Прилов водных биоресурсов </w:t>
      </w:r>
      <w:proofErr w:type="gramStart"/>
      <w:r>
        <w:rPr>
          <w:rFonts w:ascii="Calibri" w:hAnsi="Calibri" w:cs="Calibri"/>
        </w:rPr>
        <w:t>менее промыслового</w:t>
      </w:r>
      <w:proofErr w:type="gramEnd"/>
      <w:r>
        <w:rPr>
          <w:rFonts w:ascii="Calibri" w:hAnsi="Calibri" w:cs="Calibri"/>
        </w:rPr>
        <w:t xml:space="preserve"> размера допускается не более 10% по счету от улова водных биоресурсов (на борту судна или выгруженного) видов рыб, указанных в </w:t>
      </w:r>
      <w:hyperlink w:anchor="P596">
        <w:r>
          <w:rPr>
            <w:rFonts w:ascii="Calibri" w:hAnsi="Calibri" w:cs="Calibri"/>
            <w:color w:val="0000FF"/>
          </w:rPr>
          <w:t>пункте 17.6.1</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17.6.3. При специализированном промысле сельди балтийской (салаки) допускается прилов водных биоресурсов непромыслового размера не более 5% от веса от улова водных биоресурсов (на борту судна или выгруженного).</w:t>
      </w:r>
    </w:p>
    <w:p w:rsidR="000B76DF" w:rsidRDefault="000B76DF">
      <w:pPr>
        <w:spacing w:before="220" w:after="1" w:line="220" w:lineRule="auto"/>
        <w:ind w:firstLine="540"/>
        <w:jc w:val="both"/>
      </w:pPr>
      <w:bookmarkStart w:id="15" w:name="P640"/>
      <w:bookmarkEnd w:id="15"/>
      <w:r>
        <w:rPr>
          <w:rFonts w:ascii="Calibri" w:hAnsi="Calibri" w:cs="Calibri"/>
        </w:rPr>
        <w:t xml:space="preserve">17.7. Объем и состав разрешенного прилова водных </w:t>
      </w:r>
      <w:proofErr w:type="gramStart"/>
      <w:r>
        <w:rPr>
          <w:rFonts w:ascii="Calibri" w:hAnsi="Calibri" w:cs="Calibri"/>
        </w:rPr>
        <w:t>биоресурсов</w:t>
      </w:r>
      <w:proofErr w:type="gramEnd"/>
      <w:r>
        <w:rPr>
          <w:rFonts w:ascii="Calibri" w:hAnsi="Calibri" w:cs="Calibri"/>
        </w:rPr>
        <w:t xml:space="preserve"> на которые установлен ОДУ, допускается в счет объемов уловов водных биоресурсов по видам водных биоресурсов, указанным в разрешении на добычу (вылов) водных биоресурсов. Разрешенный прилов водных биоресурсов всех водных биоресурсов, не поименованных в разрешении на добычу (вылов) водных </w:t>
      </w:r>
      <w:proofErr w:type="gramStart"/>
      <w:r>
        <w:rPr>
          <w:rFonts w:ascii="Calibri" w:hAnsi="Calibri" w:cs="Calibri"/>
        </w:rPr>
        <w:t>биоресурсов</w:t>
      </w:r>
      <w:proofErr w:type="gramEnd"/>
      <w:r>
        <w:rPr>
          <w:rFonts w:ascii="Calibri" w:hAnsi="Calibri" w:cs="Calibri"/>
        </w:rPr>
        <w:t xml:space="preserve"> и на </w:t>
      </w:r>
      <w:proofErr w:type="gramStart"/>
      <w:r>
        <w:rPr>
          <w:rFonts w:ascii="Calibri" w:hAnsi="Calibri" w:cs="Calibri"/>
        </w:rPr>
        <w:t>которые</w:t>
      </w:r>
      <w:proofErr w:type="gramEnd"/>
      <w:r>
        <w:rPr>
          <w:rFonts w:ascii="Calibri" w:hAnsi="Calibri" w:cs="Calibri"/>
        </w:rPr>
        <w:t xml:space="preserve">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выгружаемого на берег улова водных биоресурсов.</w:t>
      </w:r>
    </w:p>
    <w:p w:rsidR="000B76DF" w:rsidRDefault="000B76DF">
      <w:pPr>
        <w:spacing w:after="1" w:line="220" w:lineRule="auto"/>
        <w:jc w:val="both"/>
      </w:pPr>
      <w:r>
        <w:rPr>
          <w:rFonts w:ascii="Calibri" w:hAnsi="Calibri" w:cs="Calibri"/>
        </w:rPr>
        <w:t xml:space="preserve">(пп. 17.7 в ред. </w:t>
      </w:r>
      <w:hyperlink r:id="rId12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18. Балтийское море (Финский залив) (далее - 32-й подрайон Балтийского моря):</w:t>
      </w:r>
    </w:p>
    <w:p w:rsidR="000B76DF" w:rsidRDefault="000B76DF">
      <w:pPr>
        <w:spacing w:before="220" w:after="1" w:line="220" w:lineRule="auto"/>
        <w:ind w:firstLine="540"/>
        <w:jc w:val="both"/>
      </w:pPr>
      <w:r>
        <w:rPr>
          <w:rFonts w:ascii="Calibri" w:hAnsi="Calibri" w:cs="Calibri"/>
        </w:rPr>
        <w:t>18.1.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в течение года - всех видов водных биоресурсов, всеми тралящими орудиями добычи (вылова):</w:t>
      </w:r>
    </w:p>
    <w:p w:rsidR="000B76DF" w:rsidRDefault="000B76DF">
      <w:pPr>
        <w:spacing w:before="220" w:after="1" w:line="220" w:lineRule="auto"/>
        <w:ind w:firstLine="540"/>
        <w:jc w:val="both"/>
      </w:pPr>
      <w:r>
        <w:rPr>
          <w:rFonts w:ascii="Calibri" w:hAnsi="Calibri" w:cs="Calibri"/>
        </w:rPr>
        <w:t>в прибрежной зоне на глубинах менее 20 метров;</w:t>
      </w:r>
    </w:p>
    <w:p w:rsidR="000B76DF" w:rsidRDefault="000B76DF">
      <w:pPr>
        <w:spacing w:before="220" w:after="1" w:line="220" w:lineRule="auto"/>
        <w:ind w:firstLine="540"/>
        <w:jc w:val="both"/>
      </w:pPr>
      <w:r>
        <w:rPr>
          <w:rFonts w:ascii="Calibri" w:hAnsi="Calibri" w:cs="Calibri"/>
        </w:rPr>
        <w:t>к востоку от линии: мыс Кургальский - остров Мощный - остров Сескар - мыс Крестовый;</w:t>
      </w:r>
    </w:p>
    <w:p w:rsidR="000B76DF" w:rsidRDefault="000B76DF">
      <w:pPr>
        <w:spacing w:before="220" w:after="1" w:line="220" w:lineRule="auto"/>
        <w:ind w:firstLine="540"/>
        <w:jc w:val="both"/>
      </w:pPr>
      <w:r>
        <w:rPr>
          <w:rFonts w:ascii="Calibri" w:hAnsi="Calibri" w:cs="Calibri"/>
        </w:rPr>
        <w:t>повсеместно на расстоянии менее 1000 метров от ставных орудий добычи (вылова);</w:t>
      </w:r>
    </w:p>
    <w:p w:rsidR="000B76DF" w:rsidRDefault="000B76DF">
      <w:pPr>
        <w:spacing w:before="220" w:after="1" w:line="220" w:lineRule="auto"/>
        <w:ind w:firstLine="540"/>
        <w:jc w:val="both"/>
      </w:pPr>
      <w:r>
        <w:rPr>
          <w:rFonts w:ascii="Calibri" w:hAnsi="Calibri" w:cs="Calibri"/>
        </w:rPr>
        <w:t>б) в течение года - всех видов водных биоресурсов ставными сетями:</w:t>
      </w:r>
    </w:p>
    <w:p w:rsidR="000B76DF" w:rsidRDefault="000B76DF">
      <w:pPr>
        <w:spacing w:before="220" w:after="1" w:line="220" w:lineRule="auto"/>
        <w:ind w:firstLine="540"/>
        <w:jc w:val="both"/>
      </w:pPr>
      <w:r>
        <w:rPr>
          <w:rFonts w:ascii="Calibri" w:hAnsi="Calibri" w:cs="Calibri"/>
        </w:rPr>
        <w:t>в предустьевом пространстве реки Нарва на расстоянии в радиусе одной морской мили от исходной точки - оконечности морского мола в порту Нарва-Изыссуу.</w:t>
      </w:r>
    </w:p>
    <w:p w:rsidR="000B76DF" w:rsidRDefault="000B76DF">
      <w:pPr>
        <w:spacing w:before="220" w:after="1" w:line="220" w:lineRule="auto"/>
        <w:ind w:firstLine="540"/>
        <w:jc w:val="both"/>
      </w:pPr>
      <w:r>
        <w:rPr>
          <w:rFonts w:ascii="Calibri" w:hAnsi="Calibri" w:cs="Calibri"/>
        </w:rPr>
        <w:t>в) в течение всего года - всех видов водных биоресурсов ставными орудиями добычи (вылова):</w:t>
      </w:r>
    </w:p>
    <w:p w:rsidR="000B76DF" w:rsidRDefault="000B76DF">
      <w:pPr>
        <w:spacing w:before="220" w:after="1" w:line="220" w:lineRule="auto"/>
        <w:ind w:firstLine="540"/>
        <w:jc w:val="both"/>
      </w:pPr>
      <w:r>
        <w:rPr>
          <w:rFonts w:ascii="Calibri" w:hAnsi="Calibri" w:cs="Calibri"/>
        </w:rPr>
        <w:t>на участке Кронштадтского Корабельного фарватера от светящего буя осевого Кронштадтского Корабельного фарватера до пикета ПК-390 &lt;25&gt; Кронштадтского Корабельного фарватера, ограниченного координатами:</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proofErr w:type="gramStart"/>
      <w:r>
        <w:rPr>
          <w:rFonts w:ascii="Calibri" w:hAnsi="Calibri" w:cs="Calibri"/>
        </w:rPr>
        <w:t xml:space="preserve">&lt;25&gt; </w:t>
      </w:r>
      <w:hyperlink r:id="rId123">
        <w:r>
          <w:rPr>
            <w:rFonts w:ascii="Calibri" w:hAnsi="Calibri" w:cs="Calibri"/>
            <w:color w:val="0000FF"/>
          </w:rPr>
          <w:t>Пункт 35</w:t>
        </w:r>
      </w:hyperlink>
      <w:r>
        <w:rPr>
          <w:rFonts w:ascii="Calibri" w:hAnsi="Calibri" w:cs="Calibri"/>
        </w:rPr>
        <w:t xml:space="preserve"> Обязательных постановлений в морском порту "Большой порт Санкт-Петербург, утвержденных приказом Минтранса России от 19 декабря 2016 г. N 388 (зарегистрирован Минюстом России 3 марта 2017 г., регистрационный N 45829), с учетом изменений, внесенных приказом Минтранса России от 16 марта 2023 г. N 85 (зарегистрирован Минюстом России 13 апреля 2023 г., регистрационный N 73005).</w:t>
      </w:r>
      <w:proofErr w:type="gramEnd"/>
      <w:r>
        <w:rPr>
          <w:rFonts w:ascii="Calibri" w:hAnsi="Calibri" w:cs="Calibri"/>
        </w:rPr>
        <w:t xml:space="preserve"> Согласно </w:t>
      </w:r>
      <w:hyperlink r:id="rId124">
        <w:r>
          <w:rPr>
            <w:rFonts w:ascii="Calibri" w:hAnsi="Calibri" w:cs="Calibri"/>
            <w:color w:val="0000FF"/>
          </w:rPr>
          <w:t>пункту 3</w:t>
        </w:r>
      </w:hyperlink>
      <w:r>
        <w:rPr>
          <w:rFonts w:ascii="Calibri" w:hAnsi="Calibri" w:cs="Calibri"/>
        </w:rPr>
        <w:t xml:space="preserve"> приказа Минтранса России от 19 декабря 2016 г. N 388 данный акт действует до 1 марта 2026 г.</w:t>
      </w:r>
    </w:p>
    <w:p w:rsidR="000B76DF" w:rsidRDefault="000B76DF">
      <w:pPr>
        <w:spacing w:after="1" w:line="220" w:lineRule="auto"/>
        <w:ind w:firstLine="540"/>
        <w:jc w:val="both"/>
      </w:pPr>
    </w:p>
    <w:p w:rsidR="000B76DF" w:rsidRDefault="000B76DF">
      <w:pPr>
        <w:spacing w:after="1" w:line="220" w:lineRule="auto"/>
        <w:ind w:firstLine="540"/>
        <w:jc w:val="both"/>
      </w:pPr>
      <w:r>
        <w:rPr>
          <w:rFonts w:ascii="Calibri" w:hAnsi="Calibri" w:cs="Calibri"/>
        </w:rPr>
        <w:t>60°01'40" с.ш. - 29°26'07" в.д.;</w:t>
      </w:r>
    </w:p>
    <w:p w:rsidR="000B76DF" w:rsidRDefault="000B76DF">
      <w:pPr>
        <w:spacing w:before="220" w:after="1" w:line="220" w:lineRule="auto"/>
        <w:ind w:firstLine="540"/>
        <w:jc w:val="both"/>
      </w:pPr>
      <w:r>
        <w:rPr>
          <w:rFonts w:ascii="Calibri" w:hAnsi="Calibri" w:cs="Calibri"/>
        </w:rPr>
        <w:lastRenderedPageBreak/>
        <w:t>60°01'28" с.ш. - 29°26'07" в.д.;</w:t>
      </w:r>
    </w:p>
    <w:p w:rsidR="000B76DF" w:rsidRDefault="000B76DF">
      <w:pPr>
        <w:spacing w:before="220" w:after="1" w:line="220" w:lineRule="auto"/>
        <w:ind w:firstLine="540"/>
        <w:jc w:val="both"/>
      </w:pPr>
      <w:r>
        <w:rPr>
          <w:rFonts w:ascii="Calibri" w:hAnsi="Calibri" w:cs="Calibri"/>
        </w:rPr>
        <w:t>59°59'19" с.ш. - 29°40'17" в.д.;</w:t>
      </w:r>
    </w:p>
    <w:p w:rsidR="000B76DF" w:rsidRDefault="000B76DF">
      <w:pPr>
        <w:spacing w:before="220" w:after="1" w:line="220" w:lineRule="auto"/>
        <w:ind w:firstLine="540"/>
        <w:jc w:val="both"/>
      </w:pPr>
      <w:r>
        <w:rPr>
          <w:rFonts w:ascii="Calibri" w:hAnsi="Calibri" w:cs="Calibri"/>
        </w:rPr>
        <w:t>59°59'30" с.ш. - 29°40'25" в.д.;</w:t>
      </w:r>
    </w:p>
    <w:p w:rsidR="000B76DF" w:rsidRDefault="000B76DF">
      <w:pPr>
        <w:spacing w:before="220" w:after="1" w:line="220" w:lineRule="auto"/>
        <w:ind w:firstLine="540"/>
        <w:jc w:val="both"/>
      </w:pPr>
      <w:r>
        <w:rPr>
          <w:rFonts w:ascii="Calibri" w:hAnsi="Calibri" w:cs="Calibri"/>
        </w:rPr>
        <w:t>в открытой части Санкт-Петербургского морского канала между пикетом ПК-132 и буями N 23 и 24А &lt;25&gt; Санкт-Петербургского морского канала, ограниченного координатами:</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proofErr w:type="gramStart"/>
      <w:r>
        <w:rPr>
          <w:rFonts w:ascii="Calibri" w:hAnsi="Calibri" w:cs="Calibri"/>
        </w:rPr>
        <w:t xml:space="preserve">&lt;25&gt; </w:t>
      </w:r>
      <w:hyperlink r:id="rId125">
        <w:r>
          <w:rPr>
            <w:rFonts w:ascii="Calibri" w:hAnsi="Calibri" w:cs="Calibri"/>
            <w:color w:val="0000FF"/>
          </w:rPr>
          <w:t>Пункт 35</w:t>
        </w:r>
      </w:hyperlink>
      <w:r>
        <w:rPr>
          <w:rFonts w:ascii="Calibri" w:hAnsi="Calibri" w:cs="Calibri"/>
        </w:rPr>
        <w:t xml:space="preserve"> Обязательных постановлений в морском порту "Большой порт Санкт-Петербург, утвержденных приказом Минтранса России от 19 декабря 2016 г. N 388 (зарегистрирован Минюстом России 3 марта 2017 г., регистрационный N 45829), с учетом изменений, внесенных приказом Минтранса России от 16 марта 2023 г. N 85 (зарегистрирован Минюстом России 13 апреля 2023 г., регистрационный N 73005).</w:t>
      </w:r>
      <w:proofErr w:type="gramEnd"/>
      <w:r>
        <w:rPr>
          <w:rFonts w:ascii="Calibri" w:hAnsi="Calibri" w:cs="Calibri"/>
        </w:rPr>
        <w:t xml:space="preserve"> Согласно </w:t>
      </w:r>
      <w:hyperlink r:id="rId126">
        <w:r>
          <w:rPr>
            <w:rFonts w:ascii="Calibri" w:hAnsi="Calibri" w:cs="Calibri"/>
            <w:color w:val="0000FF"/>
          </w:rPr>
          <w:t>пункту 3</w:t>
        </w:r>
      </w:hyperlink>
      <w:r>
        <w:rPr>
          <w:rFonts w:ascii="Calibri" w:hAnsi="Calibri" w:cs="Calibri"/>
        </w:rPr>
        <w:t xml:space="preserve"> приказа Минтранса России от 19 декабря 2016 г. N 388 данный акт действует до 1 марта 2026 г.</w:t>
      </w:r>
    </w:p>
    <w:p w:rsidR="000B76DF" w:rsidRDefault="000B76DF">
      <w:pPr>
        <w:spacing w:after="1" w:line="220" w:lineRule="auto"/>
        <w:ind w:firstLine="540"/>
        <w:jc w:val="both"/>
      </w:pPr>
    </w:p>
    <w:p w:rsidR="000B76DF" w:rsidRDefault="000B76DF">
      <w:pPr>
        <w:spacing w:after="1" w:line="220" w:lineRule="auto"/>
        <w:ind w:firstLine="540"/>
        <w:jc w:val="both"/>
      </w:pPr>
      <w:r>
        <w:rPr>
          <w:rFonts w:ascii="Calibri" w:hAnsi="Calibri" w:cs="Calibri"/>
        </w:rPr>
        <w:t>59°54'13" с.ш. - 30°05'36" в.д.;</w:t>
      </w:r>
    </w:p>
    <w:p w:rsidR="000B76DF" w:rsidRDefault="000B76DF">
      <w:pPr>
        <w:spacing w:before="220" w:after="1" w:line="220" w:lineRule="auto"/>
        <w:ind w:firstLine="540"/>
        <w:jc w:val="both"/>
      </w:pPr>
      <w:r>
        <w:rPr>
          <w:rFonts w:ascii="Calibri" w:hAnsi="Calibri" w:cs="Calibri"/>
        </w:rPr>
        <w:t>59°54'09" с.ш. - 30°05'32" в.д.;</w:t>
      </w:r>
    </w:p>
    <w:p w:rsidR="000B76DF" w:rsidRDefault="000B76DF">
      <w:pPr>
        <w:spacing w:before="220" w:after="1" w:line="220" w:lineRule="auto"/>
        <w:ind w:firstLine="540"/>
        <w:jc w:val="both"/>
      </w:pPr>
      <w:r>
        <w:rPr>
          <w:rFonts w:ascii="Calibri" w:hAnsi="Calibri" w:cs="Calibri"/>
        </w:rPr>
        <w:t>59°57'44" с.ш. - 29°47'59" в.д.;</w:t>
      </w:r>
    </w:p>
    <w:p w:rsidR="000B76DF" w:rsidRDefault="000B76DF">
      <w:pPr>
        <w:spacing w:before="220" w:after="1" w:line="220" w:lineRule="auto"/>
        <w:ind w:firstLine="540"/>
        <w:jc w:val="both"/>
      </w:pPr>
      <w:r>
        <w:rPr>
          <w:rFonts w:ascii="Calibri" w:hAnsi="Calibri" w:cs="Calibri"/>
        </w:rPr>
        <w:t>59°57'48" с.ш. - 29°47'55" в.д.</w:t>
      </w:r>
    </w:p>
    <w:p w:rsidR="000B76DF" w:rsidRDefault="000B76DF">
      <w:pPr>
        <w:spacing w:after="1" w:line="220" w:lineRule="auto"/>
        <w:jc w:val="both"/>
      </w:pPr>
      <w:r>
        <w:rPr>
          <w:rFonts w:ascii="Calibri" w:hAnsi="Calibri" w:cs="Calibri"/>
        </w:rPr>
        <w:t>(пп. "</w:t>
      </w:r>
      <w:proofErr w:type="gramStart"/>
      <w:r>
        <w:rPr>
          <w:rFonts w:ascii="Calibri" w:hAnsi="Calibri" w:cs="Calibri"/>
        </w:rPr>
        <w:t>в</w:t>
      </w:r>
      <w:proofErr w:type="gramEnd"/>
      <w:r>
        <w:rPr>
          <w:rFonts w:ascii="Calibri" w:hAnsi="Calibri" w:cs="Calibri"/>
        </w:rPr>
        <w:t xml:space="preserve">" введен </w:t>
      </w:r>
      <w:hyperlink r:id="rId127">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18.2.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заякоренными сетями:</w:t>
      </w:r>
    </w:p>
    <w:p w:rsidR="000B76DF" w:rsidRDefault="000B76DF">
      <w:pPr>
        <w:spacing w:before="220" w:after="1" w:line="220" w:lineRule="auto"/>
        <w:ind w:firstLine="540"/>
        <w:jc w:val="both"/>
      </w:pPr>
      <w:r>
        <w:rPr>
          <w:rFonts w:ascii="Calibri" w:hAnsi="Calibri" w:cs="Calibri"/>
        </w:rPr>
        <w:t>с 15 июня по 30 сентября - лосося атлантического (семги);</w:t>
      </w:r>
    </w:p>
    <w:p w:rsidR="000B76DF" w:rsidRDefault="000B76DF">
      <w:pPr>
        <w:spacing w:before="220" w:after="1" w:line="220" w:lineRule="auto"/>
        <w:ind w:firstLine="540"/>
        <w:jc w:val="both"/>
      </w:pPr>
      <w:r>
        <w:rPr>
          <w:rFonts w:ascii="Calibri" w:hAnsi="Calibri" w:cs="Calibri"/>
        </w:rPr>
        <w:t>б) специализированный промысел:</w:t>
      </w:r>
    </w:p>
    <w:p w:rsidR="000B76DF" w:rsidRDefault="000B76DF">
      <w:pPr>
        <w:spacing w:before="220" w:after="1" w:line="220" w:lineRule="auto"/>
        <w:ind w:firstLine="540"/>
        <w:jc w:val="both"/>
      </w:pPr>
      <w:r>
        <w:rPr>
          <w:rFonts w:ascii="Calibri" w:hAnsi="Calibri" w:cs="Calibri"/>
        </w:rPr>
        <w:t>с 1 февраля по 30 июня - камбал морской и речной;</w:t>
      </w:r>
    </w:p>
    <w:p w:rsidR="000B76DF" w:rsidRDefault="000B76DF">
      <w:pPr>
        <w:spacing w:before="220" w:after="1" w:line="220" w:lineRule="auto"/>
        <w:ind w:firstLine="540"/>
        <w:jc w:val="both"/>
      </w:pPr>
      <w:r>
        <w:rPr>
          <w:rFonts w:ascii="Calibri" w:hAnsi="Calibri" w:cs="Calibri"/>
        </w:rPr>
        <w:t>в течение всего года - осетра атлантического;</w:t>
      </w:r>
    </w:p>
    <w:p w:rsidR="000B76DF" w:rsidRDefault="000B76DF">
      <w:pPr>
        <w:spacing w:before="220" w:after="1" w:line="220" w:lineRule="auto"/>
        <w:ind w:firstLine="540"/>
        <w:jc w:val="both"/>
      </w:pPr>
      <w:r>
        <w:rPr>
          <w:rFonts w:ascii="Calibri" w:hAnsi="Calibri" w:cs="Calibri"/>
        </w:rPr>
        <w:t>с 15 октября по 1 декабря - сига;</w:t>
      </w:r>
    </w:p>
    <w:p w:rsidR="000B76DF" w:rsidRDefault="000B76DF">
      <w:pPr>
        <w:spacing w:after="1" w:line="220" w:lineRule="auto"/>
        <w:jc w:val="both"/>
      </w:pPr>
      <w:r>
        <w:rPr>
          <w:rFonts w:ascii="Calibri" w:hAnsi="Calibri" w:cs="Calibri"/>
        </w:rPr>
        <w:t xml:space="preserve">(в ред. </w:t>
      </w:r>
      <w:hyperlink r:id="rId12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20 мая по 30 июня - судака;</w:t>
      </w:r>
    </w:p>
    <w:p w:rsidR="000B76DF" w:rsidRDefault="000B76DF">
      <w:pPr>
        <w:spacing w:before="220" w:after="1" w:line="220" w:lineRule="auto"/>
        <w:ind w:firstLine="540"/>
        <w:jc w:val="both"/>
      </w:pPr>
      <w:r>
        <w:rPr>
          <w:rFonts w:ascii="Calibri" w:hAnsi="Calibri" w:cs="Calibri"/>
        </w:rPr>
        <w:t>с 20 мая по 30 июня - леща, в бухтах Селезневская, Подберезовская и Малая Пихтовая Выборгского залива - в течение всего года;</w:t>
      </w:r>
    </w:p>
    <w:p w:rsidR="000B76DF" w:rsidRDefault="000B76DF">
      <w:pPr>
        <w:spacing w:before="220" w:after="1" w:line="220" w:lineRule="auto"/>
        <w:ind w:firstLine="540"/>
        <w:jc w:val="both"/>
      </w:pPr>
      <w:r>
        <w:rPr>
          <w:rFonts w:ascii="Calibri" w:hAnsi="Calibri" w:cs="Calibri"/>
        </w:rPr>
        <w:t>с 15 апреля по 15 июня - щуки;</w:t>
      </w:r>
    </w:p>
    <w:p w:rsidR="000B76DF" w:rsidRDefault="000B76DF">
      <w:pPr>
        <w:spacing w:after="1" w:line="220" w:lineRule="auto"/>
        <w:jc w:val="both"/>
      </w:pPr>
      <w:r>
        <w:rPr>
          <w:rFonts w:ascii="Calibri" w:hAnsi="Calibri" w:cs="Calibri"/>
        </w:rPr>
        <w:t xml:space="preserve">(в ред. </w:t>
      </w:r>
      <w:hyperlink r:id="rId12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15 июня по 15 сентября - на всей акватории Нарвского залива ставными порядками лососевых сетей, а также ставными лососевыми крючковыми ярусами;</w:t>
      </w:r>
    </w:p>
    <w:p w:rsidR="000B76DF" w:rsidRDefault="000B76DF">
      <w:pPr>
        <w:spacing w:before="220" w:after="1" w:line="220" w:lineRule="auto"/>
        <w:ind w:firstLine="540"/>
        <w:jc w:val="both"/>
      </w:pPr>
      <w:r>
        <w:rPr>
          <w:rFonts w:ascii="Calibri" w:hAnsi="Calibri" w:cs="Calibri"/>
        </w:rPr>
        <w:t>в) дрифтерными и заякоренными ярусами:</w:t>
      </w:r>
    </w:p>
    <w:p w:rsidR="000B76DF" w:rsidRDefault="000B76DF">
      <w:pPr>
        <w:spacing w:before="220" w:after="1" w:line="220" w:lineRule="auto"/>
        <w:ind w:firstLine="540"/>
        <w:jc w:val="both"/>
      </w:pPr>
      <w:r>
        <w:rPr>
          <w:rFonts w:ascii="Calibri" w:hAnsi="Calibri" w:cs="Calibri"/>
        </w:rPr>
        <w:t>с 1 июля по 15 сентября - лосося атлантического (семги);</w:t>
      </w:r>
    </w:p>
    <w:p w:rsidR="000B76DF" w:rsidRDefault="000B76DF">
      <w:pPr>
        <w:spacing w:before="220" w:after="1" w:line="220" w:lineRule="auto"/>
        <w:ind w:firstLine="540"/>
        <w:jc w:val="both"/>
      </w:pPr>
      <w:r>
        <w:rPr>
          <w:rFonts w:ascii="Calibri" w:hAnsi="Calibri" w:cs="Calibri"/>
        </w:rPr>
        <w:t>г) тралами, близнецовыми неводами и другими тралящими орудиями добычи (вылова) - с 15 июня по 31 августа специализированный промысел сельди балтийской (салаки) и шпрота балтийского (кильки).</w:t>
      </w:r>
    </w:p>
    <w:p w:rsidR="000B76DF" w:rsidRDefault="000B76DF">
      <w:pPr>
        <w:spacing w:before="220" w:after="1" w:line="220" w:lineRule="auto"/>
        <w:ind w:firstLine="540"/>
        <w:jc w:val="both"/>
      </w:pPr>
      <w:r>
        <w:rPr>
          <w:rFonts w:ascii="Calibri" w:hAnsi="Calibri" w:cs="Calibri"/>
        </w:rPr>
        <w:lastRenderedPageBreak/>
        <w:t>18.3.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кумжа (форель), осетр атлантический.</w:t>
      </w:r>
    </w:p>
    <w:p w:rsidR="000B76DF" w:rsidRDefault="000B76DF">
      <w:pPr>
        <w:spacing w:before="220" w:after="1" w:line="220" w:lineRule="auto"/>
        <w:ind w:firstLine="540"/>
        <w:jc w:val="both"/>
      </w:pPr>
      <w:r>
        <w:rPr>
          <w:rFonts w:ascii="Calibri" w:hAnsi="Calibri" w:cs="Calibri"/>
        </w:rPr>
        <w:t>18.4.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18.4.1. При осуществлении специализированного промысла лосося атлантического (семги) запрещается:</w:t>
      </w:r>
    </w:p>
    <w:p w:rsidR="000B76DF" w:rsidRDefault="000B76DF">
      <w:pPr>
        <w:spacing w:before="220" w:after="1" w:line="220" w:lineRule="auto"/>
        <w:ind w:firstLine="540"/>
        <w:jc w:val="both"/>
      </w:pPr>
      <w:r>
        <w:rPr>
          <w:rFonts w:ascii="Calibri" w:hAnsi="Calibri" w:cs="Calibri"/>
        </w:rPr>
        <w:t>выставлять одновременно с одного судна дрифтерные яруса, имеющие более 2000 крючков;</w:t>
      </w:r>
    </w:p>
    <w:p w:rsidR="000B76DF" w:rsidRDefault="000B76DF">
      <w:pPr>
        <w:spacing w:before="220" w:after="1" w:line="220" w:lineRule="auto"/>
        <w:ind w:firstLine="540"/>
        <w:jc w:val="both"/>
      </w:pPr>
      <w:r>
        <w:rPr>
          <w:rFonts w:ascii="Calibri" w:hAnsi="Calibri" w:cs="Calibri"/>
        </w:rPr>
        <w:t>иметь на борту судов более 200 запасных крючков для ярусов.</w:t>
      </w:r>
    </w:p>
    <w:p w:rsidR="000B76DF" w:rsidRDefault="000B76DF">
      <w:pPr>
        <w:spacing w:before="220" w:after="1" w:line="220" w:lineRule="auto"/>
        <w:ind w:firstLine="540"/>
        <w:jc w:val="both"/>
      </w:pPr>
      <w:r>
        <w:rPr>
          <w:rFonts w:ascii="Calibri" w:hAnsi="Calibri" w:cs="Calibri"/>
        </w:rPr>
        <w:t>18.4.2. При осуществлении специализированного промысла трески, камбалы речной и камбалы-тюрбо жаберными сетями запрещается:</w:t>
      </w:r>
    </w:p>
    <w:p w:rsidR="000B76DF" w:rsidRDefault="000B76DF">
      <w:pPr>
        <w:spacing w:before="220" w:after="1" w:line="220" w:lineRule="auto"/>
        <w:ind w:firstLine="540"/>
        <w:jc w:val="both"/>
      </w:pPr>
      <w:r>
        <w:rPr>
          <w:rFonts w:ascii="Calibri" w:hAnsi="Calibri" w:cs="Calibri"/>
        </w:rPr>
        <w:t>выставлять сети длиной более 12 км с использованием судов длиной между перпендикулярами 12 метров и менее;</w:t>
      </w:r>
    </w:p>
    <w:p w:rsidR="000B76DF" w:rsidRDefault="000B76DF">
      <w:pPr>
        <w:spacing w:before="220" w:after="1" w:line="220" w:lineRule="auto"/>
        <w:ind w:firstLine="540"/>
        <w:jc w:val="both"/>
      </w:pPr>
      <w:r>
        <w:rPr>
          <w:rFonts w:ascii="Calibri" w:hAnsi="Calibri" w:cs="Calibri"/>
        </w:rPr>
        <w:t>выставлять сети длиной более 24 км с использованием судов длиной между перпендикулярами более 12 метров.</w:t>
      </w:r>
    </w:p>
    <w:p w:rsidR="000B76DF" w:rsidRDefault="000B76DF">
      <w:pPr>
        <w:spacing w:before="220" w:after="1" w:line="220" w:lineRule="auto"/>
        <w:ind w:firstLine="540"/>
        <w:jc w:val="both"/>
      </w:pPr>
      <w:r>
        <w:rPr>
          <w:rFonts w:ascii="Calibri" w:hAnsi="Calibri" w:cs="Calibri"/>
        </w:rPr>
        <w:t>18.4.3. Запрещается осуществлять добычу (вылов) всех видов водных биоресурсов донными тралами с использованием судов длиной между перпендикулярами более 36 метров.</w:t>
      </w:r>
    </w:p>
    <w:p w:rsidR="000B76DF" w:rsidRDefault="000B76DF">
      <w:pPr>
        <w:spacing w:before="220" w:after="1" w:line="220" w:lineRule="auto"/>
        <w:ind w:firstLine="540"/>
        <w:jc w:val="both"/>
      </w:pPr>
      <w:r>
        <w:rPr>
          <w:rFonts w:ascii="Calibri" w:hAnsi="Calibri" w:cs="Calibri"/>
        </w:rPr>
        <w:t>18.4.4. Запрещается осуществлять добычу (вылов) шпрота (кильки) и сельди балтийской (салаки) пелагическим тралом с использованием судов длиной между перпендикулярами более 55 метров.</w:t>
      </w:r>
    </w:p>
    <w:p w:rsidR="000B76DF" w:rsidRDefault="000B76DF">
      <w:pPr>
        <w:spacing w:before="220" w:after="1" w:line="220" w:lineRule="auto"/>
        <w:ind w:firstLine="540"/>
        <w:jc w:val="both"/>
      </w:pPr>
      <w:r>
        <w:rPr>
          <w:rFonts w:ascii="Calibri" w:hAnsi="Calibri" w:cs="Calibri"/>
        </w:rPr>
        <w:t xml:space="preserve">18.4.5. </w:t>
      </w:r>
      <w:proofErr w:type="gramStart"/>
      <w:r>
        <w:rPr>
          <w:rFonts w:ascii="Calibri" w:hAnsi="Calibri" w:cs="Calibri"/>
        </w:rPr>
        <w:t>Запрещается использовать все орудия добычи (вылова), имеющие шаг ячеи менее 45 мм, в северо-восточной части Финского залива, ограниченной линией, проходящей от мыса Лисий Нос до юго-восточной части острова Котлин (Ленинградская пристань) и далее до города Зеленогорск, - в течение всего года, за исключением весенней добычи (вылова) корюшки европейской и ерша пресноводного в период с 1 апреля по 15 июня, а также</w:t>
      </w:r>
      <w:proofErr w:type="gramEnd"/>
      <w:r>
        <w:rPr>
          <w:rFonts w:ascii="Calibri" w:hAnsi="Calibri" w:cs="Calibri"/>
        </w:rPr>
        <w:t xml:space="preserve"> осенней добычи (вылова) ряпушки и миног в период с 1 сентября по 15 ноября.</w:t>
      </w:r>
    </w:p>
    <w:p w:rsidR="000B76DF" w:rsidRDefault="000B76DF">
      <w:pPr>
        <w:spacing w:after="1" w:line="220" w:lineRule="auto"/>
        <w:jc w:val="both"/>
      </w:pPr>
      <w:r>
        <w:rPr>
          <w:rFonts w:ascii="Calibri" w:hAnsi="Calibri" w:cs="Calibri"/>
        </w:rPr>
        <w:t xml:space="preserve">(в ред. </w:t>
      </w:r>
      <w:hyperlink r:id="rId13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18.4.6. Запрещается использовать ставные невода для добычи (вылова) сельди балтийской (салаки) - восточнее 28°00' в.д. с 20 июня по 31 декабря.</w:t>
      </w:r>
    </w:p>
    <w:p w:rsidR="000B76DF" w:rsidRDefault="000B76DF">
      <w:pPr>
        <w:spacing w:before="220" w:after="1" w:line="220" w:lineRule="auto"/>
        <w:ind w:firstLine="540"/>
        <w:jc w:val="both"/>
      </w:pPr>
      <w:r>
        <w:rPr>
          <w:rFonts w:ascii="Calibri" w:hAnsi="Calibri" w:cs="Calibri"/>
        </w:rPr>
        <w:t>18.4.7. Запрещается применение дрифтерных (плавных) сетей при осуществлении промышленного рыболовства лосося атлантического (семги).</w:t>
      </w:r>
    </w:p>
    <w:p w:rsidR="000B76DF" w:rsidRDefault="000B76DF">
      <w:pPr>
        <w:spacing w:before="220" w:after="1" w:line="220" w:lineRule="auto"/>
        <w:ind w:firstLine="540"/>
        <w:jc w:val="both"/>
      </w:pPr>
      <w:r>
        <w:rPr>
          <w:rFonts w:ascii="Calibri" w:hAnsi="Calibri" w:cs="Calibri"/>
        </w:rPr>
        <w:t>18.5.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3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18.5.1.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18.5.2. Запрещается добыча (вылов) сельди балтийской (салаки) и шпрота (кильки) для осуществления их специализированного промысла тралящими орудиями добычи (вылова) с шагом ячеи менее 10 мм.</w:t>
      </w:r>
    </w:p>
    <w:p w:rsidR="000B76DF" w:rsidRDefault="000B76DF">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18.5.3. Запрещается добыча (вылов) приведенных ниже водных биоресурсов при осуществлении их специализированного промысла закидными и ставными неводами, мережами и вентерями с шагом ячеи (в </w:t>
      </w:r>
      <w:proofErr w:type="gramStart"/>
      <w:r>
        <w:rPr>
          <w:rFonts w:ascii="Calibri" w:hAnsi="Calibri" w:cs="Calibri"/>
        </w:rPr>
        <w:t>мм</w:t>
      </w:r>
      <w:proofErr w:type="gramEnd"/>
      <w:r>
        <w:rPr>
          <w:rFonts w:ascii="Calibri" w:hAnsi="Calibri" w:cs="Calibri"/>
        </w:rPr>
        <w:t>) менее указанной в таблице 10:</w:t>
      </w:r>
    </w:p>
    <w:p w:rsidR="000B76DF" w:rsidRDefault="000B76DF">
      <w:pPr>
        <w:spacing w:after="1" w:line="220" w:lineRule="auto"/>
        <w:jc w:val="both"/>
      </w:pPr>
      <w:r>
        <w:rPr>
          <w:rFonts w:ascii="Calibri" w:hAnsi="Calibri" w:cs="Calibri"/>
        </w:rPr>
        <w:t xml:space="preserve">(в ред. </w:t>
      </w:r>
      <w:hyperlink r:id="rId13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10</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3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pPr>
            <w:r>
              <w:rPr>
                <w:rFonts w:ascii="Calibri" w:hAnsi="Calibri" w:cs="Calibri"/>
              </w:rPr>
              <w:t>Сельдь балтийская (салака), корюшка европейская</w:t>
            </w:r>
          </w:p>
        </w:tc>
        <w:tc>
          <w:tcPr>
            <w:tcW w:w="2210" w:type="dxa"/>
          </w:tcPr>
          <w:p w:rsidR="000B76DF" w:rsidRDefault="000B76DF">
            <w:pPr>
              <w:spacing w:after="1" w:line="220" w:lineRule="auto"/>
              <w:jc w:val="center"/>
            </w:pPr>
            <w:r>
              <w:rPr>
                <w:rFonts w:ascii="Calibri" w:hAnsi="Calibri" w:cs="Calibri"/>
              </w:rPr>
              <w:t>12</w:t>
            </w:r>
          </w:p>
        </w:tc>
      </w:tr>
      <w:tr w:rsidR="000B76DF">
        <w:tc>
          <w:tcPr>
            <w:tcW w:w="6860" w:type="dxa"/>
          </w:tcPr>
          <w:p w:rsidR="000B76DF" w:rsidRDefault="000B76DF">
            <w:pPr>
              <w:spacing w:after="1" w:line="220" w:lineRule="auto"/>
            </w:pPr>
            <w:r>
              <w:rPr>
                <w:rFonts w:ascii="Calibri" w:hAnsi="Calibri" w:cs="Calibri"/>
              </w:rPr>
              <w:t>Крупночастиковые виды рыб</w:t>
            </w:r>
          </w:p>
        </w:tc>
        <w:tc>
          <w:tcPr>
            <w:tcW w:w="2210" w:type="dxa"/>
          </w:tcPr>
          <w:p w:rsidR="000B76DF" w:rsidRDefault="000B76DF">
            <w:pPr>
              <w:spacing w:after="1" w:line="220" w:lineRule="auto"/>
              <w:jc w:val="center"/>
            </w:pPr>
            <w:r>
              <w:rPr>
                <w:rFonts w:ascii="Calibri" w:hAnsi="Calibri" w:cs="Calibri"/>
              </w:rPr>
              <w:t>45</w:t>
            </w:r>
          </w:p>
        </w:tc>
      </w:tr>
      <w:tr w:rsidR="000B76DF">
        <w:tc>
          <w:tcPr>
            <w:tcW w:w="6860" w:type="dxa"/>
          </w:tcPr>
          <w:p w:rsidR="000B76DF" w:rsidRDefault="000B76DF">
            <w:pPr>
              <w:spacing w:after="1" w:line="220" w:lineRule="auto"/>
            </w:pPr>
            <w:r>
              <w:rPr>
                <w:rFonts w:ascii="Calibri" w:hAnsi="Calibri" w:cs="Calibri"/>
              </w:rPr>
              <w:t>Мелкочастиковые виды рыб</w:t>
            </w:r>
          </w:p>
        </w:tc>
        <w:tc>
          <w:tcPr>
            <w:tcW w:w="2210" w:type="dxa"/>
          </w:tcPr>
          <w:p w:rsidR="000B76DF" w:rsidRDefault="000B76DF">
            <w:pPr>
              <w:spacing w:after="1" w:line="220" w:lineRule="auto"/>
              <w:jc w:val="center"/>
            </w:pPr>
            <w:r>
              <w:rPr>
                <w:rFonts w:ascii="Calibri" w:hAnsi="Calibri" w:cs="Calibri"/>
              </w:rPr>
              <w:t>34</w:t>
            </w:r>
          </w:p>
        </w:tc>
      </w:tr>
      <w:tr w:rsidR="000B76DF">
        <w:tc>
          <w:tcPr>
            <w:tcW w:w="6860" w:type="dxa"/>
          </w:tcPr>
          <w:p w:rsidR="000B76DF" w:rsidRDefault="000B76DF">
            <w:pPr>
              <w:spacing w:after="1" w:line="220" w:lineRule="auto"/>
            </w:pPr>
            <w:r>
              <w:rPr>
                <w:rFonts w:ascii="Calibri" w:hAnsi="Calibri" w:cs="Calibri"/>
              </w:rPr>
              <w:t>Рыбец (сырть)</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Сиг</w:t>
            </w:r>
          </w:p>
        </w:tc>
        <w:tc>
          <w:tcPr>
            <w:tcW w:w="2210" w:type="dxa"/>
          </w:tcPr>
          <w:p w:rsidR="000B76DF" w:rsidRDefault="000B76DF">
            <w:pPr>
              <w:spacing w:after="1" w:line="220" w:lineRule="auto"/>
              <w:jc w:val="center"/>
            </w:pPr>
            <w:r>
              <w:rPr>
                <w:rFonts w:ascii="Calibri" w:hAnsi="Calibri" w:cs="Calibri"/>
              </w:rPr>
              <w:t>24 (невод)</w:t>
            </w:r>
          </w:p>
        </w:tc>
      </w:tr>
      <w:tr w:rsidR="000B76DF">
        <w:tc>
          <w:tcPr>
            <w:tcW w:w="6860" w:type="dxa"/>
          </w:tcPr>
          <w:p w:rsidR="000B76DF" w:rsidRDefault="000B76DF">
            <w:pPr>
              <w:spacing w:after="1" w:line="220" w:lineRule="auto"/>
            </w:pPr>
            <w:r>
              <w:rPr>
                <w:rFonts w:ascii="Calibri" w:hAnsi="Calibri" w:cs="Calibri"/>
              </w:rPr>
              <w:t>Сиг</w:t>
            </w:r>
          </w:p>
        </w:tc>
        <w:tc>
          <w:tcPr>
            <w:tcW w:w="2210" w:type="dxa"/>
          </w:tcPr>
          <w:p w:rsidR="000B76DF" w:rsidRDefault="000B76DF">
            <w:pPr>
              <w:spacing w:after="1" w:line="220" w:lineRule="auto"/>
              <w:jc w:val="center"/>
            </w:pPr>
            <w:r>
              <w:rPr>
                <w:rFonts w:ascii="Calibri" w:hAnsi="Calibri" w:cs="Calibri"/>
              </w:rPr>
              <w:t>40 (мережа)</w:t>
            </w:r>
          </w:p>
        </w:tc>
      </w:tr>
      <w:tr w:rsidR="000B76DF">
        <w:tc>
          <w:tcPr>
            <w:tcW w:w="6860" w:type="dxa"/>
          </w:tcPr>
          <w:p w:rsidR="000B76DF" w:rsidRDefault="000B76DF">
            <w:pPr>
              <w:spacing w:after="1" w:line="220" w:lineRule="auto"/>
            </w:pPr>
            <w:r>
              <w:rPr>
                <w:rFonts w:ascii="Calibri" w:hAnsi="Calibri" w:cs="Calibri"/>
              </w:rPr>
              <w:t>Лосось атлантический (семга)</w:t>
            </w:r>
          </w:p>
        </w:tc>
        <w:tc>
          <w:tcPr>
            <w:tcW w:w="2210" w:type="dxa"/>
          </w:tcPr>
          <w:p w:rsidR="000B76DF" w:rsidRDefault="000B76DF">
            <w:pPr>
              <w:spacing w:after="1" w:line="220" w:lineRule="auto"/>
              <w:jc w:val="center"/>
            </w:pPr>
            <w:r>
              <w:rPr>
                <w:rFonts w:ascii="Calibri" w:hAnsi="Calibri" w:cs="Calibri"/>
              </w:rPr>
              <w:t>40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18.5.4. Запрещается добыча (вылов) приведенных ниже видов водных биоресурсов для осуществления их специализированного промысла сетями с шагом ячеи (в </w:t>
      </w:r>
      <w:proofErr w:type="gramStart"/>
      <w:r>
        <w:rPr>
          <w:rFonts w:ascii="Calibri" w:hAnsi="Calibri" w:cs="Calibri"/>
        </w:rPr>
        <w:t>мм</w:t>
      </w:r>
      <w:proofErr w:type="gramEnd"/>
      <w:r>
        <w:rPr>
          <w:rFonts w:ascii="Calibri" w:hAnsi="Calibri" w:cs="Calibri"/>
        </w:rPr>
        <w:t>) менее указанного в таблице 11:</w:t>
      </w:r>
    </w:p>
    <w:p w:rsidR="000B76DF" w:rsidRDefault="000B76DF">
      <w:pPr>
        <w:spacing w:after="1" w:line="220" w:lineRule="auto"/>
        <w:jc w:val="both"/>
      </w:pPr>
      <w:r>
        <w:rPr>
          <w:rFonts w:ascii="Calibri" w:hAnsi="Calibri" w:cs="Calibri"/>
        </w:rPr>
        <w:t xml:space="preserve">(в ред. </w:t>
      </w:r>
      <w:hyperlink r:id="rId13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11</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таблица</w:t>
      </w:r>
      <w:proofErr w:type="gramEnd"/>
      <w:r>
        <w:rPr>
          <w:rFonts w:ascii="Calibri" w:hAnsi="Calibri" w:cs="Calibri"/>
        </w:rPr>
        <w:t xml:space="preserve"> ред. </w:t>
      </w:r>
      <w:hyperlink r:id="rId13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814"/>
      </w:tblGrid>
      <w:tr w:rsidR="000B76DF">
        <w:tc>
          <w:tcPr>
            <w:tcW w:w="7257" w:type="dxa"/>
          </w:tcPr>
          <w:p w:rsidR="000B76DF" w:rsidRDefault="000B76DF">
            <w:pPr>
              <w:spacing w:after="1" w:line="220" w:lineRule="auto"/>
              <w:jc w:val="center"/>
            </w:pPr>
            <w:r>
              <w:rPr>
                <w:rFonts w:ascii="Calibri" w:hAnsi="Calibri" w:cs="Calibri"/>
              </w:rPr>
              <w:t>Наименование водных биоресурсов</w:t>
            </w:r>
          </w:p>
        </w:tc>
        <w:tc>
          <w:tcPr>
            <w:tcW w:w="1814"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7257" w:type="dxa"/>
            <w:vAlign w:val="center"/>
          </w:tcPr>
          <w:p w:rsidR="000B76DF" w:rsidRDefault="000B76DF">
            <w:pPr>
              <w:spacing w:after="1" w:line="220" w:lineRule="auto"/>
            </w:pPr>
            <w:r>
              <w:rPr>
                <w:rFonts w:ascii="Calibri" w:hAnsi="Calibri" w:cs="Calibri"/>
              </w:rPr>
              <w:t>Сельдь балтийская (салака), корюшка европейская</w:t>
            </w:r>
          </w:p>
        </w:tc>
        <w:tc>
          <w:tcPr>
            <w:tcW w:w="1814" w:type="dxa"/>
            <w:vAlign w:val="center"/>
          </w:tcPr>
          <w:p w:rsidR="000B76DF" w:rsidRDefault="000B76DF">
            <w:pPr>
              <w:spacing w:after="1" w:line="220" w:lineRule="auto"/>
              <w:jc w:val="center"/>
            </w:pPr>
            <w:r>
              <w:rPr>
                <w:rFonts w:ascii="Calibri" w:hAnsi="Calibri" w:cs="Calibri"/>
              </w:rPr>
              <w:t>14</w:t>
            </w:r>
          </w:p>
        </w:tc>
      </w:tr>
      <w:tr w:rsidR="000B76DF">
        <w:tc>
          <w:tcPr>
            <w:tcW w:w="7257" w:type="dxa"/>
            <w:vAlign w:val="center"/>
          </w:tcPr>
          <w:p w:rsidR="000B76DF" w:rsidRDefault="000B76DF">
            <w:pPr>
              <w:spacing w:after="1" w:line="220" w:lineRule="auto"/>
            </w:pPr>
            <w:r>
              <w:rPr>
                <w:rFonts w:ascii="Calibri" w:hAnsi="Calibri" w:cs="Calibri"/>
              </w:rPr>
              <w:t>Шпрот (килька)</w:t>
            </w:r>
          </w:p>
        </w:tc>
        <w:tc>
          <w:tcPr>
            <w:tcW w:w="1814" w:type="dxa"/>
            <w:vAlign w:val="center"/>
          </w:tcPr>
          <w:p w:rsidR="000B76DF" w:rsidRDefault="000B76DF">
            <w:pPr>
              <w:spacing w:after="1" w:line="220" w:lineRule="auto"/>
              <w:jc w:val="center"/>
            </w:pPr>
            <w:r>
              <w:rPr>
                <w:rFonts w:ascii="Calibri" w:hAnsi="Calibri" w:cs="Calibri"/>
              </w:rPr>
              <w:t>11</w:t>
            </w:r>
          </w:p>
        </w:tc>
      </w:tr>
      <w:tr w:rsidR="000B76DF">
        <w:tc>
          <w:tcPr>
            <w:tcW w:w="7257" w:type="dxa"/>
            <w:vAlign w:val="center"/>
          </w:tcPr>
          <w:p w:rsidR="000B76DF" w:rsidRDefault="000B76DF">
            <w:pPr>
              <w:spacing w:after="1" w:line="220" w:lineRule="auto"/>
            </w:pPr>
            <w:r>
              <w:rPr>
                <w:rFonts w:ascii="Calibri" w:hAnsi="Calibri" w:cs="Calibri"/>
              </w:rPr>
              <w:t>Лещ, судак (кроме залива Бьерке-Зунд и мелководных участков до 20-метровой изобаты, для которых шаг ячеи устанавливается не менее 60 мм)</w:t>
            </w:r>
          </w:p>
        </w:tc>
        <w:tc>
          <w:tcPr>
            <w:tcW w:w="1814" w:type="dxa"/>
            <w:vAlign w:val="center"/>
          </w:tcPr>
          <w:p w:rsidR="000B76DF" w:rsidRDefault="000B76DF">
            <w:pPr>
              <w:spacing w:after="1" w:line="220" w:lineRule="auto"/>
              <w:jc w:val="center"/>
            </w:pPr>
            <w:r>
              <w:rPr>
                <w:rFonts w:ascii="Calibri" w:hAnsi="Calibri" w:cs="Calibri"/>
              </w:rPr>
              <w:t>55</w:t>
            </w:r>
          </w:p>
        </w:tc>
      </w:tr>
      <w:tr w:rsidR="000B76DF">
        <w:tc>
          <w:tcPr>
            <w:tcW w:w="7257" w:type="dxa"/>
            <w:vAlign w:val="center"/>
          </w:tcPr>
          <w:p w:rsidR="000B76DF" w:rsidRDefault="000B76DF">
            <w:pPr>
              <w:spacing w:after="1" w:line="220" w:lineRule="auto"/>
            </w:pPr>
            <w:r>
              <w:rPr>
                <w:rFonts w:ascii="Calibri" w:hAnsi="Calibri" w:cs="Calibri"/>
              </w:rPr>
              <w:t>Мелкочастиковые виды рыб</w:t>
            </w:r>
          </w:p>
        </w:tc>
        <w:tc>
          <w:tcPr>
            <w:tcW w:w="1814" w:type="dxa"/>
            <w:vAlign w:val="center"/>
          </w:tcPr>
          <w:p w:rsidR="000B76DF" w:rsidRDefault="000B76DF">
            <w:pPr>
              <w:spacing w:after="1" w:line="220" w:lineRule="auto"/>
              <w:jc w:val="center"/>
            </w:pPr>
            <w:r>
              <w:rPr>
                <w:rFonts w:ascii="Calibri" w:hAnsi="Calibri" w:cs="Calibri"/>
              </w:rPr>
              <w:t>36</w:t>
            </w:r>
          </w:p>
        </w:tc>
      </w:tr>
      <w:tr w:rsidR="000B76DF">
        <w:tc>
          <w:tcPr>
            <w:tcW w:w="7257" w:type="dxa"/>
            <w:vAlign w:val="center"/>
          </w:tcPr>
          <w:p w:rsidR="000B76DF" w:rsidRDefault="000B76DF">
            <w:pPr>
              <w:spacing w:after="1" w:line="220" w:lineRule="auto"/>
            </w:pPr>
            <w:r>
              <w:rPr>
                <w:rFonts w:ascii="Calibri" w:hAnsi="Calibri" w:cs="Calibri"/>
              </w:rPr>
              <w:t>Сиг</w:t>
            </w:r>
          </w:p>
        </w:tc>
        <w:tc>
          <w:tcPr>
            <w:tcW w:w="1814" w:type="dxa"/>
            <w:vAlign w:val="center"/>
          </w:tcPr>
          <w:p w:rsidR="000B76DF" w:rsidRDefault="000B76DF">
            <w:pPr>
              <w:spacing w:after="1" w:line="220" w:lineRule="auto"/>
              <w:jc w:val="center"/>
            </w:pPr>
            <w:r>
              <w:rPr>
                <w:rFonts w:ascii="Calibri" w:hAnsi="Calibri" w:cs="Calibri"/>
              </w:rPr>
              <w:t>50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18.5.5. Запрещается добыча (вылов) указанных в </w:t>
      </w:r>
      <w:hyperlink w:anchor="P752">
        <w:r>
          <w:rPr>
            <w:rFonts w:ascii="Calibri" w:hAnsi="Calibri" w:cs="Calibri"/>
            <w:color w:val="0000FF"/>
          </w:rPr>
          <w:t>таблицах 12</w:t>
        </w:r>
      </w:hyperlink>
      <w:r>
        <w:rPr>
          <w:rFonts w:ascii="Calibri" w:hAnsi="Calibri" w:cs="Calibri"/>
        </w:rPr>
        <w:t xml:space="preserve"> и </w:t>
      </w:r>
      <w:hyperlink w:anchor="P766">
        <w:r>
          <w:rPr>
            <w:rFonts w:ascii="Calibri" w:hAnsi="Calibri" w:cs="Calibri"/>
            <w:color w:val="0000FF"/>
          </w:rPr>
          <w:t>13</w:t>
        </w:r>
      </w:hyperlink>
      <w:r>
        <w:rPr>
          <w:rFonts w:ascii="Calibri" w:hAnsi="Calibri" w:cs="Calibri"/>
        </w:rPr>
        <w:t xml:space="preserve"> видов водных биоресурсов при осуществлении их специализированного промысла следующими орудиями добычи (вылова):</w:t>
      </w:r>
    </w:p>
    <w:p w:rsidR="000B76DF" w:rsidRDefault="000B76DF">
      <w:pPr>
        <w:spacing w:before="220" w:after="1" w:line="220" w:lineRule="auto"/>
        <w:ind w:firstLine="540"/>
        <w:jc w:val="both"/>
      </w:pPr>
      <w:r>
        <w:rPr>
          <w:rFonts w:ascii="Calibri" w:hAnsi="Calibri" w:cs="Calibri"/>
        </w:rPr>
        <w:t xml:space="preserve">тралами и датскими неводами (снюрреводами) с внутренним шагом ячеи (в </w:t>
      </w:r>
      <w:proofErr w:type="gramStart"/>
      <w:r>
        <w:rPr>
          <w:rFonts w:ascii="Calibri" w:hAnsi="Calibri" w:cs="Calibri"/>
        </w:rPr>
        <w:t>мм</w:t>
      </w:r>
      <w:proofErr w:type="gramEnd"/>
      <w:r>
        <w:rPr>
          <w:rFonts w:ascii="Calibri" w:hAnsi="Calibri" w:cs="Calibri"/>
        </w:rPr>
        <w:t>) менее размеров, указанных в таблице 12:</w:t>
      </w:r>
    </w:p>
    <w:p w:rsidR="000B76DF" w:rsidRDefault="000B76DF">
      <w:pPr>
        <w:spacing w:after="1" w:line="220" w:lineRule="auto"/>
        <w:jc w:val="both"/>
      </w:pPr>
      <w:r>
        <w:rPr>
          <w:rFonts w:ascii="Calibri" w:hAnsi="Calibri" w:cs="Calibri"/>
        </w:rPr>
        <w:t xml:space="preserve">(в ред. </w:t>
      </w:r>
      <w:hyperlink r:id="rId13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16" w:name="P752"/>
      <w:bookmarkEnd w:id="16"/>
      <w:r>
        <w:rPr>
          <w:rFonts w:ascii="Calibri" w:hAnsi="Calibri" w:cs="Calibri"/>
        </w:rPr>
        <w:t>Таблица 12</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3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19"/>
      </w:tblGrid>
      <w:tr w:rsidR="000B76DF">
        <w:tc>
          <w:tcPr>
            <w:tcW w:w="2551" w:type="dxa"/>
          </w:tcPr>
          <w:p w:rsidR="000B76DF" w:rsidRDefault="000B76DF">
            <w:pPr>
              <w:spacing w:after="1" w:line="220" w:lineRule="auto"/>
              <w:jc w:val="center"/>
            </w:pPr>
            <w:r>
              <w:rPr>
                <w:rFonts w:ascii="Calibri" w:hAnsi="Calibri" w:cs="Calibri"/>
              </w:rPr>
              <w:t>Наименование водных биоресурсов</w:t>
            </w:r>
          </w:p>
        </w:tc>
        <w:tc>
          <w:tcPr>
            <w:tcW w:w="6519"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2551" w:type="dxa"/>
          </w:tcPr>
          <w:p w:rsidR="000B76DF" w:rsidRDefault="000B76DF">
            <w:pPr>
              <w:spacing w:after="1" w:line="220" w:lineRule="auto"/>
            </w:pPr>
            <w:r>
              <w:rPr>
                <w:rFonts w:ascii="Calibri" w:hAnsi="Calibri" w:cs="Calibri"/>
              </w:rPr>
              <w:lastRenderedPageBreak/>
              <w:t>Треска</w:t>
            </w:r>
          </w:p>
        </w:tc>
        <w:tc>
          <w:tcPr>
            <w:tcW w:w="6519" w:type="dxa"/>
          </w:tcPr>
          <w:p w:rsidR="000B76DF" w:rsidRDefault="000B76DF">
            <w:pPr>
              <w:spacing w:after="1" w:line="220" w:lineRule="auto"/>
              <w:jc w:val="both"/>
            </w:pPr>
            <w:r>
              <w:rPr>
                <w:rFonts w:ascii="Calibri" w:hAnsi="Calibri" w:cs="Calibri"/>
              </w:rPr>
              <w:t>105 мм, с окнами выхода БАКОМА с размером ячеи 120 мм, или 130 мм, ромбовидная ячея с толщиной одинарной нити не более 6 мм или толщиной двухрядной нити не более 4 мм</w:t>
            </w:r>
          </w:p>
        </w:tc>
      </w:tr>
      <w:tr w:rsidR="000B76DF">
        <w:tc>
          <w:tcPr>
            <w:tcW w:w="2551" w:type="dxa"/>
          </w:tcPr>
          <w:p w:rsidR="000B76DF" w:rsidRDefault="000B76DF">
            <w:pPr>
              <w:spacing w:after="1" w:line="220" w:lineRule="auto"/>
            </w:pPr>
            <w:r>
              <w:rPr>
                <w:rFonts w:ascii="Calibri" w:hAnsi="Calibri" w:cs="Calibri"/>
              </w:rPr>
              <w:t>Камбала речная</w:t>
            </w:r>
          </w:p>
        </w:tc>
        <w:tc>
          <w:tcPr>
            <w:tcW w:w="6519" w:type="dxa"/>
          </w:tcPr>
          <w:p w:rsidR="000B76DF" w:rsidRDefault="000B76DF">
            <w:pPr>
              <w:spacing w:after="1" w:line="220" w:lineRule="auto"/>
              <w:jc w:val="both"/>
            </w:pPr>
            <w:r>
              <w:rPr>
                <w:rFonts w:ascii="Calibri" w:hAnsi="Calibri" w:cs="Calibri"/>
              </w:rPr>
              <w:t>110 мм в обычных тралах и датских неводах</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ставными сетями шагом ячеи (в </w:t>
      </w:r>
      <w:proofErr w:type="gramStart"/>
      <w:r>
        <w:rPr>
          <w:rFonts w:ascii="Calibri" w:hAnsi="Calibri" w:cs="Calibri"/>
        </w:rPr>
        <w:t>мм</w:t>
      </w:r>
      <w:proofErr w:type="gramEnd"/>
      <w:r>
        <w:rPr>
          <w:rFonts w:ascii="Calibri" w:hAnsi="Calibri" w:cs="Calibri"/>
        </w:rPr>
        <w:t>) менее размеров, указанных в таблице 13:</w:t>
      </w:r>
    </w:p>
    <w:p w:rsidR="000B76DF" w:rsidRDefault="000B76DF">
      <w:pPr>
        <w:spacing w:after="1" w:line="220" w:lineRule="auto"/>
        <w:jc w:val="both"/>
      </w:pPr>
      <w:r>
        <w:rPr>
          <w:rFonts w:ascii="Calibri" w:hAnsi="Calibri" w:cs="Calibri"/>
        </w:rPr>
        <w:t xml:space="preserve">(в ред. </w:t>
      </w:r>
      <w:hyperlink r:id="rId13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17" w:name="P766"/>
      <w:bookmarkEnd w:id="17"/>
      <w:r>
        <w:rPr>
          <w:rFonts w:ascii="Calibri" w:hAnsi="Calibri" w:cs="Calibri"/>
        </w:rPr>
        <w:t>Таблица 13</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4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pPr>
            <w:r>
              <w:rPr>
                <w:rFonts w:ascii="Calibri" w:hAnsi="Calibri" w:cs="Calibri"/>
              </w:rPr>
              <w:t>Треска</w:t>
            </w:r>
          </w:p>
        </w:tc>
        <w:tc>
          <w:tcPr>
            <w:tcW w:w="2210" w:type="dxa"/>
          </w:tcPr>
          <w:p w:rsidR="000B76DF" w:rsidRDefault="000B76DF">
            <w:pPr>
              <w:spacing w:after="1" w:line="220" w:lineRule="auto"/>
              <w:jc w:val="center"/>
            </w:pPr>
            <w:r>
              <w:rPr>
                <w:rFonts w:ascii="Calibri" w:hAnsi="Calibri" w:cs="Calibri"/>
              </w:rPr>
              <w:t>110</w:t>
            </w:r>
          </w:p>
        </w:tc>
      </w:tr>
      <w:tr w:rsidR="000B76DF">
        <w:tc>
          <w:tcPr>
            <w:tcW w:w="6860" w:type="dxa"/>
          </w:tcPr>
          <w:p w:rsidR="000B76DF" w:rsidRDefault="000B76DF">
            <w:pPr>
              <w:spacing w:after="1" w:line="220" w:lineRule="auto"/>
            </w:pPr>
            <w:r>
              <w:rPr>
                <w:rFonts w:ascii="Calibri" w:hAnsi="Calibri" w:cs="Calibri"/>
              </w:rPr>
              <w:t>Камбала речная</w:t>
            </w:r>
          </w:p>
        </w:tc>
        <w:tc>
          <w:tcPr>
            <w:tcW w:w="2210" w:type="dxa"/>
          </w:tcPr>
          <w:p w:rsidR="000B76DF" w:rsidRDefault="000B76DF">
            <w:pPr>
              <w:spacing w:after="1" w:line="220" w:lineRule="auto"/>
              <w:jc w:val="center"/>
            </w:pPr>
            <w:r>
              <w:rPr>
                <w:rFonts w:ascii="Calibri" w:hAnsi="Calibri" w:cs="Calibri"/>
              </w:rPr>
              <w:t>100</w:t>
            </w:r>
          </w:p>
        </w:tc>
      </w:tr>
      <w:tr w:rsidR="000B76DF">
        <w:tc>
          <w:tcPr>
            <w:tcW w:w="6860" w:type="dxa"/>
          </w:tcPr>
          <w:p w:rsidR="000B76DF" w:rsidRDefault="000B76DF">
            <w:pPr>
              <w:spacing w:after="1" w:line="220" w:lineRule="auto"/>
            </w:pPr>
            <w:r>
              <w:rPr>
                <w:rFonts w:ascii="Calibri" w:hAnsi="Calibri" w:cs="Calibri"/>
              </w:rPr>
              <w:t>Камбала-тюрбо и камбала - гладкий ромб</w:t>
            </w:r>
          </w:p>
        </w:tc>
        <w:tc>
          <w:tcPr>
            <w:tcW w:w="2210" w:type="dxa"/>
          </w:tcPr>
          <w:p w:rsidR="000B76DF" w:rsidRDefault="000B76DF">
            <w:pPr>
              <w:spacing w:after="1" w:line="220" w:lineRule="auto"/>
              <w:jc w:val="center"/>
            </w:pPr>
            <w:r>
              <w:rPr>
                <w:rFonts w:ascii="Calibri" w:hAnsi="Calibri" w:cs="Calibri"/>
              </w:rPr>
              <w:t>175</w:t>
            </w:r>
          </w:p>
        </w:tc>
      </w:tr>
      <w:tr w:rsidR="000B76DF">
        <w:tc>
          <w:tcPr>
            <w:tcW w:w="6860" w:type="dxa"/>
          </w:tcPr>
          <w:p w:rsidR="000B76DF" w:rsidRDefault="000B76DF">
            <w:pPr>
              <w:spacing w:after="1" w:line="220" w:lineRule="auto"/>
            </w:pPr>
            <w:r>
              <w:rPr>
                <w:rFonts w:ascii="Calibri" w:hAnsi="Calibri" w:cs="Calibri"/>
              </w:rPr>
              <w:t>Лосось атлантический (семга)</w:t>
            </w:r>
          </w:p>
        </w:tc>
        <w:tc>
          <w:tcPr>
            <w:tcW w:w="2210" w:type="dxa"/>
          </w:tcPr>
          <w:p w:rsidR="000B76DF" w:rsidRDefault="000B76DF">
            <w:pPr>
              <w:spacing w:after="1" w:line="220" w:lineRule="auto"/>
              <w:jc w:val="center"/>
            </w:pPr>
            <w:r>
              <w:rPr>
                <w:rFonts w:ascii="Calibri" w:hAnsi="Calibri" w:cs="Calibri"/>
              </w:rPr>
              <w:t>157 (из синтетических волокон)</w:t>
            </w:r>
          </w:p>
        </w:tc>
      </w:tr>
      <w:tr w:rsidR="000B76DF">
        <w:tc>
          <w:tcPr>
            <w:tcW w:w="6860" w:type="dxa"/>
          </w:tcPr>
          <w:p w:rsidR="000B76DF" w:rsidRDefault="000B76DF">
            <w:pPr>
              <w:spacing w:after="1" w:line="220" w:lineRule="auto"/>
            </w:pPr>
            <w:r>
              <w:rPr>
                <w:rFonts w:ascii="Calibri" w:hAnsi="Calibri" w:cs="Calibri"/>
              </w:rPr>
              <w:t>Сельдь балтийская (салака)</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pPr>
            <w:r>
              <w:rPr>
                <w:rFonts w:ascii="Calibri" w:hAnsi="Calibri" w:cs="Calibri"/>
              </w:rPr>
              <w:t>Шпрот (килька)</w:t>
            </w:r>
          </w:p>
        </w:tc>
        <w:tc>
          <w:tcPr>
            <w:tcW w:w="2210" w:type="dxa"/>
          </w:tcPr>
          <w:p w:rsidR="000B76DF" w:rsidRDefault="000B76DF">
            <w:pPr>
              <w:spacing w:after="1" w:line="220" w:lineRule="auto"/>
              <w:jc w:val="center"/>
            </w:pPr>
            <w:r>
              <w:rPr>
                <w:rFonts w:ascii="Calibri" w:hAnsi="Calibri" w:cs="Calibri"/>
              </w:rPr>
              <w:t>22</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18.6.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18.6.1.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14,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18" w:name="P788"/>
      <w:bookmarkEnd w:id="18"/>
      <w:r>
        <w:rPr>
          <w:rFonts w:ascii="Calibri" w:hAnsi="Calibri" w:cs="Calibri"/>
        </w:rPr>
        <w:t>Таблица 14</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Треска</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38</w:t>
            </w:r>
          </w:p>
        </w:tc>
      </w:tr>
      <w:tr w:rsidR="000B76DF">
        <w:tc>
          <w:tcPr>
            <w:tcW w:w="5612" w:type="dxa"/>
          </w:tcPr>
          <w:p w:rsidR="000B76DF" w:rsidRDefault="000B76DF">
            <w:pPr>
              <w:spacing w:after="1" w:line="220" w:lineRule="auto"/>
            </w:pPr>
            <w:r>
              <w:rPr>
                <w:rFonts w:ascii="Calibri" w:hAnsi="Calibri" w:cs="Calibri"/>
              </w:rPr>
              <w:t>Камбала речная</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18</w:t>
            </w:r>
          </w:p>
        </w:tc>
      </w:tr>
      <w:tr w:rsidR="000B76DF">
        <w:tc>
          <w:tcPr>
            <w:tcW w:w="5612" w:type="dxa"/>
          </w:tcPr>
          <w:p w:rsidR="000B76DF" w:rsidRDefault="000B76DF">
            <w:pPr>
              <w:spacing w:after="1" w:line="220" w:lineRule="auto"/>
            </w:pPr>
            <w:r>
              <w:rPr>
                <w:rFonts w:ascii="Calibri" w:hAnsi="Calibri" w:cs="Calibri"/>
              </w:rPr>
              <w:t>Камбала-тюрбо и камбала - гладкий ромб</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30</w:t>
            </w:r>
          </w:p>
        </w:tc>
      </w:tr>
      <w:tr w:rsidR="000B76DF">
        <w:tc>
          <w:tcPr>
            <w:tcW w:w="5612" w:type="dxa"/>
          </w:tcPr>
          <w:p w:rsidR="000B76DF" w:rsidRDefault="000B76DF">
            <w:pPr>
              <w:spacing w:after="1" w:line="220" w:lineRule="auto"/>
            </w:pPr>
            <w:r>
              <w:rPr>
                <w:rFonts w:ascii="Calibri" w:hAnsi="Calibri" w:cs="Calibri"/>
              </w:rPr>
              <w:t>Лосось атлантический (семга)</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60</w:t>
            </w:r>
          </w:p>
        </w:tc>
      </w:tr>
      <w:tr w:rsidR="000B76DF">
        <w:tc>
          <w:tcPr>
            <w:tcW w:w="5612" w:type="dxa"/>
          </w:tcPr>
          <w:p w:rsidR="000B76DF" w:rsidRDefault="000B76DF">
            <w:pPr>
              <w:spacing w:after="1" w:line="220" w:lineRule="auto"/>
            </w:pPr>
            <w:r>
              <w:rPr>
                <w:rFonts w:ascii="Calibri" w:hAnsi="Calibri" w:cs="Calibri"/>
              </w:rPr>
              <w:t>Сельдь балтийская (салака)</w:t>
            </w:r>
          </w:p>
        </w:tc>
        <w:tc>
          <w:tcPr>
            <w:tcW w:w="1700" w:type="dxa"/>
          </w:tcPr>
          <w:p w:rsidR="000B76DF" w:rsidRDefault="000B76DF">
            <w:pPr>
              <w:spacing w:after="1" w:line="220" w:lineRule="auto"/>
              <w:jc w:val="center"/>
            </w:pPr>
            <w:r>
              <w:rPr>
                <w:rFonts w:ascii="Calibri" w:hAnsi="Calibri" w:cs="Calibri"/>
              </w:rPr>
              <w:t>10</w:t>
            </w:r>
          </w:p>
        </w:tc>
        <w:tc>
          <w:tcPr>
            <w:tcW w:w="1757" w:type="dxa"/>
          </w:tcPr>
          <w:p w:rsidR="000B76DF" w:rsidRDefault="000B76DF">
            <w:pPr>
              <w:spacing w:after="1" w:line="220" w:lineRule="auto"/>
              <w:jc w:val="center"/>
            </w:pPr>
            <w:r>
              <w:rPr>
                <w:rFonts w:ascii="Calibri" w:hAnsi="Calibri" w:cs="Calibri"/>
              </w:rPr>
              <w:t>12</w:t>
            </w:r>
          </w:p>
        </w:tc>
      </w:tr>
      <w:tr w:rsidR="000B76DF">
        <w:tc>
          <w:tcPr>
            <w:tcW w:w="5612" w:type="dxa"/>
          </w:tcPr>
          <w:p w:rsidR="000B76DF" w:rsidRDefault="000B76DF">
            <w:pPr>
              <w:spacing w:after="1" w:line="220" w:lineRule="auto"/>
            </w:pPr>
            <w:r>
              <w:rPr>
                <w:rFonts w:ascii="Calibri" w:hAnsi="Calibri" w:cs="Calibri"/>
              </w:rPr>
              <w:t>Шпрот (килька)</w:t>
            </w:r>
          </w:p>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9</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Судак</w:t>
            </w:r>
          </w:p>
        </w:tc>
        <w:tc>
          <w:tcPr>
            <w:tcW w:w="1700" w:type="dxa"/>
          </w:tcPr>
          <w:p w:rsidR="000B76DF" w:rsidRDefault="000B76DF">
            <w:pPr>
              <w:spacing w:after="1" w:line="220" w:lineRule="auto"/>
              <w:jc w:val="center"/>
            </w:pPr>
            <w:r>
              <w:rPr>
                <w:rFonts w:ascii="Calibri" w:hAnsi="Calibri" w:cs="Calibri"/>
              </w:rPr>
              <w:t>40</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t>Корюшка европейская</w:t>
            </w:r>
          </w:p>
        </w:tc>
        <w:tc>
          <w:tcPr>
            <w:tcW w:w="1700" w:type="dxa"/>
          </w:tcPr>
          <w:p w:rsidR="000B76DF" w:rsidRDefault="000B76DF">
            <w:pPr>
              <w:spacing w:after="1" w:line="220" w:lineRule="auto"/>
              <w:jc w:val="center"/>
            </w:pPr>
            <w:r>
              <w:rPr>
                <w:rFonts w:ascii="Calibri" w:hAnsi="Calibri" w:cs="Calibri"/>
              </w:rPr>
              <w:t>10</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lastRenderedPageBreak/>
              <w:t>Корюшка европейская в Выборгском заливе</w:t>
            </w:r>
          </w:p>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t>Сиг</w:t>
            </w:r>
          </w:p>
        </w:tc>
        <w:tc>
          <w:tcPr>
            <w:tcW w:w="1700" w:type="dxa"/>
          </w:tcPr>
          <w:p w:rsidR="000B76DF" w:rsidRDefault="000B76DF">
            <w:pPr>
              <w:spacing w:after="1" w:line="220" w:lineRule="auto"/>
              <w:jc w:val="center"/>
            </w:pPr>
            <w:r>
              <w:rPr>
                <w:rFonts w:ascii="Calibri" w:hAnsi="Calibri" w:cs="Calibri"/>
              </w:rPr>
              <w:t>32</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t>Рыбец (сырть)</w:t>
            </w:r>
          </w:p>
        </w:tc>
        <w:tc>
          <w:tcPr>
            <w:tcW w:w="1700" w:type="dxa"/>
          </w:tcPr>
          <w:p w:rsidR="000B76DF" w:rsidRDefault="000B76DF">
            <w:pPr>
              <w:spacing w:after="1" w:line="220" w:lineRule="auto"/>
              <w:jc w:val="center"/>
            </w:pPr>
            <w:r>
              <w:rPr>
                <w:rFonts w:ascii="Calibri" w:hAnsi="Calibri" w:cs="Calibri"/>
              </w:rPr>
              <w:t>24</w:t>
            </w:r>
          </w:p>
        </w:tc>
        <w:tc>
          <w:tcPr>
            <w:tcW w:w="1757" w:type="dxa"/>
          </w:tcPr>
          <w:p w:rsidR="000B76DF" w:rsidRDefault="000B76DF">
            <w:pPr>
              <w:spacing w:after="1" w:line="220" w:lineRule="auto"/>
              <w:jc w:val="center"/>
            </w:pPr>
            <w:r>
              <w:rPr>
                <w:rFonts w:ascii="Calibri" w:hAnsi="Calibri" w:cs="Calibri"/>
              </w:rPr>
              <w:t>28</w:t>
            </w:r>
          </w:p>
        </w:tc>
      </w:tr>
      <w:tr w:rsidR="000B76DF">
        <w:tc>
          <w:tcPr>
            <w:tcW w:w="5612" w:type="dxa"/>
          </w:tcPr>
          <w:p w:rsidR="000B76DF" w:rsidRDefault="000B76DF">
            <w:pPr>
              <w:spacing w:after="1" w:line="220" w:lineRule="auto"/>
            </w:pPr>
            <w:r>
              <w:rPr>
                <w:rFonts w:ascii="Calibri" w:hAnsi="Calibri" w:cs="Calibri"/>
              </w:rPr>
              <w:t>Лещ</w:t>
            </w:r>
          </w:p>
        </w:tc>
        <w:tc>
          <w:tcPr>
            <w:tcW w:w="1700" w:type="dxa"/>
          </w:tcPr>
          <w:p w:rsidR="000B76DF" w:rsidRDefault="000B76DF">
            <w:pPr>
              <w:spacing w:after="1" w:line="220" w:lineRule="auto"/>
              <w:jc w:val="center"/>
            </w:pPr>
            <w:r>
              <w:rPr>
                <w:rFonts w:ascii="Calibri" w:hAnsi="Calibri" w:cs="Calibri"/>
              </w:rPr>
              <w:t>29</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t>Щука</w:t>
            </w:r>
          </w:p>
        </w:tc>
        <w:tc>
          <w:tcPr>
            <w:tcW w:w="1700" w:type="dxa"/>
          </w:tcPr>
          <w:p w:rsidR="000B76DF" w:rsidRDefault="000B76DF">
            <w:pPr>
              <w:spacing w:after="1" w:line="220" w:lineRule="auto"/>
              <w:jc w:val="center"/>
            </w:pPr>
            <w:r>
              <w:rPr>
                <w:rFonts w:ascii="Calibri" w:hAnsi="Calibri" w:cs="Calibri"/>
              </w:rPr>
              <w:t>30</w:t>
            </w:r>
          </w:p>
        </w:tc>
        <w:tc>
          <w:tcPr>
            <w:tcW w:w="1757" w:type="dxa"/>
          </w:tcPr>
          <w:p w:rsidR="000B76DF" w:rsidRDefault="000B76DF">
            <w:pPr>
              <w:spacing w:after="1" w:line="220" w:lineRule="auto"/>
              <w:jc w:val="center"/>
            </w:pPr>
            <w:r>
              <w:rPr>
                <w:rFonts w:ascii="Calibri" w:hAnsi="Calibri" w:cs="Calibri"/>
              </w:rPr>
              <w:t>-</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788">
        <w:r>
          <w:rPr>
            <w:rFonts w:ascii="Calibri" w:hAnsi="Calibri" w:cs="Calibri"/>
            <w:color w:val="0000FF"/>
          </w:rPr>
          <w:t>таблице 14</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18.6.2. При осуществлении специализированного промысла водных биоресурсов допускается в счет общего вылова следующее количество маломерных особей, поименованных в разрешении на добычу (вылов) водных биоресурсов:</w:t>
      </w:r>
    </w:p>
    <w:p w:rsidR="000B76DF" w:rsidRDefault="000B76DF">
      <w:pPr>
        <w:spacing w:before="220" w:after="1" w:line="220" w:lineRule="auto"/>
        <w:ind w:firstLine="540"/>
        <w:jc w:val="both"/>
      </w:pPr>
      <w:r>
        <w:rPr>
          <w:rFonts w:ascii="Calibri" w:hAnsi="Calibri" w:cs="Calibri"/>
        </w:rPr>
        <w:t>трески - не более 5% от веса улова водных биоресурсов данного вида за одну операцию по добыче (вылову);</w:t>
      </w:r>
    </w:p>
    <w:p w:rsidR="000B76DF" w:rsidRDefault="000B76DF">
      <w:pPr>
        <w:spacing w:before="220" w:after="1" w:line="220" w:lineRule="auto"/>
        <w:ind w:firstLine="540"/>
        <w:jc w:val="both"/>
      </w:pPr>
      <w:r>
        <w:rPr>
          <w:rFonts w:ascii="Calibri" w:hAnsi="Calibri" w:cs="Calibri"/>
        </w:rPr>
        <w:t>сельди балтийской (салаки) и шпрота (кильки) - не более 15% по счету от улова водных биоресурсов каждого вида за одну операцию по добыче (вылову);</w:t>
      </w:r>
    </w:p>
    <w:p w:rsidR="000B76DF" w:rsidRDefault="000B76DF">
      <w:pPr>
        <w:spacing w:before="220" w:after="1" w:line="220" w:lineRule="auto"/>
        <w:ind w:firstLine="540"/>
        <w:jc w:val="both"/>
      </w:pPr>
      <w:r>
        <w:rPr>
          <w:rFonts w:ascii="Calibri" w:hAnsi="Calibri" w:cs="Calibri"/>
        </w:rPr>
        <w:t>камбалы речной - не более 5% по весу от улова водных биоресурсов данного вида за одну операцию по добыче (вылову);</w:t>
      </w:r>
    </w:p>
    <w:p w:rsidR="000B76DF" w:rsidRDefault="000B76DF">
      <w:pPr>
        <w:spacing w:before="220" w:after="1" w:line="220" w:lineRule="auto"/>
        <w:ind w:firstLine="540"/>
        <w:jc w:val="both"/>
      </w:pPr>
      <w:r>
        <w:rPr>
          <w:rFonts w:ascii="Calibri" w:hAnsi="Calibri" w:cs="Calibri"/>
        </w:rPr>
        <w:t>трески - не более 5% от веса прилова данного вида, который допускается при траловой добыче (вылове) сельди балтийской (салаки) и шпрота (кильки), в объеме не более 3% за одну операцию по добыче (вылову) в течение всего года, включая запретный для трески период добычи (вылова);</w:t>
      </w:r>
    </w:p>
    <w:p w:rsidR="000B76DF" w:rsidRDefault="000B76DF">
      <w:pPr>
        <w:spacing w:before="220" w:after="1" w:line="220" w:lineRule="auto"/>
        <w:ind w:firstLine="540"/>
        <w:jc w:val="both"/>
      </w:pPr>
      <w:r>
        <w:rPr>
          <w:rFonts w:ascii="Calibri" w:hAnsi="Calibri" w:cs="Calibri"/>
        </w:rPr>
        <w:t>судака - не более 5% по счету от улова водных биоресурсов данного вида (на борту судна или выгруженного);</w:t>
      </w:r>
    </w:p>
    <w:p w:rsidR="000B76DF" w:rsidRDefault="000B76DF">
      <w:pPr>
        <w:spacing w:before="220" w:after="1" w:line="220" w:lineRule="auto"/>
        <w:ind w:firstLine="540"/>
        <w:jc w:val="both"/>
      </w:pPr>
      <w:r>
        <w:rPr>
          <w:rFonts w:ascii="Calibri" w:hAnsi="Calibri" w:cs="Calibri"/>
        </w:rPr>
        <w:t>леща - не более 5% по счету от улова водных биоресурсов данного вида (на борту судна или выгруженного);</w:t>
      </w:r>
    </w:p>
    <w:p w:rsidR="000B76DF" w:rsidRDefault="000B76DF">
      <w:pPr>
        <w:spacing w:before="220" w:after="1" w:line="220" w:lineRule="auto"/>
        <w:ind w:firstLine="540"/>
        <w:jc w:val="both"/>
      </w:pPr>
      <w:r>
        <w:rPr>
          <w:rFonts w:ascii="Calibri" w:hAnsi="Calibri" w:cs="Calibri"/>
        </w:rPr>
        <w:t>угря речного размером от 35 до 45 см не более 10% по счету от улова водных биоресурсов (на борту судна или выгруженного) видов рыб, на которые установлен промысловый размер. Угорь речной размером менее 35 см должен быть немедленно возвращен в воду в живом виде с наименьшими повреждениями;</w:t>
      </w:r>
    </w:p>
    <w:p w:rsidR="000B76DF" w:rsidRDefault="000B76DF">
      <w:pPr>
        <w:spacing w:before="220" w:after="1" w:line="220" w:lineRule="auto"/>
        <w:ind w:firstLine="540"/>
        <w:jc w:val="both"/>
      </w:pPr>
      <w:r>
        <w:rPr>
          <w:rFonts w:ascii="Calibri" w:hAnsi="Calibri" w:cs="Calibri"/>
        </w:rPr>
        <w:t xml:space="preserve">других видов рыб - не более 8% по счету от улова водных биоресурсов (на борту судна или выгруженного) видов рыб, указанных в </w:t>
      </w:r>
      <w:hyperlink w:anchor="P788">
        <w:r>
          <w:rPr>
            <w:rFonts w:ascii="Calibri" w:hAnsi="Calibri" w:cs="Calibri"/>
            <w:color w:val="0000FF"/>
          </w:rPr>
          <w:t>таблице 14</w:t>
        </w:r>
      </w:hyperlink>
      <w:r>
        <w:rPr>
          <w:rFonts w:ascii="Calibri" w:hAnsi="Calibri" w:cs="Calibri"/>
        </w:rPr>
        <w:t>.</w:t>
      </w:r>
    </w:p>
    <w:p w:rsidR="000B76DF" w:rsidRDefault="000B76DF">
      <w:pPr>
        <w:spacing w:before="220" w:after="1" w:line="220" w:lineRule="auto"/>
        <w:ind w:firstLine="540"/>
        <w:jc w:val="both"/>
      </w:pPr>
      <w:r>
        <w:rPr>
          <w:rFonts w:ascii="Calibri" w:hAnsi="Calibri" w:cs="Calibri"/>
        </w:rPr>
        <w:t>18.6.3. В целях недопущения нарушений, связанных с превышением разрешенного прилова водных биоресурсов непромыслового размера, капитаны судов (судоводители), осуществляющих добычу (вылов) тралящими орудиями добычи (вылова), должны ограничить время первого траления до 30 минут.</w:t>
      </w:r>
    </w:p>
    <w:p w:rsidR="000B76DF" w:rsidRDefault="000B76DF">
      <w:pPr>
        <w:spacing w:after="1" w:line="220" w:lineRule="auto"/>
        <w:jc w:val="both"/>
      </w:pPr>
      <w:r>
        <w:rPr>
          <w:rFonts w:ascii="Calibri" w:hAnsi="Calibri" w:cs="Calibri"/>
        </w:rPr>
        <w:t xml:space="preserve">(в ред. </w:t>
      </w:r>
      <w:hyperlink r:id="rId14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18.7.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lastRenderedPageBreak/>
        <w:t>18.7.1. Объем и видовой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0B76DF" w:rsidRDefault="000B76DF">
      <w:pPr>
        <w:spacing w:before="220" w:after="1" w:line="220" w:lineRule="auto"/>
        <w:ind w:firstLine="540"/>
        <w:jc w:val="both"/>
      </w:pPr>
      <w:r>
        <w:rPr>
          <w:rFonts w:ascii="Calibri" w:hAnsi="Calibri" w:cs="Calibri"/>
        </w:rPr>
        <w:t>18.7.2.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r>
        <w:rPr>
          <w:rFonts w:ascii="Calibri" w:hAnsi="Calibri" w:cs="Calibri"/>
        </w:rPr>
        <w:t>19. Виштынецкое озеро с бассейнами впадающих в него рек:</w:t>
      </w:r>
    </w:p>
    <w:p w:rsidR="000B76DF" w:rsidRDefault="000B76DF">
      <w:pPr>
        <w:spacing w:before="220" w:after="1" w:line="220" w:lineRule="auto"/>
        <w:ind w:firstLine="540"/>
        <w:jc w:val="both"/>
      </w:pPr>
      <w:r>
        <w:rPr>
          <w:rFonts w:ascii="Calibri" w:hAnsi="Calibri" w:cs="Calibri"/>
        </w:rPr>
        <w:t>19.1.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 xml:space="preserve">бухта Тихая - в течение всего года по внешним границам промысловых </w:t>
      </w:r>
      <w:hyperlink w:anchor="P3013">
        <w:r>
          <w:rPr>
            <w:rFonts w:ascii="Calibri" w:hAnsi="Calibri" w:cs="Calibri"/>
            <w:color w:val="0000FF"/>
          </w:rPr>
          <w:t>квадратов N 51</w:t>
        </w:r>
      </w:hyperlink>
      <w:r>
        <w:rPr>
          <w:rFonts w:ascii="Calibri" w:hAnsi="Calibri" w:cs="Calibri"/>
        </w:rPr>
        <w:t xml:space="preserve">, </w:t>
      </w:r>
      <w:hyperlink w:anchor="P3073">
        <w:r>
          <w:rPr>
            <w:rFonts w:ascii="Calibri" w:hAnsi="Calibri" w:cs="Calibri"/>
            <w:color w:val="0000FF"/>
          </w:rPr>
          <w:t>63</w:t>
        </w:r>
      </w:hyperlink>
      <w:r>
        <w:rPr>
          <w:rFonts w:ascii="Calibri" w:hAnsi="Calibri" w:cs="Calibri"/>
        </w:rPr>
        <w:t xml:space="preserve"> (приложение N 2 к Правилам рыболовства "Промысловые квадраты озера Виштынецкое");</w:t>
      </w:r>
    </w:p>
    <w:p w:rsidR="000B76DF" w:rsidRDefault="000B76DF">
      <w:pPr>
        <w:spacing w:before="220" w:after="1" w:line="220" w:lineRule="auto"/>
        <w:ind w:firstLine="540"/>
        <w:jc w:val="both"/>
      </w:pPr>
      <w:proofErr w:type="gramStart"/>
      <w:r>
        <w:rPr>
          <w:rFonts w:ascii="Calibri" w:hAnsi="Calibri" w:cs="Calibri"/>
        </w:rPr>
        <w:t xml:space="preserve">на всей акватории озера в период весеннего запрета (с 10 апреля по 10 июня), за исключением специализированного промысла сига ставными сетями на расстоянии не менее 0,5 км от берега в районе севернее 54°25' с.ш. и на расстоянии не менее 200 метров в районе южнее 54°25' с.ш., закидными неводами в </w:t>
      </w:r>
      <w:hyperlink w:anchor="P2763">
        <w:r>
          <w:rPr>
            <w:rFonts w:ascii="Calibri" w:hAnsi="Calibri" w:cs="Calibri"/>
            <w:color w:val="0000FF"/>
          </w:rPr>
          <w:t>квадратах 1</w:t>
        </w:r>
      </w:hyperlink>
      <w:r>
        <w:rPr>
          <w:rFonts w:ascii="Calibri" w:hAnsi="Calibri" w:cs="Calibri"/>
        </w:rPr>
        <w:t xml:space="preserve">, </w:t>
      </w:r>
      <w:hyperlink w:anchor="P2768">
        <w:r>
          <w:rPr>
            <w:rFonts w:ascii="Calibri" w:hAnsi="Calibri" w:cs="Calibri"/>
            <w:color w:val="0000FF"/>
          </w:rPr>
          <w:t>2</w:t>
        </w:r>
      </w:hyperlink>
      <w:r>
        <w:rPr>
          <w:rFonts w:ascii="Calibri" w:hAnsi="Calibri" w:cs="Calibri"/>
        </w:rPr>
        <w:t xml:space="preserve">, </w:t>
      </w:r>
      <w:hyperlink w:anchor="P2803">
        <w:r>
          <w:rPr>
            <w:rFonts w:ascii="Calibri" w:hAnsi="Calibri" w:cs="Calibri"/>
            <w:color w:val="0000FF"/>
          </w:rPr>
          <w:t>9</w:t>
        </w:r>
      </w:hyperlink>
      <w:r>
        <w:rPr>
          <w:rFonts w:ascii="Calibri" w:hAnsi="Calibri" w:cs="Calibri"/>
        </w:rPr>
        <w:t xml:space="preserve">, </w:t>
      </w:r>
      <w:hyperlink w:anchor="P2848">
        <w:r>
          <w:rPr>
            <w:rFonts w:ascii="Calibri" w:hAnsi="Calibri" w:cs="Calibri"/>
            <w:color w:val="0000FF"/>
          </w:rPr>
          <w:t>18</w:t>
        </w:r>
      </w:hyperlink>
      <w:r>
        <w:rPr>
          <w:rFonts w:ascii="Calibri" w:hAnsi="Calibri" w:cs="Calibri"/>
        </w:rPr>
        <w:t xml:space="preserve">, </w:t>
      </w:r>
      <w:hyperlink w:anchor="P2888">
        <w:r>
          <w:rPr>
            <w:rFonts w:ascii="Calibri" w:hAnsi="Calibri" w:cs="Calibri"/>
            <w:color w:val="0000FF"/>
          </w:rPr>
          <w:t>26</w:t>
        </w:r>
      </w:hyperlink>
      <w:r>
        <w:rPr>
          <w:rFonts w:ascii="Calibri" w:hAnsi="Calibri" w:cs="Calibri"/>
        </w:rPr>
        <w:t xml:space="preserve">, </w:t>
      </w:r>
      <w:hyperlink w:anchor="P3078">
        <w:r>
          <w:rPr>
            <w:rFonts w:ascii="Calibri" w:hAnsi="Calibri" w:cs="Calibri"/>
            <w:color w:val="0000FF"/>
          </w:rPr>
          <w:t>64</w:t>
        </w:r>
        <w:proofErr w:type="gramEnd"/>
      </w:hyperlink>
      <w:r>
        <w:rPr>
          <w:rFonts w:ascii="Calibri" w:hAnsi="Calibri" w:cs="Calibri"/>
        </w:rPr>
        <w:t xml:space="preserve">, </w:t>
      </w:r>
      <w:hyperlink w:anchor="P3143">
        <w:r>
          <w:rPr>
            <w:rFonts w:ascii="Calibri" w:hAnsi="Calibri" w:cs="Calibri"/>
            <w:color w:val="0000FF"/>
          </w:rPr>
          <w:t>77</w:t>
        </w:r>
      </w:hyperlink>
      <w:r>
        <w:rPr>
          <w:rFonts w:ascii="Calibri" w:hAnsi="Calibri" w:cs="Calibri"/>
        </w:rPr>
        <w:t xml:space="preserve"> - </w:t>
      </w:r>
      <w:hyperlink w:anchor="P3198">
        <w:r>
          <w:rPr>
            <w:rFonts w:ascii="Calibri" w:hAnsi="Calibri" w:cs="Calibri"/>
            <w:color w:val="0000FF"/>
          </w:rPr>
          <w:t>88</w:t>
        </w:r>
      </w:hyperlink>
      <w:r>
        <w:rPr>
          <w:rFonts w:ascii="Calibri" w:hAnsi="Calibri" w:cs="Calibri"/>
        </w:rPr>
        <w:t xml:space="preserve">, </w:t>
      </w:r>
      <w:hyperlink w:anchor="P3228">
        <w:r>
          <w:rPr>
            <w:rFonts w:ascii="Calibri" w:hAnsi="Calibri" w:cs="Calibri"/>
            <w:color w:val="0000FF"/>
          </w:rPr>
          <w:t>94</w:t>
        </w:r>
      </w:hyperlink>
      <w:r>
        <w:rPr>
          <w:rFonts w:ascii="Calibri" w:hAnsi="Calibri" w:cs="Calibri"/>
        </w:rPr>
        <w:t xml:space="preserve"> - </w:t>
      </w:r>
      <w:hyperlink w:anchor="P3243">
        <w:r>
          <w:rPr>
            <w:rFonts w:ascii="Calibri" w:hAnsi="Calibri" w:cs="Calibri"/>
            <w:color w:val="0000FF"/>
          </w:rPr>
          <w:t>97</w:t>
        </w:r>
      </w:hyperlink>
      <w:r>
        <w:rPr>
          <w:rFonts w:ascii="Calibri" w:hAnsi="Calibri" w:cs="Calibri"/>
        </w:rPr>
        <w:t xml:space="preserve">, </w:t>
      </w:r>
      <w:hyperlink w:anchor="P3258">
        <w:r>
          <w:rPr>
            <w:rFonts w:ascii="Calibri" w:hAnsi="Calibri" w:cs="Calibri"/>
            <w:color w:val="0000FF"/>
          </w:rPr>
          <w:t>100</w:t>
        </w:r>
      </w:hyperlink>
      <w:r>
        <w:rPr>
          <w:rFonts w:ascii="Calibri" w:hAnsi="Calibri" w:cs="Calibri"/>
        </w:rPr>
        <w:t xml:space="preserve">, </w:t>
      </w:r>
      <w:hyperlink w:anchor="P3263">
        <w:r>
          <w:rPr>
            <w:rFonts w:ascii="Calibri" w:hAnsi="Calibri" w:cs="Calibri"/>
            <w:color w:val="0000FF"/>
          </w:rPr>
          <w:t>101</w:t>
        </w:r>
      </w:hyperlink>
      <w:r>
        <w:rPr>
          <w:rFonts w:ascii="Calibri" w:hAnsi="Calibri" w:cs="Calibri"/>
        </w:rPr>
        <w:t xml:space="preserve">, </w:t>
      </w:r>
      <w:hyperlink w:anchor="P3283">
        <w:r>
          <w:rPr>
            <w:rFonts w:ascii="Calibri" w:hAnsi="Calibri" w:cs="Calibri"/>
            <w:color w:val="0000FF"/>
          </w:rPr>
          <w:t>105</w:t>
        </w:r>
      </w:hyperlink>
      <w:r>
        <w:rPr>
          <w:rFonts w:ascii="Calibri" w:hAnsi="Calibri" w:cs="Calibri"/>
        </w:rPr>
        <w:t xml:space="preserve">, </w:t>
      </w:r>
      <w:hyperlink w:anchor="P3288">
        <w:r>
          <w:rPr>
            <w:rFonts w:ascii="Calibri" w:hAnsi="Calibri" w:cs="Calibri"/>
            <w:color w:val="0000FF"/>
          </w:rPr>
          <w:t>106</w:t>
        </w:r>
      </w:hyperlink>
      <w:r>
        <w:rPr>
          <w:rFonts w:ascii="Calibri" w:hAnsi="Calibri" w:cs="Calibri"/>
        </w:rPr>
        <w:t xml:space="preserve">, </w:t>
      </w:r>
      <w:hyperlink w:anchor="P3303">
        <w:r>
          <w:rPr>
            <w:rFonts w:ascii="Calibri" w:hAnsi="Calibri" w:cs="Calibri"/>
            <w:color w:val="0000FF"/>
          </w:rPr>
          <w:t>109</w:t>
        </w:r>
      </w:hyperlink>
      <w:r>
        <w:rPr>
          <w:rFonts w:ascii="Calibri" w:hAnsi="Calibri" w:cs="Calibri"/>
        </w:rPr>
        <w:t xml:space="preserve"> (приложение N 2 к Правилам рыболовства "Промысловые квадраты озера Виштынецкое");</w:t>
      </w:r>
    </w:p>
    <w:p w:rsidR="000B76DF" w:rsidRDefault="000B76DF">
      <w:pPr>
        <w:spacing w:before="220" w:after="1" w:line="220" w:lineRule="auto"/>
        <w:ind w:firstLine="540"/>
        <w:jc w:val="both"/>
      </w:pPr>
      <w:r>
        <w:rPr>
          <w:rFonts w:ascii="Calibri" w:hAnsi="Calibri" w:cs="Calibri"/>
        </w:rPr>
        <w:t>на расстоянии более 0,5 км от берега севернее 54°25' с.ш. и на расстоянии более 200 метров южнее 54°25' с.ш. с использованием сетей с шагом ячеи менее 36 мм, за исключением специализированного промысла ряпушки.</w:t>
      </w:r>
    </w:p>
    <w:p w:rsidR="000B76DF" w:rsidRDefault="000B76DF">
      <w:pPr>
        <w:spacing w:after="1" w:line="220" w:lineRule="auto"/>
        <w:jc w:val="both"/>
      </w:pPr>
      <w:r>
        <w:rPr>
          <w:rFonts w:ascii="Calibri" w:hAnsi="Calibri" w:cs="Calibri"/>
        </w:rPr>
        <w:t xml:space="preserve">(в ред. </w:t>
      </w:r>
      <w:hyperlink r:id="rId14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19.2.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с 10 апреля по 10 июня всеми орудиями добычи (вылова) - плотвы, щуки, окуня пресноводного, леща и линя;</w:t>
      </w:r>
    </w:p>
    <w:p w:rsidR="000B76DF" w:rsidRDefault="000B76DF">
      <w:pPr>
        <w:spacing w:before="220" w:after="1" w:line="220" w:lineRule="auto"/>
        <w:ind w:firstLine="540"/>
        <w:jc w:val="both"/>
      </w:pPr>
      <w:r>
        <w:rPr>
          <w:rFonts w:ascii="Calibri" w:hAnsi="Calibri" w:cs="Calibri"/>
        </w:rPr>
        <w:t>с 1 ноября по 15 декабря ставными сетями - сига и ряпушки;</w:t>
      </w:r>
    </w:p>
    <w:p w:rsidR="000B76DF" w:rsidRDefault="000B76DF">
      <w:pPr>
        <w:spacing w:before="220" w:after="1" w:line="220" w:lineRule="auto"/>
        <w:ind w:firstLine="540"/>
        <w:jc w:val="both"/>
      </w:pPr>
      <w:r>
        <w:rPr>
          <w:rFonts w:ascii="Calibri" w:hAnsi="Calibri" w:cs="Calibri"/>
        </w:rPr>
        <w:t>с 1 ноября до 31 марта закидными неводами - сига.</w:t>
      </w:r>
    </w:p>
    <w:p w:rsidR="000B76DF" w:rsidRDefault="000B76DF">
      <w:pPr>
        <w:spacing w:before="220" w:after="1" w:line="220" w:lineRule="auto"/>
        <w:ind w:firstLine="540"/>
        <w:jc w:val="both"/>
      </w:pPr>
      <w:r>
        <w:rPr>
          <w:rFonts w:ascii="Calibri" w:hAnsi="Calibri" w:cs="Calibri"/>
        </w:rPr>
        <w:t>19.3.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тралы, близнецовые невода и другие тралящие орудия добычи (вылова);</w:t>
      </w:r>
    </w:p>
    <w:p w:rsidR="000B76DF" w:rsidRDefault="000B76DF">
      <w:pPr>
        <w:spacing w:before="220" w:after="1" w:line="220" w:lineRule="auto"/>
        <w:ind w:firstLine="540"/>
        <w:jc w:val="both"/>
      </w:pPr>
      <w:r>
        <w:rPr>
          <w:rFonts w:ascii="Calibri" w:hAnsi="Calibri" w:cs="Calibri"/>
        </w:rPr>
        <w:t>закидные невода длиной более 500 метров;</w:t>
      </w:r>
    </w:p>
    <w:p w:rsidR="000B76DF" w:rsidRDefault="000B76DF">
      <w:pPr>
        <w:spacing w:before="220" w:after="1" w:line="220" w:lineRule="auto"/>
        <w:ind w:firstLine="540"/>
        <w:jc w:val="both"/>
      </w:pPr>
      <w:r>
        <w:rPr>
          <w:rFonts w:ascii="Calibri" w:hAnsi="Calibri" w:cs="Calibri"/>
        </w:rPr>
        <w:t>вентери и ловушки, установленные порядком длиной более 120 метров с интервалами между порядками во всех направлениях менее 100 метров;</w:t>
      </w:r>
    </w:p>
    <w:p w:rsidR="000B76DF" w:rsidRDefault="000B76DF">
      <w:pPr>
        <w:spacing w:before="220" w:after="1" w:line="220" w:lineRule="auto"/>
        <w:ind w:firstLine="540"/>
        <w:jc w:val="both"/>
      </w:pPr>
      <w:r>
        <w:rPr>
          <w:rFonts w:ascii="Calibri" w:hAnsi="Calibri" w:cs="Calibri"/>
        </w:rPr>
        <w:t>ставные сети общей длиной порядка более 500 метров, установленные друг от друга на расстоянии менее 200 метров в любую сторону.</w:t>
      </w:r>
    </w:p>
    <w:p w:rsidR="000B76DF" w:rsidRDefault="000B76DF">
      <w:pPr>
        <w:spacing w:before="220" w:after="1" w:line="220" w:lineRule="auto"/>
        <w:ind w:firstLine="540"/>
        <w:jc w:val="both"/>
      </w:pPr>
      <w:r>
        <w:rPr>
          <w:rFonts w:ascii="Calibri" w:hAnsi="Calibri" w:cs="Calibri"/>
        </w:rPr>
        <w:t>19.4.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4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19.4.1.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19.4.2. Запрещается при специализированном промысле видов водных биоресурсов, указанных в </w:t>
      </w:r>
      <w:hyperlink w:anchor="P876">
        <w:r>
          <w:rPr>
            <w:rFonts w:ascii="Calibri" w:hAnsi="Calibri" w:cs="Calibri"/>
            <w:color w:val="0000FF"/>
          </w:rPr>
          <w:t>таблицах 15</w:t>
        </w:r>
      </w:hyperlink>
      <w:r>
        <w:rPr>
          <w:rFonts w:ascii="Calibri" w:hAnsi="Calibri" w:cs="Calibri"/>
        </w:rPr>
        <w:t xml:space="preserve"> и </w:t>
      </w:r>
      <w:hyperlink w:anchor="P890">
        <w:r>
          <w:rPr>
            <w:rFonts w:ascii="Calibri" w:hAnsi="Calibri" w:cs="Calibri"/>
            <w:color w:val="0000FF"/>
          </w:rPr>
          <w:t>16</w:t>
        </w:r>
      </w:hyperlink>
      <w:r>
        <w:rPr>
          <w:rFonts w:ascii="Calibri" w:hAnsi="Calibri" w:cs="Calibri"/>
        </w:rPr>
        <w:t>, применение следующих орудий добычи (вылова):</w:t>
      </w:r>
    </w:p>
    <w:p w:rsidR="000B76DF" w:rsidRDefault="000B76DF">
      <w:pPr>
        <w:spacing w:before="220" w:after="1" w:line="220" w:lineRule="auto"/>
        <w:ind w:firstLine="540"/>
        <w:jc w:val="both"/>
      </w:pPr>
      <w:r>
        <w:rPr>
          <w:rFonts w:ascii="Calibri" w:hAnsi="Calibri" w:cs="Calibri"/>
        </w:rPr>
        <w:lastRenderedPageBreak/>
        <w:t xml:space="preserve">ставных и закидных неводов, ловушек, вентерей, удерживающая часть которых изготовлена из материалов с шагом ячеи (в </w:t>
      </w:r>
      <w:proofErr w:type="gramStart"/>
      <w:r>
        <w:rPr>
          <w:rFonts w:ascii="Calibri" w:hAnsi="Calibri" w:cs="Calibri"/>
        </w:rPr>
        <w:t>мм</w:t>
      </w:r>
      <w:proofErr w:type="gramEnd"/>
      <w:r>
        <w:rPr>
          <w:rFonts w:ascii="Calibri" w:hAnsi="Calibri" w:cs="Calibri"/>
        </w:rPr>
        <w:t>) менее указанного в таблице 15:</w:t>
      </w:r>
    </w:p>
    <w:p w:rsidR="000B76DF" w:rsidRDefault="000B76DF">
      <w:pPr>
        <w:spacing w:after="1" w:line="220" w:lineRule="auto"/>
        <w:jc w:val="both"/>
      </w:pPr>
      <w:r>
        <w:rPr>
          <w:rFonts w:ascii="Calibri" w:hAnsi="Calibri" w:cs="Calibri"/>
        </w:rPr>
        <w:t xml:space="preserve">(в ред. </w:t>
      </w:r>
      <w:hyperlink r:id="rId14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19" w:name="P876"/>
      <w:bookmarkEnd w:id="19"/>
      <w:r>
        <w:rPr>
          <w:rFonts w:ascii="Calibri" w:hAnsi="Calibri" w:cs="Calibri"/>
        </w:rPr>
        <w:t>Таблица 15</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4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pPr>
            <w:r>
              <w:rPr>
                <w:rFonts w:ascii="Calibri" w:hAnsi="Calibri" w:cs="Calibri"/>
              </w:rPr>
              <w:t>Плотва, окунь пресноводный</w:t>
            </w:r>
          </w:p>
        </w:tc>
        <w:tc>
          <w:tcPr>
            <w:tcW w:w="2210" w:type="dxa"/>
          </w:tcPr>
          <w:p w:rsidR="000B76DF" w:rsidRDefault="000B76DF">
            <w:pPr>
              <w:spacing w:after="1" w:line="220" w:lineRule="auto"/>
              <w:jc w:val="center"/>
            </w:pPr>
            <w:r>
              <w:rPr>
                <w:rFonts w:ascii="Calibri" w:hAnsi="Calibri" w:cs="Calibri"/>
              </w:rPr>
              <w:t>20</w:t>
            </w:r>
          </w:p>
        </w:tc>
      </w:tr>
      <w:tr w:rsidR="000B76DF">
        <w:tc>
          <w:tcPr>
            <w:tcW w:w="6860" w:type="dxa"/>
          </w:tcPr>
          <w:p w:rsidR="000B76DF" w:rsidRDefault="000B76DF">
            <w:pPr>
              <w:spacing w:after="1" w:line="220" w:lineRule="auto"/>
            </w:pPr>
            <w:r>
              <w:rPr>
                <w:rFonts w:ascii="Calibri" w:hAnsi="Calibri" w:cs="Calibri"/>
              </w:rPr>
              <w:t>Сиг</w:t>
            </w:r>
          </w:p>
        </w:tc>
        <w:tc>
          <w:tcPr>
            <w:tcW w:w="2210" w:type="dxa"/>
          </w:tcPr>
          <w:p w:rsidR="000B76DF" w:rsidRDefault="000B76DF">
            <w:pPr>
              <w:spacing w:after="1" w:line="220" w:lineRule="auto"/>
              <w:jc w:val="center"/>
            </w:pPr>
            <w:r>
              <w:rPr>
                <w:rFonts w:ascii="Calibri" w:hAnsi="Calibri" w:cs="Calibri"/>
              </w:rPr>
              <w:t>36</w:t>
            </w:r>
          </w:p>
        </w:tc>
      </w:tr>
    </w:tbl>
    <w:p w:rsidR="000B76DF" w:rsidRDefault="000B76DF">
      <w:pPr>
        <w:spacing w:after="1" w:line="220" w:lineRule="auto"/>
        <w:jc w:val="both"/>
      </w:pPr>
    </w:p>
    <w:p w:rsidR="000B76DF" w:rsidRDefault="000B76DF">
      <w:pPr>
        <w:spacing w:after="1" w:line="220" w:lineRule="auto"/>
        <w:ind w:firstLine="540"/>
        <w:jc w:val="both"/>
      </w:pPr>
      <w:proofErr w:type="gramStart"/>
      <w:r>
        <w:rPr>
          <w:rFonts w:ascii="Calibri" w:hAnsi="Calibri" w:cs="Calibri"/>
        </w:rPr>
        <w:t>ставных сетей с шагом ячеи (в мм) менее указанного в таблице 16:</w:t>
      </w:r>
      <w:proofErr w:type="gramEnd"/>
    </w:p>
    <w:p w:rsidR="000B76DF" w:rsidRDefault="000B76DF">
      <w:pPr>
        <w:spacing w:after="1" w:line="220" w:lineRule="auto"/>
        <w:jc w:val="both"/>
      </w:pPr>
      <w:r>
        <w:rPr>
          <w:rFonts w:ascii="Calibri" w:hAnsi="Calibri" w:cs="Calibri"/>
        </w:rPr>
        <w:t xml:space="preserve">(в ред. </w:t>
      </w:r>
      <w:hyperlink r:id="rId14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bookmarkStart w:id="20" w:name="P890"/>
      <w:bookmarkEnd w:id="20"/>
      <w:r>
        <w:rPr>
          <w:rFonts w:ascii="Calibri" w:hAnsi="Calibri" w:cs="Calibri"/>
        </w:rPr>
        <w:t>Таблица 16</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4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6860" w:type="dxa"/>
          </w:tcPr>
          <w:p w:rsidR="000B76DF" w:rsidRDefault="000B76DF">
            <w:pPr>
              <w:spacing w:after="1" w:line="220" w:lineRule="auto"/>
            </w:pPr>
            <w:r>
              <w:rPr>
                <w:rFonts w:ascii="Calibri" w:hAnsi="Calibri" w:cs="Calibri"/>
              </w:rPr>
              <w:t>Плотва, окунь пресноводный</w:t>
            </w:r>
          </w:p>
        </w:tc>
        <w:tc>
          <w:tcPr>
            <w:tcW w:w="2210" w:type="dxa"/>
          </w:tcPr>
          <w:p w:rsidR="000B76DF" w:rsidRDefault="000B76DF">
            <w:pPr>
              <w:spacing w:after="1" w:line="220" w:lineRule="auto"/>
              <w:jc w:val="center"/>
            </w:pPr>
            <w:r>
              <w:rPr>
                <w:rFonts w:ascii="Calibri" w:hAnsi="Calibri" w:cs="Calibri"/>
              </w:rPr>
              <w:t>36</w:t>
            </w:r>
          </w:p>
        </w:tc>
      </w:tr>
      <w:tr w:rsidR="000B76DF">
        <w:tc>
          <w:tcPr>
            <w:tcW w:w="6860" w:type="dxa"/>
          </w:tcPr>
          <w:p w:rsidR="000B76DF" w:rsidRDefault="000B76DF">
            <w:pPr>
              <w:spacing w:after="1" w:line="220" w:lineRule="auto"/>
            </w:pPr>
            <w:r>
              <w:rPr>
                <w:rFonts w:ascii="Calibri" w:hAnsi="Calibri" w:cs="Calibri"/>
              </w:rPr>
              <w:t>Сиг</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Щука, линь, лещ</w:t>
            </w:r>
          </w:p>
        </w:tc>
        <w:tc>
          <w:tcPr>
            <w:tcW w:w="2210" w:type="dxa"/>
          </w:tcPr>
          <w:p w:rsidR="000B76DF" w:rsidRDefault="000B76DF">
            <w:pPr>
              <w:spacing w:after="1" w:line="220" w:lineRule="auto"/>
              <w:jc w:val="center"/>
            </w:pPr>
            <w:r>
              <w:rPr>
                <w:rFonts w:ascii="Calibri" w:hAnsi="Calibri" w:cs="Calibri"/>
              </w:rPr>
              <w:t>55</w:t>
            </w:r>
          </w:p>
        </w:tc>
      </w:tr>
      <w:tr w:rsidR="000B76DF">
        <w:tc>
          <w:tcPr>
            <w:tcW w:w="6860" w:type="dxa"/>
          </w:tcPr>
          <w:p w:rsidR="000B76DF" w:rsidRDefault="000B76DF">
            <w:pPr>
              <w:spacing w:after="1" w:line="220" w:lineRule="auto"/>
            </w:pPr>
            <w:r>
              <w:rPr>
                <w:rFonts w:ascii="Calibri" w:hAnsi="Calibri" w:cs="Calibri"/>
              </w:rPr>
              <w:t>Ряпушка</w:t>
            </w:r>
          </w:p>
        </w:tc>
        <w:tc>
          <w:tcPr>
            <w:tcW w:w="2210" w:type="dxa"/>
          </w:tcPr>
          <w:p w:rsidR="000B76DF" w:rsidRDefault="000B76DF">
            <w:pPr>
              <w:spacing w:after="1" w:line="220" w:lineRule="auto"/>
              <w:jc w:val="center"/>
            </w:pPr>
            <w:r>
              <w:rPr>
                <w:rFonts w:ascii="Calibri" w:hAnsi="Calibri" w:cs="Calibri"/>
              </w:rPr>
              <w:t>14</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19.5.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bookmarkStart w:id="21" w:name="P906"/>
      <w:bookmarkEnd w:id="21"/>
      <w:r>
        <w:rPr>
          <w:rFonts w:ascii="Calibri" w:hAnsi="Calibri" w:cs="Calibri"/>
        </w:rPr>
        <w:t xml:space="preserve">19.5.1. 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17, кроме случаев разрешенного прилова на всей акватории озера и в </w:t>
      </w:r>
      <w:proofErr w:type="gramStart"/>
      <w:r>
        <w:rPr>
          <w:rFonts w:ascii="Calibri" w:hAnsi="Calibri" w:cs="Calibri"/>
        </w:rPr>
        <w:t>бассейнах</w:t>
      </w:r>
      <w:proofErr w:type="gramEnd"/>
      <w:r>
        <w:rPr>
          <w:rFonts w:ascii="Calibri" w:hAnsi="Calibri" w:cs="Calibri"/>
        </w:rPr>
        <w:t xml:space="preserve"> впадающих в него рек.</w:t>
      </w:r>
    </w:p>
    <w:p w:rsidR="000B76DF" w:rsidRDefault="000B76DF">
      <w:pPr>
        <w:spacing w:after="1" w:line="220" w:lineRule="auto"/>
        <w:jc w:val="both"/>
      </w:pPr>
    </w:p>
    <w:p w:rsidR="000B76DF" w:rsidRDefault="000B76DF">
      <w:pPr>
        <w:spacing w:after="1" w:line="220" w:lineRule="auto"/>
        <w:jc w:val="right"/>
        <w:outlineLvl w:val="2"/>
      </w:pPr>
      <w:bookmarkStart w:id="22" w:name="P908"/>
      <w:bookmarkEnd w:id="22"/>
      <w:r>
        <w:rPr>
          <w:rFonts w:ascii="Calibri" w:hAnsi="Calibri" w:cs="Calibri"/>
        </w:rPr>
        <w:t>Таблица 17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Щука</w:t>
            </w:r>
          </w:p>
        </w:tc>
        <w:tc>
          <w:tcPr>
            <w:tcW w:w="1700" w:type="dxa"/>
          </w:tcPr>
          <w:p w:rsidR="000B76DF" w:rsidRDefault="000B76DF">
            <w:pPr>
              <w:spacing w:after="1" w:line="220" w:lineRule="auto"/>
              <w:jc w:val="center"/>
            </w:pPr>
            <w:r>
              <w:rPr>
                <w:rFonts w:ascii="Calibri" w:hAnsi="Calibri" w:cs="Calibri"/>
              </w:rPr>
              <w:t>45</w:t>
            </w:r>
          </w:p>
        </w:tc>
        <w:tc>
          <w:tcPr>
            <w:tcW w:w="1757" w:type="dxa"/>
          </w:tcPr>
          <w:p w:rsidR="000B76DF" w:rsidRDefault="000B76DF">
            <w:pPr>
              <w:spacing w:after="1" w:line="220" w:lineRule="auto"/>
              <w:jc w:val="center"/>
            </w:pPr>
            <w:r>
              <w:rPr>
                <w:rFonts w:ascii="Calibri" w:hAnsi="Calibri" w:cs="Calibri"/>
              </w:rPr>
              <w:t>50</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Линь</w:t>
            </w:r>
          </w:p>
        </w:tc>
        <w:tc>
          <w:tcPr>
            <w:tcW w:w="1700" w:type="dxa"/>
          </w:tcPr>
          <w:p w:rsidR="000B76DF" w:rsidRDefault="000B76DF">
            <w:pPr>
              <w:spacing w:after="1" w:line="220" w:lineRule="auto"/>
              <w:jc w:val="center"/>
            </w:pPr>
            <w:r>
              <w:rPr>
                <w:rFonts w:ascii="Calibri" w:hAnsi="Calibri" w:cs="Calibri"/>
              </w:rPr>
              <w:t>22</w:t>
            </w:r>
          </w:p>
        </w:tc>
        <w:tc>
          <w:tcPr>
            <w:tcW w:w="1757" w:type="dxa"/>
          </w:tcPr>
          <w:p w:rsidR="000B76DF" w:rsidRDefault="000B76DF">
            <w:pPr>
              <w:spacing w:after="1" w:line="220" w:lineRule="auto"/>
              <w:jc w:val="center"/>
            </w:pPr>
            <w:r>
              <w:rPr>
                <w:rFonts w:ascii="Calibri" w:hAnsi="Calibri" w:cs="Calibri"/>
              </w:rPr>
              <w:t>25</w:t>
            </w:r>
          </w:p>
        </w:tc>
      </w:tr>
      <w:tr w:rsidR="000B76DF">
        <w:tc>
          <w:tcPr>
            <w:tcW w:w="5612" w:type="dxa"/>
          </w:tcPr>
          <w:p w:rsidR="000B76DF" w:rsidRDefault="000B76DF">
            <w:pPr>
              <w:spacing w:after="1" w:line="220" w:lineRule="auto"/>
            </w:pPr>
            <w:r>
              <w:rPr>
                <w:rFonts w:ascii="Calibri" w:hAnsi="Calibri" w:cs="Calibri"/>
              </w:rPr>
              <w:t>Сиг</w:t>
            </w:r>
          </w:p>
        </w:tc>
        <w:tc>
          <w:tcPr>
            <w:tcW w:w="1700" w:type="dxa"/>
          </w:tcPr>
          <w:p w:rsidR="000B76DF" w:rsidRDefault="000B76DF">
            <w:pPr>
              <w:spacing w:after="1" w:line="220" w:lineRule="auto"/>
              <w:jc w:val="center"/>
            </w:pPr>
            <w:r>
              <w:rPr>
                <w:rFonts w:ascii="Calibri" w:hAnsi="Calibri" w:cs="Calibri"/>
              </w:rPr>
              <w:t>30</w:t>
            </w:r>
          </w:p>
        </w:tc>
        <w:tc>
          <w:tcPr>
            <w:tcW w:w="1757" w:type="dxa"/>
          </w:tcPr>
          <w:p w:rsidR="000B76DF" w:rsidRDefault="000B76DF">
            <w:pPr>
              <w:spacing w:after="1" w:line="220" w:lineRule="auto"/>
              <w:jc w:val="center"/>
            </w:pPr>
            <w:r>
              <w:rPr>
                <w:rFonts w:ascii="Calibri" w:hAnsi="Calibri" w:cs="Calibri"/>
              </w:rPr>
              <w:t>35</w:t>
            </w:r>
          </w:p>
        </w:tc>
      </w:tr>
      <w:tr w:rsidR="000B76DF">
        <w:tc>
          <w:tcPr>
            <w:tcW w:w="5612" w:type="dxa"/>
          </w:tcPr>
          <w:p w:rsidR="000B76DF" w:rsidRDefault="000B76DF">
            <w:pPr>
              <w:spacing w:after="1" w:line="220" w:lineRule="auto"/>
            </w:pPr>
            <w:r>
              <w:rPr>
                <w:rFonts w:ascii="Calibri" w:hAnsi="Calibri" w:cs="Calibri"/>
              </w:rPr>
              <w:t>Налим</w:t>
            </w:r>
          </w:p>
        </w:tc>
        <w:tc>
          <w:tcPr>
            <w:tcW w:w="1700" w:type="dxa"/>
          </w:tcPr>
          <w:p w:rsidR="000B76DF" w:rsidRDefault="000B76DF">
            <w:pPr>
              <w:spacing w:after="1" w:line="220" w:lineRule="auto"/>
              <w:jc w:val="center"/>
            </w:pPr>
            <w:r>
              <w:rPr>
                <w:rFonts w:ascii="Calibri" w:hAnsi="Calibri" w:cs="Calibri"/>
              </w:rPr>
              <w:t>25</w:t>
            </w:r>
          </w:p>
        </w:tc>
        <w:tc>
          <w:tcPr>
            <w:tcW w:w="1757" w:type="dxa"/>
          </w:tcPr>
          <w:p w:rsidR="000B76DF" w:rsidRDefault="000B76DF">
            <w:pPr>
              <w:spacing w:after="1" w:line="220" w:lineRule="auto"/>
              <w:jc w:val="center"/>
            </w:pPr>
            <w:r>
              <w:rPr>
                <w:rFonts w:ascii="Calibri" w:hAnsi="Calibri" w:cs="Calibri"/>
              </w:rPr>
              <w:t>27</w:t>
            </w:r>
          </w:p>
        </w:tc>
      </w:tr>
      <w:tr w:rsidR="000B76DF">
        <w:tc>
          <w:tcPr>
            <w:tcW w:w="5612" w:type="dxa"/>
          </w:tcPr>
          <w:p w:rsidR="000B76DF" w:rsidRDefault="000B76DF">
            <w:pPr>
              <w:spacing w:after="1" w:line="220" w:lineRule="auto"/>
            </w:pPr>
            <w:r>
              <w:rPr>
                <w:rFonts w:ascii="Calibri" w:hAnsi="Calibri" w:cs="Calibri"/>
              </w:rPr>
              <w:t>Ряпушка</w:t>
            </w:r>
          </w:p>
        </w:tc>
        <w:tc>
          <w:tcPr>
            <w:tcW w:w="1700" w:type="dxa"/>
          </w:tcPr>
          <w:p w:rsidR="000B76DF" w:rsidRDefault="000B76DF">
            <w:pPr>
              <w:spacing w:after="1" w:line="220" w:lineRule="auto"/>
              <w:jc w:val="center"/>
            </w:pPr>
            <w:r>
              <w:rPr>
                <w:rFonts w:ascii="Calibri" w:hAnsi="Calibri" w:cs="Calibri"/>
              </w:rPr>
              <w:t>9</w:t>
            </w:r>
          </w:p>
        </w:tc>
        <w:tc>
          <w:tcPr>
            <w:tcW w:w="1757" w:type="dxa"/>
          </w:tcPr>
          <w:p w:rsidR="000B76DF" w:rsidRDefault="000B76DF">
            <w:pPr>
              <w:spacing w:after="1" w:line="220" w:lineRule="auto"/>
              <w:jc w:val="center"/>
            </w:pPr>
            <w:r>
              <w:rPr>
                <w:rFonts w:ascii="Calibri" w:hAnsi="Calibri" w:cs="Calibri"/>
              </w:rPr>
              <w:t>10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lastRenderedPageBreak/>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908">
        <w:r>
          <w:rPr>
            <w:rFonts w:ascii="Calibri" w:hAnsi="Calibri" w:cs="Calibri"/>
            <w:color w:val="0000FF"/>
          </w:rPr>
          <w:t>таблице 17</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 xml:space="preserve">19.5.2. Прилов водных биоресурсов непромыслового размера допускается не более 10% по счету от улова водных биоресурсов (на борту судна или выгруженного) видов рыб, указанных в </w:t>
      </w:r>
      <w:hyperlink w:anchor="P906">
        <w:r>
          <w:rPr>
            <w:rFonts w:ascii="Calibri" w:hAnsi="Calibri" w:cs="Calibri"/>
            <w:color w:val="0000FF"/>
          </w:rPr>
          <w:t>пункте 19.5.1</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19.6.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t>19.6.1. Объем и видовой состав разрешенного прилова водных биоресурсов допускается в счет объемов по видам, указанным в разрешении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0B76DF" w:rsidRDefault="000B76DF">
      <w:pPr>
        <w:spacing w:before="220" w:after="1" w:line="220" w:lineRule="auto"/>
        <w:ind w:firstLine="540"/>
        <w:jc w:val="both"/>
      </w:pPr>
      <w:r>
        <w:rPr>
          <w:rFonts w:ascii="Calibri" w:hAnsi="Calibri" w:cs="Calibri"/>
        </w:rPr>
        <w:t>19.6.2.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r>
        <w:rPr>
          <w:rFonts w:ascii="Calibri" w:hAnsi="Calibri" w:cs="Calibri"/>
        </w:rPr>
        <w:t>20. Ладожское озеро с бассейнами впадающих в него рек:</w:t>
      </w:r>
    </w:p>
    <w:p w:rsidR="000B76DF" w:rsidRDefault="000B76DF">
      <w:pPr>
        <w:spacing w:before="220" w:after="1" w:line="220" w:lineRule="auto"/>
        <w:ind w:firstLine="540"/>
        <w:jc w:val="both"/>
      </w:pPr>
      <w:r>
        <w:rPr>
          <w:rFonts w:ascii="Calibri" w:hAnsi="Calibri" w:cs="Calibri"/>
        </w:rPr>
        <w:t>20.1.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 xml:space="preserve">в заливе </w:t>
      </w:r>
      <w:proofErr w:type="gramStart"/>
      <w:r>
        <w:rPr>
          <w:rFonts w:ascii="Calibri" w:hAnsi="Calibri" w:cs="Calibri"/>
        </w:rPr>
        <w:t>Переменный</w:t>
      </w:r>
      <w:proofErr w:type="gramEnd"/>
      <w:r>
        <w:rPr>
          <w:rFonts w:ascii="Calibri" w:hAnsi="Calibri" w:cs="Calibri"/>
        </w:rPr>
        <w:t xml:space="preserve"> от устья реки Авлога до мыса Максимова и вглубь озера до изобаты 5 метров;</w:t>
      </w:r>
    </w:p>
    <w:p w:rsidR="000B76DF" w:rsidRDefault="000B76DF">
      <w:pPr>
        <w:spacing w:before="220" w:after="1" w:line="220" w:lineRule="auto"/>
        <w:ind w:firstLine="540"/>
        <w:jc w:val="both"/>
      </w:pPr>
      <w:r>
        <w:rPr>
          <w:rFonts w:ascii="Calibri" w:hAnsi="Calibri" w:cs="Calibri"/>
        </w:rPr>
        <w:t>в прибрежных зонах, ограниченных 20-метровой изобатой, а также в шхерных районах, являющихся местами нагула молоди рыб, - в течение всего года запрещается применение пелагических тралов;</w:t>
      </w:r>
    </w:p>
    <w:p w:rsidR="000B76DF" w:rsidRDefault="000B76DF">
      <w:pPr>
        <w:spacing w:before="220" w:after="1" w:line="220" w:lineRule="auto"/>
        <w:ind w:firstLine="540"/>
        <w:jc w:val="both"/>
      </w:pPr>
      <w:proofErr w:type="gramStart"/>
      <w:r>
        <w:rPr>
          <w:rFonts w:ascii="Calibri" w:hAnsi="Calibri" w:cs="Calibri"/>
        </w:rPr>
        <w:t>на расстоянии 1 км от береговой линии вглубь озера на участке от мыса Габанов до мыса Туллиниеми на северной оконечности острова Лункулансаари (включая протоку между материком и островом Лункулансаари), за исключением бухты Андрусова и заливов в районе Дедовых островов, - в течение всего года запрещается применение сетей на путях миграции лососевых видов рыб.</w:t>
      </w:r>
      <w:proofErr w:type="gramEnd"/>
    </w:p>
    <w:p w:rsidR="000B76DF" w:rsidRDefault="000B76DF">
      <w:pPr>
        <w:spacing w:before="220" w:after="1" w:line="220" w:lineRule="auto"/>
        <w:ind w:firstLine="540"/>
        <w:jc w:val="both"/>
      </w:pPr>
      <w:proofErr w:type="gramStart"/>
      <w:r>
        <w:rPr>
          <w:rFonts w:ascii="Calibri" w:hAnsi="Calibri" w:cs="Calibri"/>
        </w:rPr>
        <w:t>вдоль плотин 9-й Свирской и Волховской гидроэлектростанций на водном пространстве от водной поверхности до дна между береговыми линиями при нормальном подпорном уровне воды в верхнем бьефе и среднемноголетнем уровне вод в период, когда они не покрыты льдом, - в нижнем бьефе, ограниченном параллельными вертикальными плоскостями, отстоящими по обе стороны от оси водоподпорного сооружения на расстоянии 500 метров в верхнем и нижнем</w:t>
      </w:r>
      <w:proofErr w:type="gramEnd"/>
      <w:r>
        <w:rPr>
          <w:rFonts w:ascii="Calibri" w:hAnsi="Calibri" w:cs="Calibri"/>
        </w:rPr>
        <w:t xml:space="preserve"> </w:t>
      </w:r>
      <w:proofErr w:type="gramStart"/>
      <w:r>
        <w:rPr>
          <w:rFonts w:ascii="Calibri" w:hAnsi="Calibri" w:cs="Calibri"/>
        </w:rPr>
        <w:t>бьефе</w:t>
      </w:r>
      <w:proofErr w:type="gramEnd"/>
      <w:r>
        <w:rPr>
          <w:rFonts w:ascii="Calibri" w:hAnsi="Calibri" w:cs="Calibri"/>
        </w:rPr>
        <w:t xml:space="preserve"> гидроузла &lt;26&gt;.</w:t>
      </w:r>
    </w:p>
    <w:p w:rsidR="000B76DF" w:rsidRDefault="000B76DF">
      <w:pPr>
        <w:spacing w:after="1" w:line="220" w:lineRule="auto"/>
        <w:jc w:val="both"/>
      </w:pPr>
      <w:r>
        <w:rPr>
          <w:rFonts w:ascii="Calibri" w:hAnsi="Calibri" w:cs="Calibri"/>
        </w:rPr>
        <w:t xml:space="preserve">(абзац введен </w:t>
      </w:r>
      <w:hyperlink r:id="rId148">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&lt;26&gt; </w:t>
      </w:r>
      <w:hyperlink r:id="rId149">
        <w:r>
          <w:rPr>
            <w:rFonts w:ascii="Calibri" w:hAnsi="Calibri" w:cs="Calibri"/>
            <w:color w:val="0000FF"/>
          </w:rPr>
          <w:t>Пункт 1</w:t>
        </w:r>
      </w:hyperlink>
      <w:r>
        <w:rPr>
          <w:rFonts w:ascii="Calibri" w:hAnsi="Calibri" w:cs="Calibri"/>
        </w:rPr>
        <w:t xml:space="preserve"> Требований к установлению границ охранных зон для гидроэнергетических объектов, приведенных в приложении к Правилам установления охранных зон для гидроэнергетических объектов, утвержденным постановлением Правительства Российской Федерации от 6 сентября 2012 г. N 884.</w:t>
      </w:r>
    </w:p>
    <w:p w:rsidR="000B76DF" w:rsidRDefault="000B76DF">
      <w:pPr>
        <w:spacing w:after="1" w:line="220" w:lineRule="auto"/>
        <w:jc w:val="both"/>
      </w:pPr>
      <w:r>
        <w:rPr>
          <w:rFonts w:ascii="Calibri" w:hAnsi="Calibri" w:cs="Calibri"/>
        </w:rPr>
        <w:t xml:space="preserve">(сноска введена </w:t>
      </w:r>
      <w:hyperlink r:id="rId150">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after="1" w:line="220" w:lineRule="auto"/>
        <w:ind w:firstLine="540"/>
        <w:jc w:val="both"/>
      </w:pPr>
    </w:p>
    <w:p w:rsidR="000B76DF" w:rsidRDefault="000B76DF">
      <w:pPr>
        <w:spacing w:after="1" w:line="220" w:lineRule="auto"/>
        <w:ind w:firstLine="540"/>
        <w:jc w:val="both"/>
      </w:pPr>
      <w:r>
        <w:rPr>
          <w:rFonts w:ascii="Calibri" w:hAnsi="Calibri" w:cs="Calibri"/>
        </w:rPr>
        <w:lastRenderedPageBreak/>
        <w:t>20.2.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с 1 мая по 20 июня - леща в заливе Загубье и протоке Нерпукс на участках с глубиной менее 10 м;</w:t>
      </w:r>
    </w:p>
    <w:p w:rsidR="000B76DF" w:rsidRDefault="000B76DF">
      <w:pPr>
        <w:spacing w:after="1" w:line="220" w:lineRule="auto"/>
        <w:jc w:val="both"/>
      </w:pPr>
      <w:r>
        <w:rPr>
          <w:rFonts w:ascii="Calibri" w:hAnsi="Calibri" w:cs="Calibri"/>
        </w:rPr>
        <w:t xml:space="preserve">(пп. "а" в ред. </w:t>
      </w:r>
      <w:hyperlink r:id="rId15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б) с 1 мая по 20 июня - судака;</w:t>
      </w:r>
    </w:p>
    <w:p w:rsidR="000B76DF" w:rsidRDefault="000B76DF">
      <w:pPr>
        <w:spacing w:after="1" w:line="220" w:lineRule="auto"/>
        <w:jc w:val="both"/>
      </w:pPr>
      <w:r>
        <w:rPr>
          <w:rFonts w:ascii="Calibri" w:hAnsi="Calibri" w:cs="Calibri"/>
        </w:rPr>
        <w:t xml:space="preserve">(пп. "б" в ред. </w:t>
      </w:r>
      <w:hyperlink r:id="rId15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в) с 1 мая по 20 июня на участках:</w:t>
      </w:r>
    </w:p>
    <w:p w:rsidR="000B76DF" w:rsidRDefault="000B76DF">
      <w:pPr>
        <w:spacing w:before="220" w:after="1" w:line="220" w:lineRule="auto"/>
        <w:ind w:firstLine="540"/>
        <w:jc w:val="both"/>
      </w:pPr>
      <w:r>
        <w:rPr>
          <w:rFonts w:ascii="Calibri" w:hAnsi="Calibri" w:cs="Calibri"/>
        </w:rPr>
        <w:t>мыс Сафоша - северная оконечность Суховской банки (южный буй) - северная оконечность банки Северная Головешка (южный буй) - мыс Пайгач;</w:t>
      </w:r>
    </w:p>
    <w:p w:rsidR="000B76DF" w:rsidRDefault="000B76DF">
      <w:pPr>
        <w:spacing w:before="220" w:after="1" w:line="220" w:lineRule="auto"/>
        <w:ind w:firstLine="540"/>
        <w:jc w:val="both"/>
      </w:pPr>
      <w:r>
        <w:rPr>
          <w:rFonts w:ascii="Calibri" w:hAnsi="Calibri" w:cs="Calibri"/>
        </w:rPr>
        <w:t>мыс Вокрушевский - мыс Волчий Нос на глубинах менее 10 метров;</w:t>
      </w:r>
    </w:p>
    <w:p w:rsidR="000B76DF" w:rsidRDefault="000B76DF">
      <w:pPr>
        <w:spacing w:before="220" w:after="1" w:line="220" w:lineRule="auto"/>
        <w:ind w:firstLine="540"/>
        <w:jc w:val="both"/>
      </w:pPr>
      <w:r>
        <w:rPr>
          <w:rFonts w:ascii="Calibri" w:hAnsi="Calibri" w:cs="Calibri"/>
        </w:rPr>
        <w:t>в предустьевых пространствах рек Свирь, Сясь, Волхов, Бурная на расстоянии 2 км и менее в обе стороны от устья и вглубь озера, за исключением специализированного промысла корюшки (пресноводная жилая форма);</w:t>
      </w:r>
    </w:p>
    <w:p w:rsidR="000B76DF" w:rsidRDefault="000B76DF">
      <w:pPr>
        <w:spacing w:before="220" w:after="1" w:line="220" w:lineRule="auto"/>
        <w:ind w:firstLine="540"/>
        <w:jc w:val="both"/>
      </w:pPr>
      <w:r>
        <w:rPr>
          <w:rFonts w:ascii="Calibri" w:hAnsi="Calibri" w:cs="Calibri"/>
        </w:rPr>
        <w:t>на расстоянии менее 2 км вокруг островов Зеленцы;</w:t>
      </w:r>
    </w:p>
    <w:p w:rsidR="000B76DF" w:rsidRDefault="000B76DF">
      <w:pPr>
        <w:spacing w:before="220" w:after="1" w:line="220" w:lineRule="auto"/>
        <w:ind w:firstLine="540"/>
        <w:jc w:val="both"/>
      </w:pPr>
      <w:r>
        <w:rPr>
          <w:rFonts w:ascii="Calibri" w:hAnsi="Calibri" w:cs="Calibri"/>
        </w:rPr>
        <w:t xml:space="preserve">в бухте </w:t>
      </w:r>
      <w:proofErr w:type="gramStart"/>
      <w:r>
        <w:rPr>
          <w:rFonts w:ascii="Calibri" w:hAnsi="Calibri" w:cs="Calibri"/>
        </w:rPr>
        <w:t>Глубокая</w:t>
      </w:r>
      <w:proofErr w:type="gramEnd"/>
      <w:r>
        <w:rPr>
          <w:rFonts w:ascii="Calibri" w:hAnsi="Calibri" w:cs="Calibri"/>
        </w:rPr>
        <w:t xml:space="preserve"> западнее линии мыс Кошкин Носок - мыс Сосновец;</w:t>
      </w:r>
    </w:p>
    <w:p w:rsidR="000B76DF" w:rsidRDefault="000B76DF">
      <w:pPr>
        <w:spacing w:before="220" w:after="1" w:line="220" w:lineRule="auto"/>
        <w:ind w:firstLine="540"/>
        <w:jc w:val="both"/>
      </w:pPr>
      <w:r>
        <w:rPr>
          <w:rFonts w:ascii="Calibri" w:hAnsi="Calibri" w:cs="Calibri"/>
        </w:rPr>
        <w:t>в губе Черная Сатама восточнее линии мыс Песоцкий Нос - деревня Леднево;</w:t>
      </w:r>
    </w:p>
    <w:p w:rsidR="000B76DF" w:rsidRDefault="000B76DF">
      <w:pPr>
        <w:spacing w:before="220" w:after="1" w:line="220" w:lineRule="auto"/>
        <w:ind w:firstLine="540"/>
        <w:jc w:val="both"/>
      </w:pPr>
      <w:r>
        <w:rPr>
          <w:rFonts w:ascii="Calibri" w:hAnsi="Calibri" w:cs="Calibri"/>
        </w:rPr>
        <w:t>г) с 15 мая по 25 июня от мыса Заячий до устья реки Волхов - леща;</w:t>
      </w:r>
    </w:p>
    <w:p w:rsidR="000B76DF" w:rsidRDefault="000B76DF">
      <w:pPr>
        <w:spacing w:before="220" w:after="1" w:line="220" w:lineRule="auto"/>
        <w:ind w:firstLine="540"/>
        <w:jc w:val="both"/>
      </w:pPr>
      <w:r>
        <w:rPr>
          <w:rFonts w:ascii="Calibri" w:hAnsi="Calibri" w:cs="Calibri"/>
        </w:rPr>
        <w:t>д) с 1 августа по 30 октября в предустьевом участке реки Бурная, в границах мыс Чалка - остров Надежный - мыс Резной на глубинах менее 15 метров;</w:t>
      </w:r>
    </w:p>
    <w:p w:rsidR="000B76DF" w:rsidRDefault="000B76DF">
      <w:pPr>
        <w:spacing w:before="220" w:after="1" w:line="220" w:lineRule="auto"/>
        <w:ind w:firstLine="540"/>
        <w:jc w:val="both"/>
      </w:pPr>
      <w:r>
        <w:rPr>
          <w:rFonts w:ascii="Calibri" w:hAnsi="Calibri" w:cs="Calibri"/>
        </w:rPr>
        <w:t>е) с 15 октября до 15 ноября на участке, ограниченном со стороны озера прямыми линиями, соединяющими точки со следующими координатами:</w:t>
      </w:r>
    </w:p>
    <w:p w:rsidR="000B76DF" w:rsidRDefault="000B76DF">
      <w:pPr>
        <w:spacing w:before="220" w:after="1" w:line="220" w:lineRule="auto"/>
        <w:ind w:firstLine="540"/>
        <w:jc w:val="both"/>
      </w:pPr>
      <w:r>
        <w:rPr>
          <w:rFonts w:ascii="Calibri" w:hAnsi="Calibri" w:cs="Calibri"/>
        </w:rPr>
        <w:t>60°07'90" с.ш. 32°20'20" в.д.;</w:t>
      </w:r>
    </w:p>
    <w:p w:rsidR="000B76DF" w:rsidRDefault="000B76DF">
      <w:pPr>
        <w:spacing w:before="220" w:after="1" w:line="220" w:lineRule="auto"/>
        <w:ind w:firstLine="540"/>
        <w:jc w:val="both"/>
      </w:pPr>
      <w:r>
        <w:rPr>
          <w:rFonts w:ascii="Calibri" w:hAnsi="Calibri" w:cs="Calibri"/>
        </w:rPr>
        <w:t>60°21'50" с.ш. 32°18'70" в.д.;</w:t>
      </w:r>
    </w:p>
    <w:p w:rsidR="000B76DF" w:rsidRDefault="000B76DF">
      <w:pPr>
        <w:spacing w:before="220" w:after="1" w:line="220" w:lineRule="auto"/>
        <w:ind w:firstLine="540"/>
        <w:jc w:val="both"/>
      </w:pPr>
      <w:r>
        <w:rPr>
          <w:rFonts w:ascii="Calibri" w:hAnsi="Calibri" w:cs="Calibri"/>
        </w:rPr>
        <w:t>60°29'20" с.ш. 32°06'00" в.д.;</w:t>
      </w:r>
    </w:p>
    <w:p w:rsidR="000B76DF" w:rsidRDefault="000B76DF">
      <w:pPr>
        <w:spacing w:before="220" w:after="1" w:line="220" w:lineRule="auto"/>
        <w:ind w:firstLine="540"/>
        <w:jc w:val="both"/>
      </w:pPr>
      <w:r>
        <w:rPr>
          <w:rFonts w:ascii="Calibri" w:hAnsi="Calibri" w:cs="Calibri"/>
        </w:rPr>
        <w:t>60°22'00" с.ш. 31°42'00" в.д.;</w:t>
      </w:r>
    </w:p>
    <w:p w:rsidR="000B76DF" w:rsidRDefault="000B76DF">
      <w:pPr>
        <w:spacing w:before="220" w:after="1" w:line="220" w:lineRule="auto"/>
        <w:ind w:firstLine="540"/>
        <w:jc w:val="both"/>
      </w:pPr>
      <w:r>
        <w:rPr>
          <w:rFonts w:ascii="Calibri" w:hAnsi="Calibri" w:cs="Calibri"/>
        </w:rPr>
        <w:t>60°14'00" с.ш. 31°20'00" в.д.;</w:t>
      </w:r>
    </w:p>
    <w:p w:rsidR="000B76DF" w:rsidRDefault="000B76DF">
      <w:pPr>
        <w:spacing w:before="220" w:after="1" w:line="220" w:lineRule="auto"/>
        <w:ind w:firstLine="540"/>
        <w:jc w:val="both"/>
      </w:pPr>
      <w:r>
        <w:rPr>
          <w:rFonts w:ascii="Calibri" w:hAnsi="Calibri" w:cs="Calibri"/>
        </w:rPr>
        <w:t>60°06'00" с.ш. 31°18'00" в.д.;</w:t>
      </w:r>
    </w:p>
    <w:p w:rsidR="000B76DF" w:rsidRDefault="000B76DF">
      <w:pPr>
        <w:spacing w:before="220" w:after="1" w:line="220" w:lineRule="auto"/>
        <w:ind w:firstLine="540"/>
        <w:jc w:val="both"/>
      </w:pPr>
      <w:r>
        <w:rPr>
          <w:rFonts w:ascii="Calibri" w:hAnsi="Calibri" w:cs="Calibri"/>
        </w:rPr>
        <w:t>60°01'30" с.ш. 31°32'50" в.д.;</w:t>
      </w:r>
    </w:p>
    <w:p w:rsidR="000B76DF" w:rsidRDefault="000B76DF">
      <w:pPr>
        <w:spacing w:before="220" w:after="1" w:line="220" w:lineRule="auto"/>
        <w:ind w:firstLine="540"/>
        <w:jc w:val="both"/>
      </w:pPr>
      <w:r>
        <w:rPr>
          <w:rFonts w:ascii="Calibri" w:hAnsi="Calibri" w:cs="Calibri"/>
        </w:rPr>
        <w:t>ж) с 15 ноября по 15 декабря в северной части Ладожского озера специализированный промысел ямного сига (сиг-валаамка) сетями с шагом ячеи 60 - 70 мм;</w:t>
      </w:r>
    </w:p>
    <w:p w:rsidR="000B76DF" w:rsidRDefault="000B76DF">
      <w:pPr>
        <w:spacing w:after="1" w:line="220" w:lineRule="auto"/>
        <w:jc w:val="both"/>
      </w:pPr>
      <w:r>
        <w:rPr>
          <w:rFonts w:ascii="Calibri" w:hAnsi="Calibri" w:cs="Calibri"/>
        </w:rPr>
        <w:t xml:space="preserve">(в ред. </w:t>
      </w:r>
      <w:hyperlink r:id="rId15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з) с 1 мая до 20 июня в северной части Ладожского озера в шхерных районах и до 10-метровой изобаты в открытой части всех видов водных биоресурсов, за исключением добычи (вылова) ставными неводами, заколами и мережами;</w:t>
      </w:r>
    </w:p>
    <w:p w:rsidR="000B76DF" w:rsidRDefault="000B76DF">
      <w:pPr>
        <w:spacing w:after="1" w:line="220" w:lineRule="auto"/>
        <w:jc w:val="both"/>
      </w:pPr>
      <w:r>
        <w:rPr>
          <w:rFonts w:ascii="Calibri" w:hAnsi="Calibri" w:cs="Calibri"/>
        </w:rPr>
        <w:t xml:space="preserve">(пп. "з" в ред. </w:t>
      </w:r>
      <w:hyperlink r:id="rId15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и) добыча (вылов) любыми способами и орудиями добычи (вылова):</w:t>
      </w:r>
    </w:p>
    <w:p w:rsidR="000B76DF" w:rsidRDefault="000B76DF">
      <w:pPr>
        <w:spacing w:before="220" w:after="1" w:line="220" w:lineRule="auto"/>
        <w:ind w:firstLine="540"/>
        <w:jc w:val="both"/>
      </w:pPr>
      <w:r>
        <w:rPr>
          <w:rFonts w:ascii="Calibri" w:hAnsi="Calibri" w:cs="Calibri"/>
        </w:rPr>
        <w:lastRenderedPageBreak/>
        <w:t>с 1 мая по 20 июня - в водных объектах рыбохозяйственного значения природного парка "Валаамский архипелаг", озерах Сисяярви (Внутреннее озеро), Лещевое, Щучье у креста и Коневецкие;</w:t>
      </w:r>
    </w:p>
    <w:p w:rsidR="000B76DF" w:rsidRDefault="000B76DF">
      <w:pPr>
        <w:spacing w:after="1" w:line="220" w:lineRule="auto"/>
        <w:jc w:val="both"/>
      </w:pPr>
      <w:r>
        <w:rPr>
          <w:rFonts w:ascii="Calibri" w:hAnsi="Calibri" w:cs="Calibri"/>
        </w:rPr>
        <w:t xml:space="preserve">(в ред. </w:t>
      </w:r>
      <w:hyperlink r:id="rId15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20 апреля до 1 ноября - в протоке между озерами Ляппяярви и Айране (</w:t>
      </w:r>
      <w:proofErr w:type="gramStart"/>
      <w:r>
        <w:rPr>
          <w:rFonts w:ascii="Calibri" w:hAnsi="Calibri" w:cs="Calibri"/>
        </w:rPr>
        <w:t>Больничное</w:t>
      </w:r>
      <w:proofErr w:type="gramEnd"/>
      <w:r>
        <w:rPr>
          <w:rFonts w:ascii="Calibri" w:hAnsi="Calibri" w:cs="Calibri"/>
        </w:rPr>
        <w:t>), а также в протоке между озерами Айране и Кармаланъярви;</w:t>
      </w:r>
    </w:p>
    <w:p w:rsidR="000B76DF" w:rsidRDefault="000B76DF">
      <w:pPr>
        <w:spacing w:before="220" w:after="1" w:line="220" w:lineRule="auto"/>
        <w:ind w:firstLine="540"/>
        <w:jc w:val="both"/>
      </w:pPr>
      <w:r>
        <w:rPr>
          <w:rFonts w:ascii="Calibri" w:hAnsi="Calibri" w:cs="Calibri"/>
        </w:rPr>
        <w:t>с 15 мая по 25 июня - в озерах Кармаланъярви и Хюмпеленярви в системе реки Китиенйоки;</w:t>
      </w:r>
    </w:p>
    <w:p w:rsidR="000B76DF" w:rsidRDefault="000B76DF">
      <w:pPr>
        <w:spacing w:before="220" w:after="1" w:line="220" w:lineRule="auto"/>
        <w:ind w:firstLine="540"/>
        <w:jc w:val="both"/>
      </w:pPr>
      <w:r>
        <w:rPr>
          <w:rFonts w:ascii="Calibri" w:hAnsi="Calibri" w:cs="Calibri"/>
        </w:rPr>
        <w:t>с 1 сентября до 15 ноября - в реках Лендерка, Емельяновка, Лузинка, Сула;</w:t>
      </w:r>
    </w:p>
    <w:p w:rsidR="000B76DF" w:rsidRDefault="000B76DF">
      <w:pPr>
        <w:spacing w:before="220" w:after="1" w:line="220" w:lineRule="auto"/>
        <w:ind w:firstLine="540"/>
        <w:jc w:val="both"/>
      </w:pPr>
      <w:r>
        <w:rPr>
          <w:rFonts w:ascii="Calibri" w:hAnsi="Calibri" w:cs="Calibri"/>
        </w:rPr>
        <w:t>с 1 мая по 20 июня - на озере Янисъярви;</w:t>
      </w:r>
    </w:p>
    <w:p w:rsidR="000B76DF" w:rsidRDefault="000B76DF">
      <w:pPr>
        <w:spacing w:after="1" w:line="220" w:lineRule="auto"/>
        <w:jc w:val="both"/>
      </w:pPr>
      <w:r>
        <w:rPr>
          <w:rFonts w:ascii="Calibri" w:hAnsi="Calibri" w:cs="Calibri"/>
        </w:rPr>
        <w:t xml:space="preserve">(в ред. </w:t>
      </w:r>
      <w:hyperlink r:id="rId15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15 октября по 31 декабря - в реке Тула (Лужма), а также в озере Тулос перед истоком реки Тула (Лужма) в радиусе 1 км и менее;</w:t>
      </w:r>
    </w:p>
    <w:p w:rsidR="000B76DF" w:rsidRDefault="000B76DF">
      <w:pPr>
        <w:spacing w:before="220" w:after="1" w:line="220" w:lineRule="auto"/>
        <w:ind w:firstLine="540"/>
        <w:jc w:val="both"/>
      </w:pPr>
      <w:r>
        <w:rPr>
          <w:rFonts w:ascii="Calibri" w:hAnsi="Calibri" w:cs="Calibri"/>
        </w:rPr>
        <w:t>с 1 мая по 30 июня - в реках Нимийоки, Мурдойоки, в озерах Пукшалампи, Мусталампи;</w:t>
      </w:r>
    </w:p>
    <w:p w:rsidR="000B76DF" w:rsidRDefault="000B76DF">
      <w:pPr>
        <w:spacing w:before="220" w:after="1" w:line="220" w:lineRule="auto"/>
        <w:ind w:firstLine="540"/>
        <w:jc w:val="both"/>
      </w:pPr>
      <w:r>
        <w:rPr>
          <w:rFonts w:ascii="Calibri" w:hAnsi="Calibri" w:cs="Calibri"/>
        </w:rPr>
        <w:t>к) с 15 мая по 25 июня на следующих участках:</w:t>
      </w:r>
    </w:p>
    <w:p w:rsidR="000B76DF" w:rsidRDefault="000B76DF">
      <w:pPr>
        <w:spacing w:before="220" w:after="1" w:line="220" w:lineRule="auto"/>
        <w:ind w:firstLine="540"/>
        <w:jc w:val="both"/>
      </w:pPr>
      <w:r>
        <w:rPr>
          <w:rFonts w:ascii="Calibri" w:hAnsi="Calibri" w:cs="Calibri"/>
        </w:rPr>
        <w:t>в заливе Тиурунланселькя (включая залив Пеконлахти) в границах до линии: от мыса Туюла до северной оконечности острова Кюлянсаари и далее в юго-западном направлении до противоположной стороны залива через южную оконечность острова Эвасаари;</w:t>
      </w:r>
    </w:p>
    <w:p w:rsidR="000B76DF" w:rsidRDefault="000B76DF">
      <w:pPr>
        <w:spacing w:before="220" w:after="1" w:line="220" w:lineRule="auto"/>
        <w:ind w:firstLine="540"/>
        <w:jc w:val="both"/>
      </w:pPr>
      <w:r>
        <w:rPr>
          <w:rFonts w:ascii="Calibri" w:hAnsi="Calibri" w:cs="Calibri"/>
        </w:rPr>
        <w:t>в заливе Янхинселькя (включая озеро Нехволанлахти и залив Аролахти) в границах до линии: от южной оконечности полуострова Каскисаари в юго-западном направлении до противоположной стороны залива через северную оконечность острова Ситтасаари;</w:t>
      </w:r>
    </w:p>
    <w:p w:rsidR="000B76DF" w:rsidRDefault="000B76DF">
      <w:pPr>
        <w:spacing w:before="220" w:after="1" w:line="220" w:lineRule="auto"/>
        <w:ind w:firstLine="540"/>
        <w:jc w:val="both"/>
      </w:pPr>
      <w:r>
        <w:rPr>
          <w:rFonts w:ascii="Calibri" w:hAnsi="Calibri" w:cs="Calibri"/>
        </w:rPr>
        <w:t>в заливе Иятъярви в границах до линии: мыс Уконниеми - мыс Куркиниеми;</w:t>
      </w:r>
    </w:p>
    <w:p w:rsidR="000B76DF" w:rsidRDefault="000B76DF">
      <w:pPr>
        <w:spacing w:before="220" w:after="1" w:line="220" w:lineRule="auto"/>
        <w:ind w:firstLine="540"/>
        <w:jc w:val="both"/>
      </w:pPr>
      <w:r>
        <w:rPr>
          <w:rFonts w:ascii="Calibri" w:hAnsi="Calibri" w:cs="Calibri"/>
        </w:rPr>
        <w:t xml:space="preserve">в водной системе заливов Хяннисенлахти и Куллияйсенлахти, ограниченной линией: от мыса </w:t>
      </w:r>
      <w:proofErr w:type="gramStart"/>
      <w:r>
        <w:rPr>
          <w:rFonts w:ascii="Calibri" w:hAnsi="Calibri" w:cs="Calibri"/>
        </w:rPr>
        <w:t>Крестовый</w:t>
      </w:r>
      <w:proofErr w:type="gramEnd"/>
      <w:r>
        <w:rPr>
          <w:rFonts w:ascii="Calibri" w:hAnsi="Calibri" w:cs="Calibri"/>
        </w:rPr>
        <w:t xml:space="preserve"> в западном направлении до северной оконечности острова Койонсаари, далее по северному и западному побережьям острова Койонсаари и от юго-западной оконечности этого острова до мыса Кюллиниеми;</w:t>
      </w:r>
    </w:p>
    <w:p w:rsidR="000B76DF" w:rsidRDefault="000B76DF">
      <w:pPr>
        <w:spacing w:before="220" w:after="1" w:line="220" w:lineRule="auto"/>
        <w:ind w:firstLine="540"/>
        <w:jc w:val="both"/>
      </w:pPr>
      <w:r>
        <w:rPr>
          <w:rFonts w:ascii="Calibri" w:hAnsi="Calibri" w:cs="Calibri"/>
        </w:rPr>
        <w:t>в заливе Мусталахти в границах до линии: от мыса Савинниеми в юго-западном направлении до противоположной стороны залива через северную оконечность острова Пайкасаари;</w:t>
      </w:r>
    </w:p>
    <w:p w:rsidR="000B76DF" w:rsidRDefault="000B76DF">
      <w:pPr>
        <w:spacing w:before="220" w:after="1" w:line="220" w:lineRule="auto"/>
        <w:ind w:firstLine="540"/>
        <w:jc w:val="both"/>
      </w:pPr>
      <w:r>
        <w:rPr>
          <w:rFonts w:ascii="Calibri" w:hAnsi="Calibri" w:cs="Calibri"/>
        </w:rPr>
        <w:t>в заливе Кискилахти озера Метсоланселькя в границах до линии: от мыса Кархуниеми в западном направлении до противоположной стороны залива через северное побережье острова Куккассаари;</w:t>
      </w:r>
    </w:p>
    <w:p w:rsidR="000B76DF" w:rsidRDefault="000B76DF">
      <w:pPr>
        <w:spacing w:before="220" w:after="1" w:line="220" w:lineRule="auto"/>
        <w:ind w:firstLine="540"/>
        <w:jc w:val="both"/>
      </w:pPr>
      <w:r>
        <w:rPr>
          <w:rFonts w:ascii="Calibri" w:hAnsi="Calibri" w:cs="Calibri"/>
        </w:rPr>
        <w:t>в водной системе Мейери (озеро Илялахти - залив Отсойстенлахти - пролив Рятсенсалми), ограниченной на западе линией: от мыса Хюрниеми до противоположной стороны пролива Рятсенсалми через западную оконечность острова Паскасаари;</w:t>
      </w:r>
    </w:p>
    <w:p w:rsidR="000B76DF" w:rsidRDefault="000B76DF">
      <w:pPr>
        <w:spacing w:before="220" w:after="1" w:line="220" w:lineRule="auto"/>
        <w:ind w:firstLine="540"/>
        <w:jc w:val="both"/>
      </w:pPr>
      <w:r>
        <w:rPr>
          <w:rFonts w:ascii="Calibri" w:hAnsi="Calibri" w:cs="Calibri"/>
        </w:rPr>
        <w:t>в заливе Касинлахти в границах до линии: южная оконечность полуострова Варвалинниеми - западный выступ материка на противоположной стороне залива;</w:t>
      </w:r>
    </w:p>
    <w:p w:rsidR="000B76DF" w:rsidRDefault="000B76DF">
      <w:pPr>
        <w:spacing w:before="220" w:after="1" w:line="220" w:lineRule="auto"/>
        <w:ind w:firstLine="540"/>
        <w:jc w:val="both"/>
      </w:pPr>
      <w:proofErr w:type="gramStart"/>
      <w:r>
        <w:rPr>
          <w:rFonts w:ascii="Calibri" w:hAnsi="Calibri" w:cs="Calibri"/>
        </w:rPr>
        <w:t>в водной системе Сортавальского рейда (озеро Ляппяярви - пролив Ворссунсалми - пролив Уйттосалми - залив Сойккасенлахти - залив Воссаринлахти), ограниченной с севера линией от мыса Хауканиеми до мыса Хиденниеми на острове Риеккалансаари, а с юга - линией, проходящей от материка в восточном направлении на остров Риеккалансаари (в районе поселка Токкарлахти) через два северных мыса на острове Куккасаари;</w:t>
      </w:r>
      <w:proofErr w:type="gramEnd"/>
    </w:p>
    <w:p w:rsidR="000B76DF" w:rsidRDefault="000B76DF">
      <w:pPr>
        <w:spacing w:before="220" w:after="1" w:line="220" w:lineRule="auto"/>
        <w:ind w:firstLine="540"/>
        <w:jc w:val="both"/>
      </w:pPr>
      <w:r>
        <w:rPr>
          <w:rFonts w:ascii="Calibri" w:hAnsi="Calibri" w:cs="Calibri"/>
        </w:rPr>
        <w:t>в заливе Найслахти на острове Риеккалансаари в границах до линии: от мыса Найсниеми в северо-западном направлении до мыса без названия на противоположной стороне залива;</w:t>
      </w:r>
    </w:p>
    <w:p w:rsidR="000B76DF" w:rsidRDefault="000B76DF">
      <w:pPr>
        <w:spacing w:before="220" w:after="1" w:line="220" w:lineRule="auto"/>
        <w:ind w:firstLine="540"/>
        <w:jc w:val="both"/>
      </w:pPr>
      <w:r>
        <w:rPr>
          <w:rFonts w:ascii="Calibri" w:hAnsi="Calibri" w:cs="Calibri"/>
        </w:rPr>
        <w:lastRenderedPageBreak/>
        <w:t>в заливе Тириккалахти на острове Риеккалансаари в границах до линии: от южной оконечности полуострова Найсниеми в южном направлении до противоположной стороны залива через западную оконечность острова Раванлуото;</w:t>
      </w:r>
    </w:p>
    <w:p w:rsidR="000B76DF" w:rsidRDefault="000B76DF">
      <w:pPr>
        <w:spacing w:before="220" w:after="1" w:line="220" w:lineRule="auto"/>
        <w:ind w:firstLine="540"/>
        <w:jc w:val="both"/>
      </w:pPr>
      <w:r>
        <w:rPr>
          <w:rFonts w:ascii="Calibri" w:hAnsi="Calibri" w:cs="Calibri"/>
        </w:rPr>
        <w:t>в водной системе Токкарлахти и Риемулахти в восточной части острова Риеккалансаари, ограниченной с востока линией: от мыса Саркиниеми в северном направлении до противоположной стороны залива Токкарлахти через восточное побережье острова Линнасаари;</w:t>
      </w:r>
    </w:p>
    <w:p w:rsidR="000B76DF" w:rsidRDefault="000B76DF">
      <w:pPr>
        <w:spacing w:before="220" w:after="1" w:line="220" w:lineRule="auto"/>
        <w:ind w:firstLine="540"/>
        <w:jc w:val="both"/>
      </w:pPr>
      <w:r>
        <w:rPr>
          <w:rFonts w:ascii="Calibri" w:hAnsi="Calibri" w:cs="Calibri"/>
        </w:rPr>
        <w:t>в системе заливов</w:t>
      </w:r>
      <w:proofErr w:type="gramStart"/>
      <w:r>
        <w:rPr>
          <w:rFonts w:ascii="Calibri" w:hAnsi="Calibri" w:cs="Calibri"/>
        </w:rPr>
        <w:t xml:space="preserve"> П</w:t>
      </w:r>
      <w:proofErr w:type="gramEnd"/>
      <w:r>
        <w:rPr>
          <w:rFonts w:ascii="Calibri" w:hAnsi="Calibri" w:cs="Calibri"/>
        </w:rPr>
        <w:t>ервый и Второй Импилахтинские, ограниченной с юга линией: мыс Кулхониеми - мыс Теппананниеми;</w:t>
      </w:r>
    </w:p>
    <w:p w:rsidR="000B76DF" w:rsidRDefault="000B76DF">
      <w:pPr>
        <w:spacing w:before="220" w:after="1" w:line="220" w:lineRule="auto"/>
        <w:ind w:firstLine="540"/>
        <w:jc w:val="both"/>
      </w:pPr>
      <w:proofErr w:type="gramStart"/>
      <w:r>
        <w:rPr>
          <w:rFonts w:ascii="Calibri" w:hAnsi="Calibri" w:cs="Calibri"/>
        </w:rPr>
        <w:t>в заливе Сюскюянлахти в границах до линии, проходящей от восточной к западной стороне залива через северные оконечности островов Сюскюянсаари и Сикосаари;</w:t>
      </w:r>
      <w:proofErr w:type="gramEnd"/>
    </w:p>
    <w:p w:rsidR="000B76DF" w:rsidRDefault="000B76DF">
      <w:pPr>
        <w:spacing w:before="220" w:after="1" w:line="220" w:lineRule="auto"/>
        <w:ind w:firstLine="540"/>
        <w:jc w:val="both"/>
      </w:pPr>
      <w:r>
        <w:rPr>
          <w:rFonts w:ascii="Calibri" w:hAnsi="Calibri" w:cs="Calibri"/>
        </w:rPr>
        <w:t>в заливе Мурсуланлахти в границах до линии: южная оконечность полуострова Куйваниеми - мыс Калсонниеми на острове Вуоратсу - мыс Лапойнниеми;</w:t>
      </w:r>
    </w:p>
    <w:p w:rsidR="000B76DF" w:rsidRDefault="000B76DF">
      <w:pPr>
        <w:spacing w:before="220" w:after="1" w:line="220" w:lineRule="auto"/>
        <w:ind w:firstLine="540"/>
        <w:jc w:val="both"/>
      </w:pPr>
      <w:r>
        <w:rPr>
          <w:rFonts w:ascii="Calibri" w:hAnsi="Calibri" w:cs="Calibri"/>
        </w:rPr>
        <w:t>в заливе Койриноянлахти в границах до линии: от южной оконечности полуострова Нуолайнниеми в юго-восточном направлении до Питкярантского входного створного знака;</w:t>
      </w:r>
    </w:p>
    <w:p w:rsidR="000B76DF" w:rsidRDefault="000B76DF">
      <w:pPr>
        <w:spacing w:before="220" w:after="1" w:line="220" w:lineRule="auto"/>
        <w:ind w:firstLine="540"/>
        <w:jc w:val="both"/>
      </w:pPr>
      <w:r>
        <w:rPr>
          <w:rFonts w:ascii="Calibri" w:hAnsi="Calibri" w:cs="Calibri"/>
        </w:rPr>
        <w:t>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0B76DF" w:rsidRDefault="000B76DF">
      <w:pPr>
        <w:spacing w:before="220" w:after="1" w:line="220" w:lineRule="auto"/>
        <w:ind w:firstLine="540"/>
        <w:jc w:val="both"/>
      </w:pPr>
      <w:r>
        <w:rPr>
          <w:rFonts w:ascii="Calibri" w:hAnsi="Calibri" w:cs="Calibri"/>
        </w:rPr>
        <w:t>л) с 25 мая до 10 июля на расстоянии 1 км и менее во все стороны от устьев следующих рек, впадающих в Ладожское озеро, - Хийтола, Сускуан-йоки, Ихала, Тохма, Кирьявалахден-йоки, Янис-йоки, Сумериан-йоки, Сюскюан-йоки, Койрин-йоки, Уукса, Ристи-оя, Сатулин-йоки, Кирки-йоки, Тулема, Мийнала, Видлица, Тулокса, Олонка;</w:t>
      </w:r>
    </w:p>
    <w:p w:rsidR="000B76DF" w:rsidRDefault="000B76DF">
      <w:pPr>
        <w:spacing w:before="220" w:after="1" w:line="220" w:lineRule="auto"/>
        <w:ind w:firstLine="540"/>
        <w:jc w:val="both"/>
      </w:pPr>
      <w:r>
        <w:rPr>
          <w:rFonts w:ascii="Calibri" w:hAnsi="Calibri" w:cs="Calibri"/>
        </w:rPr>
        <w:t xml:space="preserve">м) с 1 сентября до 31 октября на расстоянии 2 км и </w:t>
      </w:r>
      <w:proofErr w:type="gramStart"/>
      <w:r>
        <w:rPr>
          <w:rFonts w:ascii="Calibri" w:hAnsi="Calibri" w:cs="Calibri"/>
        </w:rPr>
        <w:t>менее вокруг</w:t>
      </w:r>
      <w:proofErr w:type="gramEnd"/>
      <w:r>
        <w:rPr>
          <w:rFonts w:ascii="Calibri" w:hAnsi="Calibri" w:cs="Calibri"/>
        </w:rPr>
        <w:t xml:space="preserve"> островов Коневец, Хейнясенма, Меккерике, Палисаари, Муносаари, Баевые, а также островов, входящих в состав комплексного природного заказника "Западный архипелаг" (Рахмансаари, Верккосаари, Воссинойсаари, Ялаянсаари, Ситтулусто);</w:t>
      </w:r>
    </w:p>
    <w:p w:rsidR="000B76DF" w:rsidRDefault="000B76DF">
      <w:pPr>
        <w:spacing w:before="220" w:after="1" w:line="220" w:lineRule="auto"/>
        <w:ind w:firstLine="540"/>
        <w:jc w:val="both"/>
      </w:pPr>
      <w:r>
        <w:rPr>
          <w:rFonts w:ascii="Calibri" w:hAnsi="Calibri" w:cs="Calibri"/>
        </w:rPr>
        <w:t xml:space="preserve">н) с 1 сентября до периода ледостава на расстоянии 1 км и </w:t>
      </w:r>
      <w:proofErr w:type="gramStart"/>
      <w:r>
        <w:rPr>
          <w:rFonts w:ascii="Calibri" w:hAnsi="Calibri" w:cs="Calibri"/>
        </w:rPr>
        <w:t>менее вокруг</w:t>
      </w:r>
      <w:proofErr w:type="gramEnd"/>
      <w:r>
        <w:rPr>
          <w:rFonts w:ascii="Calibri" w:hAnsi="Calibri" w:cs="Calibri"/>
        </w:rPr>
        <w:t xml:space="preserve"> островов Валаамского архипелага, включенных в состав природного парка "Валаамский архипелаг", за исключением предоставленных рыболовных участков;</w:t>
      </w:r>
    </w:p>
    <w:p w:rsidR="000B76DF" w:rsidRDefault="000B76DF">
      <w:pPr>
        <w:spacing w:after="1" w:line="220" w:lineRule="auto"/>
        <w:jc w:val="both"/>
      </w:pPr>
      <w:r>
        <w:rPr>
          <w:rFonts w:ascii="Calibri" w:hAnsi="Calibri" w:cs="Calibri"/>
        </w:rPr>
        <w:t xml:space="preserve">(в ред. </w:t>
      </w:r>
      <w:hyperlink r:id="rId15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о) с 15 октября до периода ледостава 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0B76DF" w:rsidRDefault="000B76DF">
      <w:pPr>
        <w:spacing w:before="220" w:after="1" w:line="220" w:lineRule="auto"/>
        <w:ind w:firstLine="540"/>
        <w:jc w:val="both"/>
      </w:pPr>
      <w:r>
        <w:rPr>
          <w:rFonts w:ascii="Calibri" w:hAnsi="Calibri" w:cs="Calibri"/>
        </w:rPr>
        <w:t>20.3.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лосось озерный, кумжа (форель) (пресноводная жилая форма), сиг волховский.</w:t>
      </w:r>
    </w:p>
    <w:p w:rsidR="000B76DF" w:rsidRDefault="000B76DF">
      <w:pPr>
        <w:spacing w:before="220" w:after="1" w:line="220" w:lineRule="auto"/>
        <w:ind w:firstLine="540"/>
        <w:jc w:val="both"/>
      </w:pPr>
      <w:bookmarkStart w:id="23" w:name="P1012"/>
      <w:bookmarkEnd w:id="23"/>
      <w:r>
        <w:rPr>
          <w:rFonts w:ascii="Calibri" w:hAnsi="Calibri" w:cs="Calibri"/>
        </w:rPr>
        <w:t>20.4.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дрифтерные (верховые) сети в течение всего года;</w:t>
      </w:r>
    </w:p>
    <w:p w:rsidR="000B76DF" w:rsidRDefault="000B76DF">
      <w:pPr>
        <w:spacing w:before="220" w:after="1" w:line="220" w:lineRule="auto"/>
        <w:ind w:firstLine="540"/>
        <w:jc w:val="both"/>
      </w:pPr>
      <w:r>
        <w:rPr>
          <w:rFonts w:ascii="Calibri" w:hAnsi="Calibri" w:cs="Calibri"/>
        </w:rPr>
        <w:t>сиговые и судаковые сети на глубинах менее 16 метров с 1 июня по 15 сентября;</w:t>
      </w:r>
    </w:p>
    <w:p w:rsidR="000B76DF" w:rsidRDefault="000B76DF">
      <w:pPr>
        <w:spacing w:before="220" w:after="1" w:line="220" w:lineRule="auto"/>
        <w:ind w:firstLine="540"/>
        <w:jc w:val="both"/>
      </w:pPr>
      <w:r>
        <w:rPr>
          <w:rFonts w:ascii="Calibri" w:hAnsi="Calibri" w:cs="Calibri"/>
        </w:rPr>
        <w:t>ставные невода, заколы и сети с шагом ячеи более 40 мм в Свирской губе южнее линии мыс Стороженский - мыс Губанов с 1 апреля по 1 июня;</w:t>
      </w:r>
    </w:p>
    <w:p w:rsidR="000B76DF" w:rsidRDefault="000B76DF">
      <w:pPr>
        <w:spacing w:before="220" w:after="1" w:line="220" w:lineRule="auto"/>
        <w:ind w:firstLine="540"/>
        <w:jc w:val="both"/>
      </w:pPr>
      <w:r>
        <w:rPr>
          <w:rFonts w:ascii="Calibri" w:hAnsi="Calibri" w:cs="Calibri"/>
        </w:rPr>
        <w:t>донные тралы повсеместно в течение всего года;</w:t>
      </w:r>
    </w:p>
    <w:p w:rsidR="000B76DF" w:rsidRDefault="000B76DF">
      <w:pPr>
        <w:spacing w:before="220" w:after="1" w:line="220" w:lineRule="auto"/>
        <w:ind w:firstLine="540"/>
        <w:jc w:val="both"/>
      </w:pPr>
      <w:r>
        <w:rPr>
          <w:rFonts w:ascii="Calibri" w:hAnsi="Calibri" w:cs="Calibri"/>
        </w:rPr>
        <w:t>пелагические тралы повсеместно в течение всего года;</w:t>
      </w:r>
    </w:p>
    <w:p w:rsidR="000B76DF" w:rsidRDefault="000B76DF">
      <w:pPr>
        <w:spacing w:before="220" w:after="1" w:line="220" w:lineRule="auto"/>
        <w:ind w:firstLine="540"/>
        <w:jc w:val="both"/>
      </w:pPr>
      <w:r>
        <w:rPr>
          <w:rFonts w:ascii="Calibri" w:hAnsi="Calibri" w:cs="Calibri"/>
        </w:rPr>
        <w:t>донные невода (снюрреводы, мутники) повсеместно в течение всего года.</w:t>
      </w:r>
    </w:p>
    <w:p w:rsidR="000B76DF" w:rsidRDefault="000B76DF">
      <w:pPr>
        <w:spacing w:after="1" w:line="220" w:lineRule="auto"/>
        <w:jc w:val="both"/>
      </w:pPr>
      <w:r>
        <w:rPr>
          <w:rFonts w:ascii="Calibri" w:hAnsi="Calibri" w:cs="Calibri"/>
        </w:rPr>
        <w:lastRenderedPageBreak/>
        <w:t xml:space="preserve">(пп. 20.4 в ред. </w:t>
      </w:r>
      <w:hyperlink r:id="rId15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20.5.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5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20.5.1.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20.5.2. </w:t>
      </w:r>
      <w:proofErr w:type="gramStart"/>
      <w:r>
        <w:rPr>
          <w:rFonts w:ascii="Calibri" w:hAnsi="Calibri" w:cs="Calibri"/>
        </w:rPr>
        <w:t xml:space="preserve">При специализированном промысле водных биоресурсов, указанных в таблицах 18 и 19, запрещается применение орудий добычи (вылова), за исключением донных тралов, пелагических тралов, донных неводов (снюрреводов, мутников) и дрифтерных (верховых) сетей, запрещенных к применению в течение всего года в соответствии с </w:t>
      </w:r>
      <w:hyperlink w:anchor="P1012">
        <w:r>
          <w:rPr>
            <w:rFonts w:ascii="Calibri" w:hAnsi="Calibri" w:cs="Calibri"/>
            <w:color w:val="0000FF"/>
          </w:rPr>
          <w:t>подпунктом 20.4 пункта 20</w:t>
        </w:r>
      </w:hyperlink>
      <w:r>
        <w:rPr>
          <w:rFonts w:ascii="Calibri" w:hAnsi="Calibri" w:cs="Calibri"/>
        </w:rPr>
        <w:t xml:space="preserve"> настоящих Правил рыболовства, с шагом ячеи (в мм) менее приведенного в </w:t>
      </w:r>
      <w:hyperlink w:anchor="P1033">
        <w:r>
          <w:rPr>
            <w:rFonts w:ascii="Calibri" w:hAnsi="Calibri" w:cs="Calibri"/>
            <w:color w:val="0000FF"/>
          </w:rPr>
          <w:t>таблицах 18</w:t>
        </w:r>
      </w:hyperlink>
      <w:r>
        <w:rPr>
          <w:rFonts w:ascii="Calibri" w:hAnsi="Calibri" w:cs="Calibri"/>
        </w:rPr>
        <w:t xml:space="preserve"> и </w:t>
      </w:r>
      <w:hyperlink w:anchor="P1089">
        <w:r>
          <w:rPr>
            <w:rFonts w:ascii="Calibri" w:hAnsi="Calibri" w:cs="Calibri"/>
            <w:color w:val="0000FF"/>
          </w:rPr>
          <w:t>19</w:t>
        </w:r>
      </w:hyperlink>
      <w:r>
        <w:rPr>
          <w:rFonts w:ascii="Calibri" w:hAnsi="Calibri" w:cs="Calibri"/>
        </w:rPr>
        <w:t>:</w:t>
      </w:r>
      <w:proofErr w:type="gramEnd"/>
    </w:p>
    <w:p w:rsidR="000B76DF" w:rsidRDefault="000B76DF">
      <w:pPr>
        <w:spacing w:after="1" w:line="220" w:lineRule="auto"/>
        <w:jc w:val="both"/>
      </w:pPr>
      <w:r>
        <w:rPr>
          <w:rFonts w:ascii="Calibri" w:hAnsi="Calibri" w:cs="Calibri"/>
        </w:rPr>
        <w:t xml:space="preserve">(в ред. </w:t>
      </w:r>
      <w:hyperlink r:id="rId16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часть невода, сетной мешок, в котором концентрируется улов при подтягивании концов невода (далее - мотня);</w:t>
      </w:r>
    </w:p>
    <w:p w:rsidR="000B76DF" w:rsidRDefault="000B76DF">
      <w:pPr>
        <w:spacing w:before="220" w:after="1" w:line="220" w:lineRule="auto"/>
        <w:ind w:firstLine="540"/>
        <w:jc w:val="both"/>
      </w:pPr>
      <w:r>
        <w:rPr>
          <w:rFonts w:ascii="Calibri" w:hAnsi="Calibri" w:cs="Calibri"/>
        </w:rPr>
        <w:t>боковые полотнища сети, расположенные по обеим сторонам мотни невода (далее - приводы);</w:t>
      </w:r>
    </w:p>
    <w:p w:rsidR="000B76DF" w:rsidRDefault="000B76DF">
      <w:pPr>
        <w:spacing w:before="220" w:after="1" w:line="220" w:lineRule="auto"/>
        <w:ind w:firstLine="540"/>
        <w:jc w:val="both"/>
      </w:pPr>
      <w:r>
        <w:rPr>
          <w:rFonts w:ascii="Calibri" w:hAnsi="Calibri" w:cs="Calibri"/>
        </w:rPr>
        <w:t>сетная часть, выступающая впереди мотни, а также сетная часть невода от его концов до приводов (далее - крыло);</w:t>
      </w:r>
    </w:p>
    <w:p w:rsidR="000B76DF" w:rsidRDefault="000B76DF">
      <w:pPr>
        <w:spacing w:before="220" w:after="1" w:line="220" w:lineRule="auto"/>
        <w:ind w:firstLine="540"/>
        <w:jc w:val="both"/>
      </w:pPr>
      <w:r>
        <w:rPr>
          <w:rFonts w:ascii="Calibri" w:hAnsi="Calibri" w:cs="Calibri"/>
        </w:rPr>
        <w:t>часть ставного невода, в которой концентрируется улов (далее - котел);</w:t>
      </w:r>
    </w:p>
    <w:p w:rsidR="000B76DF" w:rsidRDefault="000B76DF">
      <w:pPr>
        <w:spacing w:before="220" w:after="1" w:line="220" w:lineRule="auto"/>
        <w:ind w:firstLine="540"/>
        <w:jc w:val="both"/>
      </w:pPr>
      <w:r>
        <w:rPr>
          <w:rFonts w:ascii="Calibri" w:hAnsi="Calibri" w:cs="Calibri"/>
        </w:rP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0B76DF" w:rsidRDefault="000B76DF">
      <w:pPr>
        <w:spacing w:before="220" w:after="1" w:line="220" w:lineRule="auto"/>
        <w:ind w:firstLine="540"/>
        <w:jc w:val="both"/>
      </w:pPr>
      <w:r>
        <w:rPr>
          <w:rFonts w:ascii="Calibri" w:hAnsi="Calibri" w:cs="Calibri"/>
        </w:rPr>
        <w:t>входная часть стационарных орудий лова (далее - двор)</w:t>
      </w:r>
    </w:p>
    <w:p w:rsidR="000B76DF" w:rsidRDefault="000B76DF">
      <w:pPr>
        <w:spacing w:before="220" w:after="1" w:line="220" w:lineRule="auto"/>
        <w:ind w:firstLine="540"/>
        <w:jc w:val="both"/>
      </w:pPr>
      <w:r>
        <w:rPr>
          <w:rFonts w:ascii="Calibri" w:hAnsi="Calibri" w:cs="Calibri"/>
        </w:rPr>
        <w:t>в южной части Ладожского озера (таблица 18):</w:t>
      </w:r>
    </w:p>
    <w:p w:rsidR="000B76DF" w:rsidRDefault="000B76DF">
      <w:pPr>
        <w:spacing w:after="1" w:line="220" w:lineRule="auto"/>
        <w:jc w:val="both"/>
      </w:pPr>
    </w:p>
    <w:p w:rsidR="000B76DF" w:rsidRDefault="000B76DF">
      <w:pPr>
        <w:spacing w:after="1" w:line="220" w:lineRule="auto"/>
        <w:jc w:val="right"/>
        <w:outlineLvl w:val="2"/>
      </w:pPr>
      <w:bookmarkStart w:id="24" w:name="P1033"/>
      <w:bookmarkEnd w:id="24"/>
      <w:r>
        <w:rPr>
          <w:rFonts w:ascii="Calibri" w:hAnsi="Calibri" w:cs="Calibri"/>
        </w:rPr>
        <w:t>Таблица 18</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321"/>
        <w:gridCol w:w="1321"/>
        <w:gridCol w:w="1322"/>
      </w:tblGrid>
      <w:tr w:rsidR="000B76DF">
        <w:tc>
          <w:tcPr>
            <w:tcW w:w="510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964" w:type="dxa"/>
            <w:gridSpan w:val="3"/>
          </w:tcPr>
          <w:p w:rsidR="000B76DF" w:rsidRDefault="000B76DF">
            <w:pPr>
              <w:spacing w:after="1" w:line="220" w:lineRule="auto"/>
              <w:jc w:val="center"/>
            </w:pPr>
            <w:r>
              <w:rPr>
                <w:rFonts w:ascii="Calibri" w:hAnsi="Calibri" w:cs="Calibri"/>
              </w:rPr>
              <w:t>Стационарные орудия добычи (вылова)</w:t>
            </w:r>
          </w:p>
        </w:tc>
      </w:tr>
      <w:tr w:rsidR="000B76DF">
        <w:tc>
          <w:tcPr>
            <w:tcW w:w="5102" w:type="dxa"/>
            <w:vMerge/>
          </w:tcPr>
          <w:p w:rsidR="000B76DF" w:rsidRDefault="000B76DF"/>
        </w:tc>
        <w:tc>
          <w:tcPr>
            <w:tcW w:w="1321" w:type="dxa"/>
          </w:tcPr>
          <w:p w:rsidR="000B76DF" w:rsidRDefault="000B76DF">
            <w:pPr>
              <w:spacing w:after="1" w:line="220" w:lineRule="auto"/>
              <w:jc w:val="center"/>
            </w:pPr>
            <w:r>
              <w:rPr>
                <w:rFonts w:ascii="Calibri" w:hAnsi="Calibri" w:cs="Calibri"/>
              </w:rPr>
              <w:t xml:space="preserve">Котел-мережа, </w:t>
            </w:r>
            <w:proofErr w:type="gramStart"/>
            <w:r>
              <w:rPr>
                <w:rFonts w:ascii="Calibri" w:hAnsi="Calibri" w:cs="Calibri"/>
              </w:rPr>
              <w:t>мм</w:t>
            </w:r>
            <w:proofErr w:type="gramEnd"/>
          </w:p>
        </w:tc>
        <w:tc>
          <w:tcPr>
            <w:tcW w:w="1321" w:type="dxa"/>
          </w:tcPr>
          <w:p w:rsidR="000B76DF" w:rsidRDefault="000B76DF">
            <w:pPr>
              <w:spacing w:after="1" w:line="220" w:lineRule="auto"/>
              <w:jc w:val="center"/>
            </w:pPr>
            <w:r>
              <w:rPr>
                <w:rFonts w:ascii="Calibri" w:hAnsi="Calibri" w:cs="Calibri"/>
              </w:rPr>
              <w:t xml:space="preserve">Двор-привод, </w:t>
            </w:r>
            <w:proofErr w:type="gramStart"/>
            <w:r>
              <w:rPr>
                <w:rFonts w:ascii="Calibri" w:hAnsi="Calibri" w:cs="Calibri"/>
              </w:rPr>
              <w:t>мм</w:t>
            </w:r>
            <w:proofErr w:type="gramEnd"/>
          </w:p>
        </w:tc>
        <w:tc>
          <w:tcPr>
            <w:tcW w:w="1322" w:type="dxa"/>
          </w:tcPr>
          <w:p w:rsidR="000B76DF" w:rsidRDefault="000B76DF">
            <w:pPr>
              <w:spacing w:after="1" w:line="220" w:lineRule="auto"/>
              <w:jc w:val="center"/>
            </w:pPr>
            <w:r>
              <w:rPr>
                <w:rFonts w:ascii="Calibri" w:hAnsi="Calibri" w:cs="Calibri"/>
              </w:rPr>
              <w:t xml:space="preserve">Ставные сети, </w:t>
            </w:r>
            <w:proofErr w:type="gramStart"/>
            <w:r>
              <w:rPr>
                <w:rFonts w:ascii="Calibri" w:hAnsi="Calibri" w:cs="Calibri"/>
              </w:rPr>
              <w:t>мм</w:t>
            </w:r>
            <w:proofErr w:type="gramEnd"/>
          </w:p>
        </w:tc>
      </w:tr>
      <w:tr w:rsidR="000B76DF">
        <w:tc>
          <w:tcPr>
            <w:tcW w:w="5102" w:type="dxa"/>
          </w:tcPr>
          <w:p w:rsidR="000B76DF" w:rsidRDefault="000B76DF">
            <w:pPr>
              <w:spacing w:after="1" w:line="220" w:lineRule="auto"/>
            </w:pPr>
            <w:r>
              <w:rPr>
                <w:rFonts w:ascii="Calibri" w:hAnsi="Calibri" w:cs="Calibri"/>
              </w:rPr>
              <w:t>Крупночастиковые виды рыб, в том числе:</w:t>
            </w:r>
          </w:p>
        </w:tc>
        <w:tc>
          <w:tcPr>
            <w:tcW w:w="1321" w:type="dxa"/>
          </w:tcPr>
          <w:p w:rsidR="000B76DF" w:rsidRDefault="000B76DF">
            <w:pPr>
              <w:spacing w:after="1" w:line="220" w:lineRule="auto"/>
              <w:jc w:val="center"/>
            </w:pPr>
            <w:r>
              <w:rPr>
                <w:rFonts w:ascii="Calibri" w:hAnsi="Calibri" w:cs="Calibri"/>
              </w:rPr>
              <w:t>32</w:t>
            </w:r>
          </w:p>
        </w:tc>
        <w:tc>
          <w:tcPr>
            <w:tcW w:w="1321" w:type="dxa"/>
          </w:tcPr>
          <w:p w:rsidR="000B76DF" w:rsidRDefault="000B76DF">
            <w:pPr>
              <w:spacing w:after="1" w:line="220" w:lineRule="auto"/>
              <w:jc w:val="center"/>
            </w:pPr>
            <w:r>
              <w:rPr>
                <w:rFonts w:ascii="Calibri" w:hAnsi="Calibri" w:cs="Calibri"/>
              </w:rPr>
              <w:t>40</w:t>
            </w:r>
          </w:p>
        </w:tc>
        <w:tc>
          <w:tcPr>
            <w:tcW w:w="1322" w:type="dxa"/>
          </w:tcPr>
          <w:p w:rsidR="000B76DF" w:rsidRDefault="000B76DF">
            <w:pPr>
              <w:spacing w:after="1" w:line="220" w:lineRule="auto"/>
              <w:jc w:val="center"/>
            </w:pPr>
            <w:r>
              <w:rPr>
                <w:rFonts w:ascii="Calibri" w:hAnsi="Calibri" w:cs="Calibri"/>
              </w:rPr>
              <w:t>-</w:t>
            </w:r>
          </w:p>
        </w:tc>
      </w:tr>
      <w:tr w:rsidR="000B76DF">
        <w:tc>
          <w:tcPr>
            <w:tcW w:w="5102" w:type="dxa"/>
          </w:tcPr>
          <w:p w:rsidR="000B76DF" w:rsidRDefault="000B76DF">
            <w:pPr>
              <w:spacing w:after="1" w:line="220" w:lineRule="auto"/>
            </w:pPr>
            <w:r>
              <w:rPr>
                <w:rFonts w:ascii="Calibri" w:hAnsi="Calibri" w:cs="Calibri"/>
              </w:rPr>
              <w:t>Судак</w:t>
            </w:r>
          </w:p>
        </w:tc>
        <w:tc>
          <w:tcPr>
            <w:tcW w:w="1321" w:type="dxa"/>
          </w:tcPr>
          <w:p w:rsidR="000B76DF" w:rsidRDefault="000B76DF">
            <w:pPr>
              <w:spacing w:after="1" w:line="220" w:lineRule="auto"/>
              <w:jc w:val="center"/>
            </w:pPr>
            <w:r>
              <w:rPr>
                <w:rFonts w:ascii="Calibri" w:hAnsi="Calibri" w:cs="Calibri"/>
              </w:rPr>
              <w:t>-</w:t>
            </w:r>
          </w:p>
        </w:tc>
        <w:tc>
          <w:tcPr>
            <w:tcW w:w="1321" w:type="dxa"/>
          </w:tcPr>
          <w:p w:rsidR="000B76DF" w:rsidRDefault="000B76DF">
            <w:pPr>
              <w:spacing w:after="1" w:line="220" w:lineRule="auto"/>
              <w:jc w:val="center"/>
            </w:pPr>
            <w:r>
              <w:rPr>
                <w:rFonts w:ascii="Calibri" w:hAnsi="Calibri" w:cs="Calibri"/>
              </w:rPr>
              <w:t>-</w:t>
            </w:r>
          </w:p>
        </w:tc>
        <w:tc>
          <w:tcPr>
            <w:tcW w:w="1322" w:type="dxa"/>
          </w:tcPr>
          <w:p w:rsidR="000B76DF" w:rsidRDefault="000B76DF">
            <w:pPr>
              <w:spacing w:after="1" w:line="220" w:lineRule="auto"/>
              <w:jc w:val="center"/>
            </w:pPr>
            <w:r>
              <w:rPr>
                <w:rFonts w:ascii="Calibri" w:hAnsi="Calibri" w:cs="Calibri"/>
              </w:rPr>
              <w:t>60</w:t>
            </w:r>
          </w:p>
        </w:tc>
      </w:tr>
      <w:tr w:rsidR="000B76DF">
        <w:tc>
          <w:tcPr>
            <w:tcW w:w="5102" w:type="dxa"/>
          </w:tcPr>
          <w:p w:rsidR="000B76DF" w:rsidRDefault="000B76DF">
            <w:pPr>
              <w:spacing w:after="1" w:line="220" w:lineRule="auto"/>
            </w:pPr>
            <w:r>
              <w:rPr>
                <w:rFonts w:ascii="Calibri" w:hAnsi="Calibri" w:cs="Calibri"/>
              </w:rPr>
              <w:t>Лещ</w:t>
            </w:r>
          </w:p>
        </w:tc>
        <w:tc>
          <w:tcPr>
            <w:tcW w:w="1321" w:type="dxa"/>
          </w:tcPr>
          <w:p w:rsidR="000B76DF" w:rsidRDefault="000B76DF">
            <w:pPr>
              <w:spacing w:after="1" w:line="220" w:lineRule="auto"/>
              <w:jc w:val="center"/>
            </w:pPr>
            <w:r>
              <w:rPr>
                <w:rFonts w:ascii="Calibri" w:hAnsi="Calibri" w:cs="Calibri"/>
              </w:rPr>
              <w:t>-</w:t>
            </w:r>
          </w:p>
        </w:tc>
        <w:tc>
          <w:tcPr>
            <w:tcW w:w="1321" w:type="dxa"/>
          </w:tcPr>
          <w:p w:rsidR="000B76DF" w:rsidRDefault="000B76DF">
            <w:pPr>
              <w:spacing w:after="1" w:line="220" w:lineRule="auto"/>
              <w:jc w:val="center"/>
            </w:pPr>
            <w:r>
              <w:rPr>
                <w:rFonts w:ascii="Calibri" w:hAnsi="Calibri" w:cs="Calibri"/>
              </w:rPr>
              <w:t>-</w:t>
            </w:r>
          </w:p>
        </w:tc>
        <w:tc>
          <w:tcPr>
            <w:tcW w:w="1322" w:type="dxa"/>
          </w:tcPr>
          <w:p w:rsidR="000B76DF" w:rsidRDefault="000B76DF">
            <w:pPr>
              <w:spacing w:after="1" w:line="220" w:lineRule="auto"/>
              <w:jc w:val="center"/>
            </w:pPr>
            <w:r>
              <w:rPr>
                <w:rFonts w:ascii="Calibri" w:hAnsi="Calibri" w:cs="Calibri"/>
              </w:rPr>
              <w:t>70</w:t>
            </w:r>
          </w:p>
        </w:tc>
      </w:tr>
      <w:tr w:rsidR="000B76DF">
        <w:tc>
          <w:tcPr>
            <w:tcW w:w="5102" w:type="dxa"/>
          </w:tcPr>
          <w:p w:rsidR="000B76DF" w:rsidRDefault="000B76DF">
            <w:pPr>
              <w:spacing w:after="1" w:line="220" w:lineRule="auto"/>
            </w:pPr>
            <w:r>
              <w:rPr>
                <w:rFonts w:ascii="Calibri" w:hAnsi="Calibri" w:cs="Calibri"/>
              </w:rPr>
              <w:t>Мелкочастиковые виды рыб</w:t>
            </w:r>
          </w:p>
        </w:tc>
        <w:tc>
          <w:tcPr>
            <w:tcW w:w="1321" w:type="dxa"/>
          </w:tcPr>
          <w:p w:rsidR="000B76DF" w:rsidRDefault="000B76DF">
            <w:pPr>
              <w:spacing w:after="1" w:line="220" w:lineRule="auto"/>
              <w:jc w:val="center"/>
            </w:pPr>
            <w:r>
              <w:rPr>
                <w:rFonts w:ascii="Calibri" w:hAnsi="Calibri" w:cs="Calibri"/>
              </w:rPr>
              <w:t>12</w:t>
            </w:r>
          </w:p>
        </w:tc>
        <w:tc>
          <w:tcPr>
            <w:tcW w:w="1321" w:type="dxa"/>
          </w:tcPr>
          <w:p w:rsidR="000B76DF" w:rsidRDefault="000B76DF">
            <w:pPr>
              <w:spacing w:after="1" w:line="220" w:lineRule="auto"/>
              <w:jc w:val="center"/>
            </w:pPr>
            <w:r>
              <w:rPr>
                <w:rFonts w:ascii="Calibri" w:hAnsi="Calibri" w:cs="Calibri"/>
              </w:rPr>
              <w:t>24</w:t>
            </w:r>
          </w:p>
        </w:tc>
        <w:tc>
          <w:tcPr>
            <w:tcW w:w="1322" w:type="dxa"/>
          </w:tcPr>
          <w:p w:rsidR="000B76DF" w:rsidRDefault="000B76DF">
            <w:pPr>
              <w:spacing w:after="1" w:line="220" w:lineRule="auto"/>
              <w:jc w:val="center"/>
            </w:pPr>
            <w:r>
              <w:rPr>
                <w:rFonts w:ascii="Calibri" w:hAnsi="Calibri" w:cs="Calibri"/>
              </w:rPr>
              <w:t>36</w:t>
            </w:r>
          </w:p>
        </w:tc>
      </w:tr>
      <w:tr w:rsidR="000B76DF">
        <w:tc>
          <w:tcPr>
            <w:tcW w:w="5102" w:type="dxa"/>
          </w:tcPr>
          <w:p w:rsidR="000B76DF" w:rsidRDefault="000B76DF">
            <w:pPr>
              <w:spacing w:after="1" w:line="220" w:lineRule="auto"/>
            </w:pPr>
            <w:r>
              <w:rPr>
                <w:rFonts w:ascii="Calibri" w:hAnsi="Calibri" w:cs="Calibri"/>
              </w:rPr>
              <w:t>Ряпушка</w:t>
            </w:r>
          </w:p>
        </w:tc>
        <w:tc>
          <w:tcPr>
            <w:tcW w:w="1321" w:type="dxa"/>
          </w:tcPr>
          <w:p w:rsidR="000B76DF" w:rsidRDefault="000B76DF">
            <w:pPr>
              <w:spacing w:after="1" w:line="220" w:lineRule="auto"/>
              <w:jc w:val="center"/>
            </w:pPr>
            <w:r>
              <w:rPr>
                <w:rFonts w:ascii="Calibri" w:hAnsi="Calibri" w:cs="Calibri"/>
              </w:rPr>
              <w:t>8</w:t>
            </w:r>
          </w:p>
        </w:tc>
        <w:tc>
          <w:tcPr>
            <w:tcW w:w="1321" w:type="dxa"/>
          </w:tcPr>
          <w:p w:rsidR="000B76DF" w:rsidRDefault="000B76DF">
            <w:pPr>
              <w:spacing w:after="1" w:line="220" w:lineRule="auto"/>
              <w:jc w:val="center"/>
            </w:pPr>
            <w:r>
              <w:rPr>
                <w:rFonts w:ascii="Calibri" w:hAnsi="Calibri" w:cs="Calibri"/>
              </w:rPr>
              <w:t>12</w:t>
            </w:r>
          </w:p>
        </w:tc>
        <w:tc>
          <w:tcPr>
            <w:tcW w:w="1322" w:type="dxa"/>
          </w:tcPr>
          <w:p w:rsidR="000B76DF" w:rsidRDefault="000B76DF">
            <w:pPr>
              <w:spacing w:after="1" w:line="220" w:lineRule="auto"/>
              <w:jc w:val="center"/>
            </w:pPr>
            <w:r>
              <w:rPr>
                <w:rFonts w:ascii="Calibri" w:hAnsi="Calibri" w:cs="Calibri"/>
              </w:rPr>
              <w:t>-</w:t>
            </w:r>
          </w:p>
        </w:tc>
      </w:tr>
      <w:tr w:rsidR="000B76DF">
        <w:tc>
          <w:tcPr>
            <w:tcW w:w="5102" w:type="dxa"/>
          </w:tcPr>
          <w:p w:rsidR="000B76DF" w:rsidRDefault="000B76DF">
            <w:pPr>
              <w:spacing w:after="1" w:line="220" w:lineRule="auto"/>
            </w:pPr>
            <w:r>
              <w:rPr>
                <w:rFonts w:ascii="Calibri" w:hAnsi="Calibri" w:cs="Calibri"/>
              </w:rPr>
              <w:t>Корюшка европейская (пресноводная жилая форма)</w:t>
            </w:r>
          </w:p>
        </w:tc>
        <w:tc>
          <w:tcPr>
            <w:tcW w:w="1321" w:type="dxa"/>
          </w:tcPr>
          <w:p w:rsidR="000B76DF" w:rsidRDefault="000B76DF">
            <w:pPr>
              <w:spacing w:after="1" w:line="220" w:lineRule="auto"/>
              <w:jc w:val="center"/>
            </w:pPr>
            <w:r>
              <w:rPr>
                <w:rFonts w:ascii="Calibri" w:hAnsi="Calibri" w:cs="Calibri"/>
              </w:rPr>
              <w:t>8</w:t>
            </w:r>
          </w:p>
        </w:tc>
        <w:tc>
          <w:tcPr>
            <w:tcW w:w="1321" w:type="dxa"/>
          </w:tcPr>
          <w:p w:rsidR="000B76DF" w:rsidRDefault="000B76DF">
            <w:pPr>
              <w:spacing w:after="1" w:line="220" w:lineRule="auto"/>
              <w:jc w:val="center"/>
            </w:pPr>
            <w:r>
              <w:rPr>
                <w:rFonts w:ascii="Calibri" w:hAnsi="Calibri" w:cs="Calibri"/>
              </w:rPr>
              <w:t>12</w:t>
            </w:r>
          </w:p>
        </w:tc>
        <w:tc>
          <w:tcPr>
            <w:tcW w:w="1322" w:type="dxa"/>
          </w:tcPr>
          <w:p w:rsidR="000B76DF" w:rsidRDefault="000B76DF">
            <w:pPr>
              <w:spacing w:after="1" w:line="220" w:lineRule="auto"/>
              <w:jc w:val="center"/>
            </w:pPr>
            <w:r>
              <w:rPr>
                <w:rFonts w:ascii="Calibri" w:hAnsi="Calibri" w:cs="Calibri"/>
              </w:rPr>
              <w:t>-</w:t>
            </w:r>
          </w:p>
        </w:tc>
      </w:tr>
      <w:tr w:rsidR="000B76DF">
        <w:tc>
          <w:tcPr>
            <w:tcW w:w="5102" w:type="dxa"/>
            <w:vMerge w:val="restart"/>
          </w:tcPr>
          <w:p w:rsidR="000B76DF" w:rsidRDefault="000B76DF">
            <w:pPr>
              <w:spacing w:after="1" w:line="220" w:lineRule="auto"/>
            </w:pPr>
          </w:p>
        </w:tc>
        <w:tc>
          <w:tcPr>
            <w:tcW w:w="2642" w:type="dxa"/>
            <w:gridSpan w:val="2"/>
          </w:tcPr>
          <w:p w:rsidR="000B76DF" w:rsidRDefault="000B76DF">
            <w:pPr>
              <w:spacing w:after="1" w:line="220" w:lineRule="auto"/>
              <w:jc w:val="center"/>
            </w:pPr>
            <w:r>
              <w:rPr>
                <w:rFonts w:ascii="Calibri" w:hAnsi="Calibri" w:cs="Calibri"/>
              </w:rPr>
              <w:t>Тягловые орудия добычи (вылова) (невода)</w:t>
            </w:r>
          </w:p>
        </w:tc>
        <w:tc>
          <w:tcPr>
            <w:tcW w:w="1322" w:type="dxa"/>
            <w:vMerge w:val="restart"/>
          </w:tcPr>
          <w:p w:rsidR="000B76DF" w:rsidRDefault="000B76DF">
            <w:pPr>
              <w:spacing w:after="1" w:line="220" w:lineRule="auto"/>
              <w:jc w:val="center"/>
            </w:pPr>
            <w:r>
              <w:rPr>
                <w:rFonts w:ascii="Calibri" w:hAnsi="Calibri" w:cs="Calibri"/>
              </w:rPr>
              <w:t xml:space="preserve">Ставные сети, </w:t>
            </w:r>
            <w:proofErr w:type="gramStart"/>
            <w:r>
              <w:rPr>
                <w:rFonts w:ascii="Calibri" w:hAnsi="Calibri" w:cs="Calibri"/>
              </w:rPr>
              <w:t>мм</w:t>
            </w:r>
            <w:proofErr w:type="gramEnd"/>
          </w:p>
        </w:tc>
      </w:tr>
      <w:tr w:rsidR="000B76DF">
        <w:tc>
          <w:tcPr>
            <w:tcW w:w="5102" w:type="dxa"/>
            <w:vMerge/>
          </w:tcPr>
          <w:p w:rsidR="000B76DF" w:rsidRDefault="000B76DF"/>
        </w:tc>
        <w:tc>
          <w:tcPr>
            <w:tcW w:w="1321" w:type="dxa"/>
          </w:tcPr>
          <w:p w:rsidR="000B76DF" w:rsidRDefault="000B76DF">
            <w:pPr>
              <w:spacing w:after="1" w:line="220" w:lineRule="auto"/>
              <w:jc w:val="center"/>
            </w:pPr>
            <w:r>
              <w:rPr>
                <w:rFonts w:ascii="Calibri" w:hAnsi="Calibri" w:cs="Calibri"/>
              </w:rPr>
              <w:t xml:space="preserve">Куток, </w:t>
            </w:r>
            <w:proofErr w:type="gramStart"/>
            <w:r>
              <w:rPr>
                <w:rFonts w:ascii="Calibri" w:hAnsi="Calibri" w:cs="Calibri"/>
              </w:rPr>
              <w:t>мм</w:t>
            </w:r>
            <w:proofErr w:type="gramEnd"/>
          </w:p>
        </w:tc>
        <w:tc>
          <w:tcPr>
            <w:tcW w:w="1321" w:type="dxa"/>
          </w:tcPr>
          <w:p w:rsidR="000B76DF" w:rsidRDefault="000B76DF">
            <w:pPr>
              <w:spacing w:after="1" w:line="220" w:lineRule="auto"/>
              <w:jc w:val="center"/>
            </w:pPr>
            <w:r>
              <w:rPr>
                <w:rFonts w:ascii="Calibri" w:hAnsi="Calibri" w:cs="Calibri"/>
              </w:rPr>
              <w:t xml:space="preserve">Привод, </w:t>
            </w:r>
            <w:proofErr w:type="gramStart"/>
            <w:r>
              <w:rPr>
                <w:rFonts w:ascii="Calibri" w:hAnsi="Calibri" w:cs="Calibri"/>
              </w:rPr>
              <w:t>мм</w:t>
            </w:r>
            <w:proofErr w:type="gramEnd"/>
          </w:p>
        </w:tc>
        <w:tc>
          <w:tcPr>
            <w:tcW w:w="1322" w:type="dxa"/>
            <w:vMerge/>
          </w:tcPr>
          <w:p w:rsidR="000B76DF" w:rsidRDefault="000B76DF"/>
        </w:tc>
      </w:tr>
      <w:tr w:rsidR="000B76DF">
        <w:tc>
          <w:tcPr>
            <w:tcW w:w="5102" w:type="dxa"/>
          </w:tcPr>
          <w:p w:rsidR="000B76DF" w:rsidRDefault="000B76DF">
            <w:pPr>
              <w:spacing w:after="1" w:line="220" w:lineRule="auto"/>
            </w:pPr>
            <w:r>
              <w:rPr>
                <w:rFonts w:ascii="Calibri" w:hAnsi="Calibri" w:cs="Calibri"/>
              </w:rPr>
              <w:lastRenderedPageBreak/>
              <w:t>Частиковые виды рыб</w:t>
            </w:r>
          </w:p>
        </w:tc>
        <w:tc>
          <w:tcPr>
            <w:tcW w:w="1321" w:type="dxa"/>
          </w:tcPr>
          <w:p w:rsidR="000B76DF" w:rsidRDefault="000B76DF">
            <w:pPr>
              <w:spacing w:after="1" w:line="220" w:lineRule="auto"/>
              <w:jc w:val="center"/>
            </w:pPr>
            <w:r>
              <w:rPr>
                <w:rFonts w:ascii="Calibri" w:hAnsi="Calibri" w:cs="Calibri"/>
              </w:rPr>
              <w:t>12</w:t>
            </w:r>
          </w:p>
        </w:tc>
        <w:tc>
          <w:tcPr>
            <w:tcW w:w="1321" w:type="dxa"/>
          </w:tcPr>
          <w:p w:rsidR="000B76DF" w:rsidRDefault="000B76DF">
            <w:pPr>
              <w:spacing w:after="1" w:line="220" w:lineRule="auto"/>
              <w:jc w:val="center"/>
            </w:pPr>
            <w:r>
              <w:rPr>
                <w:rFonts w:ascii="Calibri" w:hAnsi="Calibri" w:cs="Calibri"/>
              </w:rPr>
              <w:t>20</w:t>
            </w:r>
          </w:p>
        </w:tc>
        <w:tc>
          <w:tcPr>
            <w:tcW w:w="1322" w:type="dxa"/>
          </w:tcPr>
          <w:p w:rsidR="000B76DF" w:rsidRDefault="000B76DF">
            <w:pPr>
              <w:spacing w:after="1" w:line="220" w:lineRule="auto"/>
              <w:jc w:val="center"/>
            </w:pPr>
            <w:r>
              <w:rPr>
                <w:rFonts w:ascii="Calibri" w:hAnsi="Calibri" w:cs="Calibri"/>
              </w:rPr>
              <w:t>-</w:t>
            </w:r>
          </w:p>
        </w:tc>
      </w:tr>
      <w:tr w:rsidR="000B76DF">
        <w:tc>
          <w:tcPr>
            <w:tcW w:w="5102" w:type="dxa"/>
          </w:tcPr>
          <w:p w:rsidR="000B76DF" w:rsidRDefault="000B76DF">
            <w:pPr>
              <w:spacing w:after="1" w:line="220" w:lineRule="auto"/>
            </w:pPr>
            <w:r>
              <w:rPr>
                <w:rFonts w:ascii="Calibri" w:hAnsi="Calibri" w:cs="Calibri"/>
              </w:rPr>
              <w:t>Корюшка европейская (пресноводная жилая форма)</w:t>
            </w:r>
          </w:p>
        </w:tc>
        <w:tc>
          <w:tcPr>
            <w:tcW w:w="1321" w:type="dxa"/>
          </w:tcPr>
          <w:p w:rsidR="000B76DF" w:rsidRDefault="000B76DF">
            <w:pPr>
              <w:spacing w:after="1" w:line="220" w:lineRule="auto"/>
              <w:jc w:val="center"/>
            </w:pPr>
            <w:r>
              <w:rPr>
                <w:rFonts w:ascii="Calibri" w:hAnsi="Calibri" w:cs="Calibri"/>
              </w:rPr>
              <w:t>8</w:t>
            </w:r>
          </w:p>
        </w:tc>
        <w:tc>
          <w:tcPr>
            <w:tcW w:w="1321" w:type="dxa"/>
          </w:tcPr>
          <w:p w:rsidR="000B76DF" w:rsidRDefault="000B76DF">
            <w:pPr>
              <w:spacing w:after="1" w:line="220" w:lineRule="auto"/>
              <w:jc w:val="center"/>
            </w:pPr>
            <w:r>
              <w:rPr>
                <w:rFonts w:ascii="Calibri" w:hAnsi="Calibri" w:cs="Calibri"/>
              </w:rPr>
              <w:t>12</w:t>
            </w:r>
          </w:p>
        </w:tc>
        <w:tc>
          <w:tcPr>
            <w:tcW w:w="1322" w:type="dxa"/>
          </w:tcPr>
          <w:p w:rsidR="000B76DF" w:rsidRDefault="000B76DF">
            <w:pPr>
              <w:spacing w:after="1" w:line="220" w:lineRule="auto"/>
              <w:jc w:val="center"/>
            </w:pPr>
            <w:r>
              <w:rPr>
                <w:rFonts w:ascii="Calibri" w:hAnsi="Calibri" w:cs="Calibri"/>
              </w:rPr>
              <w:t>-</w:t>
            </w:r>
          </w:p>
        </w:tc>
      </w:tr>
      <w:tr w:rsidR="000B76DF">
        <w:tc>
          <w:tcPr>
            <w:tcW w:w="5102" w:type="dxa"/>
          </w:tcPr>
          <w:p w:rsidR="000B76DF" w:rsidRDefault="000B76DF">
            <w:pPr>
              <w:spacing w:after="1" w:line="220" w:lineRule="auto"/>
            </w:pPr>
            <w:r>
              <w:rPr>
                <w:rFonts w:ascii="Calibri" w:hAnsi="Calibri" w:cs="Calibri"/>
              </w:rPr>
              <w:t>Сиг</w:t>
            </w:r>
          </w:p>
        </w:tc>
        <w:tc>
          <w:tcPr>
            <w:tcW w:w="1321" w:type="dxa"/>
          </w:tcPr>
          <w:p w:rsidR="000B76DF" w:rsidRDefault="000B76DF">
            <w:pPr>
              <w:spacing w:after="1" w:line="220" w:lineRule="auto"/>
              <w:jc w:val="center"/>
            </w:pPr>
            <w:r>
              <w:rPr>
                <w:rFonts w:ascii="Calibri" w:hAnsi="Calibri" w:cs="Calibri"/>
              </w:rPr>
              <w:t>-</w:t>
            </w:r>
          </w:p>
        </w:tc>
        <w:tc>
          <w:tcPr>
            <w:tcW w:w="1321" w:type="dxa"/>
          </w:tcPr>
          <w:p w:rsidR="000B76DF" w:rsidRDefault="000B76DF">
            <w:pPr>
              <w:spacing w:after="1" w:line="220" w:lineRule="auto"/>
              <w:jc w:val="center"/>
            </w:pPr>
            <w:r>
              <w:rPr>
                <w:rFonts w:ascii="Calibri" w:hAnsi="Calibri" w:cs="Calibri"/>
              </w:rPr>
              <w:t>-</w:t>
            </w:r>
          </w:p>
        </w:tc>
        <w:tc>
          <w:tcPr>
            <w:tcW w:w="1322" w:type="dxa"/>
          </w:tcPr>
          <w:p w:rsidR="000B76DF" w:rsidRDefault="000B76DF">
            <w:pPr>
              <w:spacing w:after="1" w:line="220" w:lineRule="auto"/>
              <w:jc w:val="center"/>
            </w:pPr>
            <w:r>
              <w:rPr>
                <w:rFonts w:ascii="Calibri" w:hAnsi="Calibri" w:cs="Calibri"/>
              </w:rPr>
              <w:t>48</w:t>
            </w:r>
          </w:p>
        </w:tc>
      </w:tr>
      <w:tr w:rsidR="000B76DF">
        <w:tc>
          <w:tcPr>
            <w:tcW w:w="5102" w:type="dxa"/>
          </w:tcPr>
          <w:p w:rsidR="000B76DF" w:rsidRDefault="000B76DF">
            <w:pPr>
              <w:spacing w:after="1" w:line="220" w:lineRule="auto"/>
            </w:pPr>
            <w:r>
              <w:rPr>
                <w:rFonts w:ascii="Calibri" w:hAnsi="Calibri" w:cs="Calibri"/>
              </w:rPr>
              <w:t>Ряпушка (рипус)</w:t>
            </w:r>
          </w:p>
        </w:tc>
        <w:tc>
          <w:tcPr>
            <w:tcW w:w="1321" w:type="dxa"/>
          </w:tcPr>
          <w:p w:rsidR="000B76DF" w:rsidRDefault="000B76DF">
            <w:pPr>
              <w:spacing w:after="1" w:line="220" w:lineRule="auto"/>
              <w:jc w:val="center"/>
            </w:pPr>
            <w:r>
              <w:rPr>
                <w:rFonts w:ascii="Calibri" w:hAnsi="Calibri" w:cs="Calibri"/>
              </w:rPr>
              <w:t>-</w:t>
            </w:r>
          </w:p>
        </w:tc>
        <w:tc>
          <w:tcPr>
            <w:tcW w:w="1321" w:type="dxa"/>
          </w:tcPr>
          <w:p w:rsidR="000B76DF" w:rsidRDefault="000B76DF">
            <w:pPr>
              <w:spacing w:after="1" w:line="220" w:lineRule="auto"/>
              <w:jc w:val="center"/>
            </w:pPr>
            <w:r>
              <w:rPr>
                <w:rFonts w:ascii="Calibri" w:hAnsi="Calibri" w:cs="Calibri"/>
              </w:rPr>
              <w:t>-</w:t>
            </w:r>
          </w:p>
        </w:tc>
        <w:tc>
          <w:tcPr>
            <w:tcW w:w="1322" w:type="dxa"/>
          </w:tcPr>
          <w:p w:rsidR="000B76DF" w:rsidRDefault="000B76DF">
            <w:pPr>
              <w:spacing w:after="1" w:line="220" w:lineRule="auto"/>
              <w:jc w:val="center"/>
            </w:pPr>
            <w:r>
              <w:rPr>
                <w:rFonts w:ascii="Calibri" w:hAnsi="Calibri" w:cs="Calibri"/>
              </w:rPr>
              <w:t>28</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Граница между северной и южной частями Ладожского озера проходит вдоль линии, соединяющей мыс Габанов (60°41'47" с.ш. - 32°50'55" в.д.) и поселок Березово (61°09'41" с.ш. - 29°52'43" в.д.).</w:t>
      </w:r>
    </w:p>
    <w:p w:rsidR="000B76DF" w:rsidRDefault="000B76DF">
      <w:pPr>
        <w:spacing w:before="220" w:after="1" w:line="220" w:lineRule="auto"/>
        <w:ind w:firstLine="540"/>
        <w:jc w:val="both"/>
      </w:pPr>
      <w:r>
        <w:rPr>
          <w:rFonts w:ascii="Calibri" w:hAnsi="Calibri" w:cs="Calibri"/>
        </w:rPr>
        <w:t>в северной части Ладожского озера (таблица 19):</w:t>
      </w:r>
    </w:p>
    <w:p w:rsidR="000B76DF" w:rsidRDefault="000B76DF">
      <w:pPr>
        <w:spacing w:after="1" w:line="220" w:lineRule="auto"/>
        <w:jc w:val="both"/>
      </w:pPr>
    </w:p>
    <w:p w:rsidR="000B76DF" w:rsidRDefault="000B76DF">
      <w:pPr>
        <w:spacing w:after="1" w:line="220" w:lineRule="auto"/>
        <w:jc w:val="right"/>
        <w:outlineLvl w:val="2"/>
      </w:pPr>
      <w:bookmarkStart w:id="25" w:name="P1089"/>
      <w:bookmarkEnd w:id="25"/>
      <w:r>
        <w:rPr>
          <w:rFonts w:ascii="Calibri" w:hAnsi="Calibri" w:cs="Calibri"/>
        </w:rPr>
        <w:t>Таблица 19</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487"/>
        <w:gridCol w:w="1487"/>
        <w:gridCol w:w="1487"/>
        <w:gridCol w:w="1487"/>
      </w:tblGrid>
      <w:tr w:rsidR="000B76DF">
        <w:tc>
          <w:tcPr>
            <w:tcW w:w="3118"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4461" w:type="dxa"/>
            <w:gridSpan w:val="3"/>
          </w:tcPr>
          <w:p w:rsidR="000B76DF" w:rsidRDefault="000B76DF">
            <w:pPr>
              <w:spacing w:after="1" w:line="220" w:lineRule="auto"/>
              <w:jc w:val="center"/>
            </w:pPr>
            <w:r>
              <w:rPr>
                <w:rFonts w:ascii="Calibri" w:hAnsi="Calibri" w:cs="Calibri"/>
              </w:rPr>
              <w:t>Тралы, невода, ловушки</w:t>
            </w:r>
          </w:p>
        </w:tc>
        <w:tc>
          <w:tcPr>
            <w:tcW w:w="1487" w:type="dxa"/>
            <w:vMerge w:val="restart"/>
          </w:tcPr>
          <w:p w:rsidR="000B76DF" w:rsidRDefault="000B76DF">
            <w:pPr>
              <w:spacing w:after="1" w:line="220" w:lineRule="auto"/>
              <w:jc w:val="center"/>
            </w:pPr>
            <w:r>
              <w:rPr>
                <w:rFonts w:ascii="Calibri" w:hAnsi="Calibri" w:cs="Calibri"/>
              </w:rPr>
              <w:t xml:space="preserve">Ставные сети, </w:t>
            </w:r>
            <w:proofErr w:type="gramStart"/>
            <w:r>
              <w:rPr>
                <w:rFonts w:ascii="Calibri" w:hAnsi="Calibri" w:cs="Calibri"/>
              </w:rPr>
              <w:t>мм</w:t>
            </w:r>
            <w:proofErr w:type="gramEnd"/>
          </w:p>
        </w:tc>
      </w:tr>
      <w:tr w:rsidR="000B76DF">
        <w:tc>
          <w:tcPr>
            <w:tcW w:w="3118" w:type="dxa"/>
            <w:vMerge/>
          </w:tcPr>
          <w:p w:rsidR="000B76DF" w:rsidRDefault="000B76DF"/>
        </w:tc>
        <w:tc>
          <w:tcPr>
            <w:tcW w:w="1487" w:type="dxa"/>
          </w:tcPr>
          <w:p w:rsidR="000B76DF" w:rsidRDefault="000B76DF">
            <w:pPr>
              <w:spacing w:after="1" w:line="220" w:lineRule="auto"/>
              <w:jc w:val="center"/>
            </w:pPr>
            <w:r>
              <w:rPr>
                <w:rFonts w:ascii="Calibri" w:hAnsi="Calibri" w:cs="Calibri"/>
              </w:rPr>
              <w:t xml:space="preserve">Мотня, куток, котел, </w:t>
            </w:r>
            <w:proofErr w:type="gramStart"/>
            <w:r>
              <w:rPr>
                <w:rFonts w:ascii="Calibri" w:hAnsi="Calibri" w:cs="Calibri"/>
              </w:rPr>
              <w:t>мм</w:t>
            </w:r>
            <w:proofErr w:type="gramEnd"/>
          </w:p>
        </w:tc>
        <w:tc>
          <w:tcPr>
            <w:tcW w:w="1487" w:type="dxa"/>
          </w:tcPr>
          <w:p w:rsidR="000B76DF" w:rsidRDefault="000B76DF">
            <w:pPr>
              <w:spacing w:after="1" w:line="220" w:lineRule="auto"/>
              <w:jc w:val="center"/>
            </w:pPr>
            <w:r>
              <w:rPr>
                <w:rFonts w:ascii="Calibri" w:hAnsi="Calibri" w:cs="Calibri"/>
              </w:rPr>
              <w:t xml:space="preserve">Приводы, </w:t>
            </w:r>
            <w:proofErr w:type="gramStart"/>
            <w:r>
              <w:rPr>
                <w:rFonts w:ascii="Calibri" w:hAnsi="Calibri" w:cs="Calibri"/>
              </w:rPr>
              <w:t>мм</w:t>
            </w:r>
            <w:proofErr w:type="gramEnd"/>
          </w:p>
        </w:tc>
        <w:tc>
          <w:tcPr>
            <w:tcW w:w="1487" w:type="dxa"/>
          </w:tcPr>
          <w:p w:rsidR="000B76DF" w:rsidRDefault="000B76DF">
            <w:pPr>
              <w:spacing w:after="1" w:line="220" w:lineRule="auto"/>
              <w:jc w:val="center"/>
            </w:pPr>
            <w:r>
              <w:rPr>
                <w:rFonts w:ascii="Calibri" w:hAnsi="Calibri" w:cs="Calibri"/>
              </w:rPr>
              <w:t xml:space="preserve">Крылья, </w:t>
            </w:r>
            <w:proofErr w:type="gramStart"/>
            <w:r>
              <w:rPr>
                <w:rFonts w:ascii="Calibri" w:hAnsi="Calibri" w:cs="Calibri"/>
              </w:rPr>
              <w:t>мм</w:t>
            </w:r>
            <w:proofErr w:type="gramEnd"/>
          </w:p>
        </w:tc>
        <w:tc>
          <w:tcPr>
            <w:tcW w:w="1487" w:type="dxa"/>
            <w:vMerge/>
          </w:tcPr>
          <w:p w:rsidR="000B76DF" w:rsidRDefault="000B76DF"/>
        </w:tc>
      </w:tr>
      <w:tr w:rsidR="000B76DF">
        <w:tc>
          <w:tcPr>
            <w:tcW w:w="3118" w:type="dxa"/>
          </w:tcPr>
          <w:p w:rsidR="000B76DF" w:rsidRDefault="000B76DF">
            <w:pPr>
              <w:spacing w:after="1" w:line="220" w:lineRule="auto"/>
            </w:pPr>
            <w:r>
              <w:rPr>
                <w:rFonts w:ascii="Calibri" w:hAnsi="Calibri" w:cs="Calibri"/>
              </w:rPr>
              <w:t>Палия, сиг</w:t>
            </w:r>
          </w:p>
        </w:tc>
        <w:tc>
          <w:tcPr>
            <w:tcW w:w="1487" w:type="dxa"/>
          </w:tcPr>
          <w:p w:rsidR="000B76DF" w:rsidRDefault="000B76DF">
            <w:pPr>
              <w:spacing w:after="1" w:line="220" w:lineRule="auto"/>
              <w:jc w:val="center"/>
            </w:pPr>
            <w:r>
              <w:rPr>
                <w:rFonts w:ascii="Calibri" w:hAnsi="Calibri" w:cs="Calibri"/>
              </w:rPr>
              <w:t>36</w:t>
            </w:r>
          </w:p>
        </w:tc>
        <w:tc>
          <w:tcPr>
            <w:tcW w:w="1487" w:type="dxa"/>
          </w:tcPr>
          <w:p w:rsidR="000B76DF" w:rsidRDefault="000B76DF">
            <w:pPr>
              <w:spacing w:after="1" w:line="220" w:lineRule="auto"/>
              <w:jc w:val="center"/>
            </w:pPr>
            <w:r>
              <w:rPr>
                <w:rFonts w:ascii="Calibri" w:hAnsi="Calibri" w:cs="Calibri"/>
              </w:rPr>
              <w:t>40</w:t>
            </w:r>
          </w:p>
        </w:tc>
        <w:tc>
          <w:tcPr>
            <w:tcW w:w="1487" w:type="dxa"/>
          </w:tcPr>
          <w:p w:rsidR="000B76DF" w:rsidRDefault="000B76DF">
            <w:pPr>
              <w:spacing w:after="1" w:line="220" w:lineRule="auto"/>
              <w:jc w:val="center"/>
            </w:pPr>
            <w:r>
              <w:rPr>
                <w:rFonts w:ascii="Calibri" w:hAnsi="Calibri" w:cs="Calibri"/>
              </w:rPr>
              <w:t>44</w:t>
            </w:r>
          </w:p>
        </w:tc>
        <w:tc>
          <w:tcPr>
            <w:tcW w:w="1487" w:type="dxa"/>
          </w:tcPr>
          <w:p w:rsidR="000B76DF" w:rsidRDefault="000B76DF">
            <w:pPr>
              <w:spacing w:after="1" w:line="220" w:lineRule="auto"/>
              <w:jc w:val="center"/>
            </w:pPr>
            <w:r>
              <w:rPr>
                <w:rFonts w:ascii="Calibri" w:hAnsi="Calibri" w:cs="Calibri"/>
              </w:rPr>
              <w:t>48</w:t>
            </w:r>
          </w:p>
        </w:tc>
      </w:tr>
      <w:tr w:rsidR="000B76DF">
        <w:tc>
          <w:tcPr>
            <w:tcW w:w="3118" w:type="dxa"/>
          </w:tcPr>
          <w:p w:rsidR="000B76DF" w:rsidRDefault="000B76DF">
            <w:pPr>
              <w:spacing w:after="1" w:line="220" w:lineRule="auto"/>
            </w:pPr>
            <w:r>
              <w:rPr>
                <w:rFonts w:ascii="Calibri" w:hAnsi="Calibri" w:cs="Calibri"/>
              </w:rPr>
              <w:t>Ряпушка, корюшка европейская (пресноводная жилая форма)</w:t>
            </w:r>
          </w:p>
        </w:tc>
        <w:tc>
          <w:tcPr>
            <w:tcW w:w="1487" w:type="dxa"/>
          </w:tcPr>
          <w:p w:rsidR="000B76DF" w:rsidRDefault="000B76DF">
            <w:pPr>
              <w:spacing w:after="1" w:line="220" w:lineRule="auto"/>
              <w:jc w:val="center"/>
            </w:pPr>
            <w:r>
              <w:rPr>
                <w:rFonts w:ascii="Calibri" w:hAnsi="Calibri" w:cs="Calibri"/>
              </w:rPr>
              <w:t>8</w:t>
            </w:r>
          </w:p>
        </w:tc>
        <w:tc>
          <w:tcPr>
            <w:tcW w:w="1487" w:type="dxa"/>
          </w:tcPr>
          <w:p w:rsidR="000B76DF" w:rsidRDefault="000B76DF">
            <w:pPr>
              <w:spacing w:after="1" w:line="220" w:lineRule="auto"/>
              <w:jc w:val="center"/>
            </w:pPr>
            <w:r>
              <w:rPr>
                <w:rFonts w:ascii="Calibri" w:hAnsi="Calibri" w:cs="Calibri"/>
              </w:rPr>
              <w:t>10</w:t>
            </w:r>
          </w:p>
        </w:tc>
        <w:tc>
          <w:tcPr>
            <w:tcW w:w="1487" w:type="dxa"/>
          </w:tcPr>
          <w:p w:rsidR="000B76DF" w:rsidRDefault="000B76DF">
            <w:pPr>
              <w:spacing w:after="1" w:line="220" w:lineRule="auto"/>
              <w:jc w:val="center"/>
            </w:pPr>
            <w:r>
              <w:rPr>
                <w:rFonts w:ascii="Calibri" w:hAnsi="Calibri" w:cs="Calibri"/>
              </w:rPr>
              <w:t>10</w:t>
            </w:r>
          </w:p>
        </w:tc>
        <w:tc>
          <w:tcPr>
            <w:tcW w:w="1487" w:type="dxa"/>
          </w:tcPr>
          <w:p w:rsidR="000B76DF" w:rsidRDefault="000B76DF">
            <w:pPr>
              <w:spacing w:after="1" w:line="220" w:lineRule="auto"/>
              <w:jc w:val="center"/>
            </w:pPr>
            <w:r>
              <w:rPr>
                <w:rFonts w:ascii="Calibri" w:hAnsi="Calibri" w:cs="Calibri"/>
              </w:rPr>
              <w:t>14</w:t>
            </w:r>
          </w:p>
        </w:tc>
      </w:tr>
      <w:tr w:rsidR="000B76DF">
        <w:tc>
          <w:tcPr>
            <w:tcW w:w="3118" w:type="dxa"/>
          </w:tcPr>
          <w:p w:rsidR="000B76DF" w:rsidRDefault="000B76DF">
            <w:pPr>
              <w:spacing w:after="1" w:line="220" w:lineRule="auto"/>
            </w:pPr>
            <w:r>
              <w:rPr>
                <w:rFonts w:ascii="Calibri" w:hAnsi="Calibri" w:cs="Calibri"/>
              </w:rPr>
              <w:t>Ряпушка (рипус), мелкочастиковые виды рыб</w:t>
            </w:r>
          </w:p>
        </w:tc>
        <w:tc>
          <w:tcPr>
            <w:tcW w:w="1487" w:type="dxa"/>
          </w:tcPr>
          <w:p w:rsidR="000B76DF" w:rsidRDefault="000B76DF">
            <w:pPr>
              <w:spacing w:after="1" w:line="220" w:lineRule="auto"/>
              <w:jc w:val="center"/>
            </w:pPr>
            <w:r>
              <w:rPr>
                <w:rFonts w:ascii="Calibri" w:hAnsi="Calibri" w:cs="Calibri"/>
              </w:rPr>
              <w:t>18</w:t>
            </w:r>
          </w:p>
        </w:tc>
        <w:tc>
          <w:tcPr>
            <w:tcW w:w="1487" w:type="dxa"/>
          </w:tcPr>
          <w:p w:rsidR="000B76DF" w:rsidRDefault="000B76DF">
            <w:pPr>
              <w:spacing w:after="1" w:line="220" w:lineRule="auto"/>
              <w:jc w:val="center"/>
            </w:pPr>
            <w:r>
              <w:rPr>
                <w:rFonts w:ascii="Calibri" w:hAnsi="Calibri" w:cs="Calibri"/>
              </w:rPr>
              <w:t>28</w:t>
            </w:r>
          </w:p>
        </w:tc>
        <w:tc>
          <w:tcPr>
            <w:tcW w:w="1487" w:type="dxa"/>
          </w:tcPr>
          <w:p w:rsidR="000B76DF" w:rsidRDefault="000B76DF">
            <w:pPr>
              <w:spacing w:after="1" w:line="220" w:lineRule="auto"/>
              <w:jc w:val="center"/>
            </w:pPr>
            <w:r>
              <w:rPr>
                <w:rFonts w:ascii="Calibri" w:hAnsi="Calibri" w:cs="Calibri"/>
              </w:rPr>
              <w:t>28</w:t>
            </w:r>
          </w:p>
        </w:tc>
        <w:tc>
          <w:tcPr>
            <w:tcW w:w="1487" w:type="dxa"/>
          </w:tcPr>
          <w:p w:rsidR="000B76DF" w:rsidRDefault="000B76DF">
            <w:pPr>
              <w:spacing w:after="1" w:line="220" w:lineRule="auto"/>
              <w:jc w:val="center"/>
            </w:pPr>
            <w:r>
              <w:rPr>
                <w:rFonts w:ascii="Calibri" w:hAnsi="Calibri" w:cs="Calibri"/>
              </w:rPr>
              <w:t>30</w:t>
            </w:r>
          </w:p>
        </w:tc>
      </w:tr>
      <w:tr w:rsidR="000B76DF">
        <w:tc>
          <w:tcPr>
            <w:tcW w:w="3118" w:type="dxa"/>
          </w:tcPr>
          <w:p w:rsidR="000B76DF" w:rsidRDefault="000B76DF">
            <w:pPr>
              <w:spacing w:after="1" w:line="220" w:lineRule="auto"/>
            </w:pPr>
            <w:r>
              <w:rPr>
                <w:rFonts w:ascii="Calibri" w:hAnsi="Calibri" w:cs="Calibri"/>
              </w:rPr>
              <w:t>Судак</w:t>
            </w:r>
          </w:p>
        </w:tc>
        <w:tc>
          <w:tcPr>
            <w:tcW w:w="1487" w:type="dxa"/>
          </w:tcPr>
          <w:p w:rsidR="000B76DF" w:rsidRDefault="000B76DF">
            <w:pPr>
              <w:spacing w:after="1" w:line="220" w:lineRule="auto"/>
              <w:jc w:val="center"/>
            </w:pPr>
            <w:r>
              <w:rPr>
                <w:rFonts w:ascii="Calibri" w:hAnsi="Calibri" w:cs="Calibri"/>
              </w:rPr>
              <w:t>42</w:t>
            </w:r>
          </w:p>
        </w:tc>
        <w:tc>
          <w:tcPr>
            <w:tcW w:w="1487" w:type="dxa"/>
          </w:tcPr>
          <w:p w:rsidR="000B76DF" w:rsidRDefault="000B76DF">
            <w:pPr>
              <w:spacing w:after="1" w:line="220" w:lineRule="auto"/>
              <w:jc w:val="center"/>
            </w:pPr>
            <w:r>
              <w:rPr>
                <w:rFonts w:ascii="Calibri" w:hAnsi="Calibri" w:cs="Calibri"/>
              </w:rPr>
              <w:t>46</w:t>
            </w:r>
          </w:p>
        </w:tc>
        <w:tc>
          <w:tcPr>
            <w:tcW w:w="1487" w:type="dxa"/>
          </w:tcPr>
          <w:p w:rsidR="000B76DF" w:rsidRDefault="000B76DF">
            <w:pPr>
              <w:spacing w:after="1" w:line="220" w:lineRule="auto"/>
              <w:jc w:val="center"/>
            </w:pPr>
            <w:r>
              <w:rPr>
                <w:rFonts w:ascii="Calibri" w:hAnsi="Calibri" w:cs="Calibri"/>
              </w:rPr>
              <w:t>50</w:t>
            </w:r>
          </w:p>
        </w:tc>
        <w:tc>
          <w:tcPr>
            <w:tcW w:w="1487" w:type="dxa"/>
          </w:tcPr>
          <w:p w:rsidR="000B76DF" w:rsidRDefault="000B76DF">
            <w:pPr>
              <w:spacing w:after="1" w:line="220" w:lineRule="auto"/>
              <w:jc w:val="center"/>
            </w:pPr>
            <w:r>
              <w:rPr>
                <w:rFonts w:ascii="Calibri" w:hAnsi="Calibri" w:cs="Calibri"/>
              </w:rPr>
              <w:t>60</w:t>
            </w:r>
          </w:p>
        </w:tc>
      </w:tr>
      <w:tr w:rsidR="000B76DF">
        <w:tc>
          <w:tcPr>
            <w:tcW w:w="3118" w:type="dxa"/>
          </w:tcPr>
          <w:p w:rsidR="000B76DF" w:rsidRDefault="000B76DF">
            <w:pPr>
              <w:spacing w:after="1" w:line="220" w:lineRule="auto"/>
            </w:pPr>
            <w:r>
              <w:rPr>
                <w:rFonts w:ascii="Calibri" w:hAnsi="Calibri" w:cs="Calibri"/>
              </w:rPr>
              <w:t>Лещ</w:t>
            </w:r>
          </w:p>
        </w:tc>
        <w:tc>
          <w:tcPr>
            <w:tcW w:w="1487" w:type="dxa"/>
          </w:tcPr>
          <w:p w:rsidR="000B76DF" w:rsidRDefault="000B76DF">
            <w:pPr>
              <w:spacing w:after="1" w:line="220" w:lineRule="auto"/>
              <w:jc w:val="center"/>
            </w:pPr>
            <w:r>
              <w:rPr>
                <w:rFonts w:ascii="Calibri" w:hAnsi="Calibri" w:cs="Calibri"/>
              </w:rPr>
              <w:t>40</w:t>
            </w:r>
          </w:p>
        </w:tc>
        <w:tc>
          <w:tcPr>
            <w:tcW w:w="1487" w:type="dxa"/>
          </w:tcPr>
          <w:p w:rsidR="000B76DF" w:rsidRDefault="000B76DF">
            <w:pPr>
              <w:spacing w:after="1" w:line="220" w:lineRule="auto"/>
              <w:jc w:val="center"/>
            </w:pPr>
            <w:r>
              <w:rPr>
                <w:rFonts w:ascii="Calibri" w:hAnsi="Calibri" w:cs="Calibri"/>
              </w:rPr>
              <w:t>44</w:t>
            </w:r>
          </w:p>
        </w:tc>
        <w:tc>
          <w:tcPr>
            <w:tcW w:w="1487" w:type="dxa"/>
          </w:tcPr>
          <w:p w:rsidR="000B76DF" w:rsidRDefault="000B76DF">
            <w:pPr>
              <w:spacing w:after="1" w:line="220" w:lineRule="auto"/>
              <w:jc w:val="center"/>
            </w:pPr>
            <w:r>
              <w:rPr>
                <w:rFonts w:ascii="Calibri" w:hAnsi="Calibri" w:cs="Calibri"/>
              </w:rPr>
              <w:t>50</w:t>
            </w:r>
          </w:p>
        </w:tc>
        <w:tc>
          <w:tcPr>
            <w:tcW w:w="1487" w:type="dxa"/>
          </w:tcPr>
          <w:p w:rsidR="000B76DF" w:rsidRDefault="000B76DF">
            <w:pPr>
              <w:spacing w:after="1" w:line="220" w:lineRule="auto"/>
              <w:jc w:val="center"/>
            </w:pPr>
            <w:r>
              <w:rPr>
                <w:rFonts w:ascii="Calibri" w:hAnsi="Calibri" w:cs="Calibri"/>
              </w:rPr>
              <w:t>65</w:t>
            </w:r>
          </w:p>
        </w:tc>
      </w:tr>
      <w:tr w:rsidR="000B76DF">
        <w:tc>
          <w:tcPr>
            <w:tcW w:w="3118" w:type="dxa"/>
          </w:tcPr>
          <w:p w:rsidR="000B76DF" w:rsidRDefault="000B76DF">
            <w:pPr>
              <w:spacing w:after="1" w:line="220" w:lineRule="auto"/>
            </w:pPr>
            <w:r>
              <w:rPr>
                <w:rFonts w:ascii="Calibri" w:hAnsi="Calibri" w:cs="Calibri"/>
              </w:rPr>
              <w:t>Крупночастиковые виды рыб</w:t>
            </w:r>
          </w:p>
        </w:tc>
        <w:tc>
          <w:tcPr>
            <w:tcW w:w="1487" w:type="dxa"/>
          </w:tcPr>
          <w:p w:rsidR="000B76DF" w:rsidRDefault="000B76DF">
            <w:pPr>
              <w:spacing w:after="1" w:line="220" w:lineRule="auto"/>
              <w:jc w:val="center"/>
            </w:pPr>
            <w:r>
              <w:rPr>
                <w:rFonts w:ascii="Calibri" w:hAnsi="Calibri" w:cs="Calibri"/>
              </w:rPr>
              <w:t>32</w:t>
            </w:r>
          </w:p>
        </w:tc>
        <w:tc>
          <w:tcPr>
            <w:tcW w:w="1487" w:type="dxa"/>
          </w:tcPr>
          <w:p w:rsidR="000B76DF" w:rsidRDefault="000B76DF">
            <w:pPr>
              <w:spacing w:after="1" w:line="220" w:lineRule="auto"/>
              <w:jc w:val="center"/>
            </w:pPr>
            <w:r>
              <w:rPr>
                <w:rFonts w:ascii="Calibri" w:hAnsi="Calibri" w:cs="Calibri"/>
              </w:rPr>
              <w:t>40</w:t>
            </w:r>
          </w:p>
        </w:tc>
        <w:tc>
          <w:tcPr>
            <w:tcW w:w="1487" w:type="dxa"/>
          </w:tcPr>
          <w:p w:rsidR="000B76DF" w:rsidRDefault="000B76DF">
            <w:pPr>
              <w:spacing w:after="1" w:line="220" w:lineRule="auto"/>
              <w:jc w:val="center"/>
            </w:pPr>
            <w:r>
              <w:rPr>
                <w:rFonts w:ascii="Calibri" w:hAnsi="Calibri" w:cs="Calibri"/>
              </w:rPr>
              <w:t>48</w:t>
            </w:r>
          </w:p>
        </w:tc>
        <w:tc>
          <w:tcPr>
            <w:tcW w:w="1487" w:type="dxa"/>
          </w:tcPr>
          <w:p w:rsidR="000B76DF" w:rsidRDefault="000B76DF">
            <w:pPr>
              <w:spacing w:after="1" w:line="220" w:lineRule="auto"/>
              <w:jc w:val="center"/>
            </w:pPr>
            <w:r>
              <w:rPr>
                <w:rFonts w:ascii="Calibri" w:hAnsi="Calibri" w:cs="Calibri"/>
              </w:rPr>
              <w:t>48</w:t>
            </w:r>
          </w:p>
        </w:tc>
      </w:tr>
      <w:tr w:rsidR="000B76DF">
        <w:tc>
          <w:tcPr>
            <w:tcW w:w="3118" w:type="dxa"/>
          </w:tcPr>
          <w:p w:rsidR="000B76DF" w:rsidRDefault="000B76DF">
            <w:pPr>
              <w:spacing w:after="1" w:line="220" w:lineRule="auto"/>
            </w:pPr>
          </w:p>
        </w:tc>
        <w:tc>
          <w:tcPr>
            <w:tcW w:w="4461" w:type="dxa"/>
            <w:gridSpan w:val="3"/>
          </w:tcPr>
          <w:p w:rsidR="000B76DF" w:rsidRDefault="000B76DF">
            <w:pPr>
              <w:spacing w:after="1" w:line="220" w:lineRule="auto"/>
              <w:jc w:val="center"/>
            </w:pPr>
            <w:r>
              <w:rPr>
                <w:rFonts w:ascii="Calibri" w:hAnsi="Calibri" w:cs="Calibri"/>
              </w:rPr>
              <w:t>Пелагические тралы</w:t>
            </w:r>
          </w:p>
        </w:tc>
        <w:tc>
          <w:tcPr>
            <w:tcW w:w="1487" w:type="dxa"/>
          </w:tcPr>
          <w:p w:rsidR="000B76DF" w:rsidRDefault="000B76DF">
            <w:pPr>
              <w:spacing w:after="1" w:line="220" w:lineRule="auto"/>
            </w:pPr>
          </w:p>
        </w:tc>
      </w:tr>
      <w:tr w:rsidR="000B76DF">
        <w:tc>
          <w:tcPr>
            <w:tcW w:w="3118" w:type="dxa"/>
          </w:tcPr>
          <w:p w:rsidR="000B76DF" w:rsidRDefault="000B76DF">
            <w:pPr>
              <w:spacing w:after="1" w:line="220" w:lineRule="auto"/>
            </w:pPr>
            <w:r>
              <w:rPr>
                <w:rFonts w:ascii="Calibri" w:hAnsi="Calibri" w:cs="Calibri"/>
              </w:rPr>
              <w:t>Ряпушка, корюшка европейская (пресноводная жилая форма)</w:t>
            </w:r>
          </w:p>
        </w:tc>
        <w:tc>
          <w:tcPr>
            <w:tcW w:w="1487" w:type="dxa"/>
          </w:tcPr>
          <w:p w:rsidR="000B76DF" w:rsidRDefault="000B76DF">
            <w:pPr>
              <w:spacing w:after="1" w:line="220" w:lineRule="auto"/>
              <w:jc w:val="center"/>
            </w:pPr>
            <w:r>
              <w:rPr>
                <w:rFonts w:ascii="Calibri" w:hAnsi="Calibri" w:cs="Calibri"/>
              </w:rPr>
              <w:t>10</w:t>
            </w:r>
          </w:p>
        </w:tc>
        <w:tc>
          <w:tcPr>
            <w:tcW w:w="1487" w:type="dxa"/>
          </w:tcPr>
          <w:p w:rsidR="000B76DF" w:rsidRDefault="000B76DF">
            <w:pPr>
              <w:spacing w:after="1" w:line="220" w:lineRule="auto"/>
              <w:jc w:val="center"/>
            </w:pPr>
            <w:r>
              <w:rPr>
                <w:rFonts w:ascii="Calibri" w:hAnsi="Calibri" w:cs="Calibri"/>
              </w:rPr>
              <w:t>20</w:t>
            </w:r>
          </w:p>
        </w:tc>
        <w:tc>
          <w:tcPr>
            <w:tcW w:w="1487" w:type="dxa"/>
          </w:tcPr>
          <w:p w:rsidR="000B76DF" w:rsidRDefault="000B76DF">
            <w:pPr>
              <w:spacing w:after="1" w:line="220" w:lineRule="auto"/>
              <w:jc w:val="center"/>
            </w:pPr>
            <w:r>
              <w:rPr>
                <w:rFonts w:ascii="Calibri" w:hAnsi="Calibri" w:cs="Calibri"/>
              </w:rPr>
              <w:t>-</w:t>
            </w:r>
          </w:p>
        </w:tc>
        <w:tc>
          <w:tcPr>
            <w:tcW w:w="1487" w:type="dxa"/>
          </w:tcPr>
          <w:p w:rsidR="000B76DF" w:rsidRDefault="000B76DF">
            <w:pPr>
              <w:spacing w:after="1" w:line="220" w:lineRule="auto"/>
              <w:jc w:val="center"/>
            </w:pPr>
            <w:r>
              <w:rPr>
                <w:rFonts w:ascii="Calibri" w:hAnsi="Calibri" w:cs="Calibri"/>
              </w:rPr>
              <w:t>-</w:t>
            </w:r>
          </w:p>
        </w:tc>
      </w:tr>
      <w:tr w:rsidR="000B76DF">
        <w:tc>
          <w:tcPr>
            <w:tcW w:w="3118" w:type="dxa"/>
          </w:tcPr>
          <w:p w:rsidR="000B76DF" w:rsidRDefault="000B76DF">
            <w:pPr>
              <w:spacing w:after="1" w:line="220" w:lineRule="auto"/>
            </w:pPr>
          </w:p>
        </w:tc>
        <w:tc>
          <w:tcPr>
            <w:tcW w:w="4461" w:type="dxa"/>
            <w:gridSpan w:val="3"/>
          </w:tcPr>
          <w:p w:rsidR="000B76DF" w:rsidRDefault="000B76DF">
            <w:pPr>
              <w:spacing w:after="1" w:line="220" w:lineRule="auto"/>
              <w:jc w:val="center"/>
            </w:pPr>
            <w:r>
              <w:rPr>
                <w:rFonts w:ascii="Calibri" w:hAnsi="Calibri" w:cs="Calibri"/>
              </w:rPr>
              <w:t>Закидные невода, мутник</w:t>
            </w:r>
          </w:p>
        </w:tc>
        <w:tc>
          <w:tcPr>
            <w:tcW w:w="1487" w:type="dxa"/>
          </w:tcPr>
          <w:p w:rsidR="000B76DF" w:rsidRDefault="000B76DF">
            <w:pPr>
              <w:spacing w:after="1" w:line="220" w:lineRule="auto"/>
            </w:pPr>
          </w:p>
        </w:tc>
      </w:tr>
      <w:tr w:rsidR="000B76DF">
        <w:tc>
          <w:tcPr>
            <w:tcW w:w="3118" w:type="dxa"/>
          </w:tcPr>
          <w:p w:rsidR="000B76DF" w:rsidRDefault="000B76DF">
            <w:pPr>
              <w:spacing w:after="1" w:line="220" w:lineRule="auto"/>
            </w:pPr>
            <w:r>
              <w:rPr>
                <w:rFonts w:ascii="Calibri" w:hAnsi="Calibri" w:cs="Calibri"/>
              </w:rPr>
              <w:t>Корюшка европейская (пресноводная жилая форма), ряпушка, мелкочастиковые виды рыб, ерш пресноводный</w:t>
            </w:r>
          </w:p>
        </w:tc>
        <w:tc>
          <w:tcPr>
            <w:tcW w:w="1487" w:type="dxa"/>
          </w:tcPr>
          <w:p w:rsidR="000B76DF" w:rsidRDefault="000B76DF">
            <w:pPr>
              <w:spacing w:after="1" w:line="220" w:lineRule="auto"/>
              <w:jc w:val="center"/>
            </w:pPr>
            <w:r>
              <w:rPr>
                <w:rFonts w:ascii="Calibri" w:hAnsi="Calibri" w:cs="Calibri"/>
              </w:rPr>
              <w:t>10</w:t>
            </w:r>
          </w:p>
        </w:tc>
        <w:tc>
          <w:tcPr>
            <w:tcW w:w="1487" w:type="dxa"/>
          </w:tcPr>
          <w:p w:rsidR="000B76DF" w:rsidRDefault="000B76DF">
            <w:pPr>
              <w:spacing w:after="1" w:line="220" w:lineRule="auto"/>
              <w:jc w:val="center"/>
            </w:pPr>
            <w:r>
              <w:rPr>
                <w:rFonts w:ascii="Calibri" w:hAnsi="Calibri" w:cs="Calibri"/>
              </w:rPr>
              <w:t>12</w:t>
            </w:r>
          </w:p>
        </w:tc>
        <w:tc>
          <w:tcPr>
            <w:tcW w:w="1487" w:type="dxa"/>
          </w:tcPr>
          <w:p w:rsidR="000B76DF" w:rsidRDefault="000B76DF">
            <w:pPr>
              <w:spacing w:after="1" w:line="220" w:lineRule="auto"/>
              <w:jc w:val="center"/>
            </w:pPr>
            <w:r>
              <w:rPr>
                <w:rFonts w:ascii="Calibri" w:hAnsi="Calibri" w:cs="Calibri"/>
              </w:rPr>
              <w:t>12</w:t>
            </w:r>
          </w:p>
        </w:tc>
        <w:tc>
          <w:tcPr>
            <w:tcW w:w="1487" w:type="dxa"/>
          </w:tcPr>
          <w:p w:rsidR="000B76DF" w:rsidRDefault="000B76DF">
            <w:pPr>
              <w:spacing w:after="1" w:line="220" w:lineRule="auto"/>
              <w:jc w:val="center"/>
            </w:pPr>
            <w:r>
              <w:rPr>
                <w:rFonts w:ascii="Calibri" w:hAnsi="Calibri" w:cs="Calibri"/>
              </w:rPr>
              <w:t>-</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20.6.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20.6.1. 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20, кроме случаев разрешенного прилова на всей акватории озера и в </w:t>
      </w:r>
      <w:proofErr w:type="gramStart"/>
      <w:r>
        <w:rPr>
          <w:rFonts w:ascii="Calibri" w:hAnsi="Calibri" w:cs="Calibri"/>
        </w:rPr>
        <w:t>бассейнах</w:t>
      </w:r>
      <w:proofErr w:type="gramEnd"/>
      <w:r>
        <w:rPr>
          <w:rFonts w:ascii="Calibri" w:hAnsi="Calibri" w:cs="Calibri"/>
        </w:rPr>
        <w:t xml:space="preserve"> впадающих в него рек.</w:t>
      </w:r>
    </w:p>
    <w:p w:rsidR="000B76DF" w:rsidRDefault="000B76DF">
      <w:pPr>
        <w:spacing w:after="1" w:line="220" w:lineRule="auto"/>
        <w:jc w:val="both"/>
      </w:pPr>
    </w:p>
    <w:p w:rsidR="000B76DF" w:rsidRDefault="000B76DF">
      <w:pPr>
        <w:spacing w:after="1" w:line="220" w:lineRule="auto"/>
        <w:jc w:val="right"/>
        <w:outlineLvl w:val="2"/>
      </w:pPr>
      <w:bookmarkStart w:id="26" w:name="P1147"/>
      <w:bookmarkEnd w:id="26"/>
      <w:r>
        <w:rPr>
          <w:rFonts w:ascii="Calibri" w:hAnsi="Calibri" w:cs="Calibri"/>
        </w:rPr>
        <w:t>Таблица 20</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lastRenderedPageBreak/>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Палия</w:t>
            </w:r>
          </w:p>
        </w:tc>
        <w:tc>
          <w:tcPr>
            <w:tcW w:w="2210" w:type="dxa"/>
          </w:tcPr>
          <w:p w:rsidR="000B76DF" w:rsidRDefault="000B76DF">
            <w:pPr>
              <w:spacing w:after="1" w:line="220" w:lineRule="auto"/>
              <w:jc w:val="center"/>
            </w:pPr>
            <w:r>
              <w:rPr>
                <w:rFonts w:ascii="Calibri" w:hAnsi="Calibri" w:cs="Calibri"/>
              </w:rPr>
              <w:t>50</w:t>
            </w:r>
          </w:p>
        </w:tc>
      </w:tr>
      <w:tr w:rsidR="000B76DF">
        <w:tc>
          <w:tcPr>
            <w:tcW w:w="6860" w:type="dxa"/>
          </w:tcPr>
          <w:p w:rsidR="000B76DF" w:rsidRDefault="000B76DF">
            <w:pPr>
              <w:spacing w:after="1" w:line="220" w:lineRule="auto"/>
            </w:pPr>
            <w:r>
              <w:rPr>
                <w:rFonts w:ascii="Calibri" w:hAnsi="Calibri" w:cs="Calibri"/>
              </w:rPr>
              <w:t>Сиг</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Ряпушка</w:t>
            </w:r>
          </w:p>
        </w:tc>
        <w:tc>
          <w:tcPr>
            <w:tcW w:w="2210" w:type="dxa"/>
          </w:tcPr>
          <w:p w:rsidR="000B76DF" w:rsidRDefault="000B76DF">
            <w:pPr>
              <w:spacing w:after="1" w:line="220" w:lineRule="auto"/>
              <w:jc w:val="center"/>
            </w:pPr>
            <w:r>
              <w:rPr>
                <w:rFonts w:ascii="Calibri" w:hAnsi="Calibri" w:cs="Calibri"/>
              </w:rPr>
              <w:t>8</w:t>
            </w:r>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Ряпушка (рипус)</w:t>
            </w:r>
          </w:p>
        </w:tc>
        <w:tc>
          <w:tcPr>
            <w:tcW w:w="2210" w:type="dxa"/>
          </w:tcPr>
          <w:p w:rsidR="000B76DF" w:rsidRDefault="000B76DF">
            <w:pPr>
              <w:spacing w:after="1" w:line="220" w:lineRule="auto"/>
              <w:jc w:val="center"/>
            </w:pPr>
            <w:r>
              <w:rPr>
                <w:rFonts w:ascii="Calibri" w:hAnsi="Calibri" w:cs="Calibri"/>
              </w:rPr>
              <w:t>16</w:t>
            </w:r>
          </w:p>
        </w:tc>
      </w:tr>
      <w:tr w:rsidR="000B76DF">
        <w:tc>
          <w:tcPr>
            <w:tcW w:w="6860" w:type="dxa"/>
          </w:tcPr>
          <w:p w:rsidR="000B76DF" w:rsidRDefault="000B76DF">
            <w:pPr>
              <w:spacing w:after="1" w:line="220" w:lineRule="auto"/>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Линь</w:t>
            </w:r>
          </w:p>
        </w:tc>
        <w:tc>
          <w:tcPr>
            <w:tcW w:w="2210" w:type="dxa"/>
          </w:tcPr>
          <w:p w:rsidR="000B76DF" w:rsidRDefault="000B76DF">
            <w:pPr>
              <w:spacing w:after="1" w:line="220" w:lineRule="auto"/>
              <w:jc w:val="center"/>
            </w:pPr>
            <w:r>
              <w:rPr>
                <w:rFonts w:ascii="Calibri" w:hAnsi="Calibri" w:cs="Calibri"/>
              </w:rPr>
              <w:t>25</w:t>
            </w:r>
          </w:p>
        </w:tc>
      </w:tr>
      <w:tr w:rsidR="000B76DF">
        <w:tc>
          <w:tcPr>
            <w:tcW w:w="6860" w:type="dxa"/>
          </w:tcPr>
          <w:p w:rsidR="000B76DF" w:rsidRDefault="000B76DF">
            <w:pPr>
              <w:spacing w:after="1" w:line="220" w:lineRule="auto"/>
            </w:pPr>
            <w:r>
              <w:rPr>
                <w:rFonts w:ascii="Calibri" w:hAnsi="Calibri" w:cs="Calibri"/>
              </w:rPr>
              <w:t>Язь в южной части озера</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pPr>
            <w:r>
              <w:rPr>
                <w:rFonts w:ascii="Calibri" w:hAnsi="Calibri" w:cs="Calibri"/>
              </w:rPr>
              <w:t>Язь в северной части озера</w:t>
            </w:r>
          </w:p>
        </w:tc>
        <w:tc>
          <w:tcPr>
            <w:tcW w:w="2210" w:type="dxa"/>
          </w:tcPr>
          <w:p w:rsidR="000B76DF" w:rsidRDefault="000B76DF">
            <w:pPr>
              <w:spacing w:after="1" w:line="220" w:lineRule="auto"/>
              <w:jc w:val="center"/>
            </w:pPr>
            <w:r>
              <w:rPr>
                <w:rFonts w:ascii="Calibri" w:hAnsi="Calibri" w:cs="Calibri"/>
              </w:rPr>
              <w:t>22</w:t>
            </w:r>
          </w:p>
        </w:tc>
      </w:tr>
      <w:tr w:rsidR="000B76DF">
        <w:tc>
          <w:tcPr>
            <w:tcW w:w="6860" w:type="dxa"/>
          </w:tcPr>
          <w:p w:rsidR="000B76DF" w:rsidRDefault="000B76DF">
            <w:pPr>
              <w:spacing w:after="1" w:line="220" w:lineRule="auto"/>
            </w:pPr>
            <w:r>
              <w:rPr>
                <w:rFonts w:ascii="Calibri" w:hAnsi="Calibri" w:cs="Calibri"/>
              </w:rPr>
              <w:t>Раки</w:t>
            </w:r>
          </w:p>
        </w:tc>
        <w:tc>
          <w:tcPr>
            <w:tcW w:w="2210" w:type="dxa"/>
          </w:tcPr>
          <w:p w:rsidR="000B76DF" w:rsidRDefault="000B76DF">
            <w:pPr>
              <w:spacing w:after="1" w:line="220" w:lineRule="auto"/>
              <w:jc w:val="center"/>
            </w:pPr>
            <w:r>
              <w:rPr>
                <w:rFonts w:ascii="Calibri" w:hAnsi="Calibri" w:cs="Calibri"/>
              </w:rPr>
              <w:t>9</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Длина рыбы определяется путем измерения от вершины рыла (при закрытом рте) до основания средних лучей хвостового плавника, а рака - от середины глаза до конца основания хвостовой пластины.</w:t>
      </w:r>
    </w:p>
    <w:p w:rsidR="000B76DF" w:rsidRDefault="000B76DF">
      <w:pPr>
        <w:spacing w:before="220" w:after="1" w:line="220" w:lineRule="auto"/>
        <w:ind w:firstLine="540"/>
        <w:jc w:val="both"/>
      </w:pPr>
      <w:r>
        <w:rPr>
          <w:rFonts w:ascii="Calibri" w:hAnsi="Calibri" w:cs="Calibri"/>
        </w:rPr>
        <w:t>20.6.2. Разрешенный прилов рыбы непромыслового размера:</w:t>
      </w:r>
    </w:p>
    <w:p w:rsidR="000B76DF" w:rsidRDefault="000B76DF">
      <w:pPr>
        <w:spacing w:before="220" w:after="1" w:line="220" w:lineRule="auto"/>
        <w:ind w:firstLine="540"/>
        <w:jc w:val="both"/>
      </w:pPr>
      <w:r>
        <w:rPr>
          <w:rFonts w:ascii="Calibri" w:hAnsi="Calibri" w:cs="Calibri"/>
        </w:rPr>
        <w:t xml:space="preserve">а) в южной части озера с бассейнами впадающих в него рек не должен превышать 20% по счету от улова видов рыб, указанных в </w:t>
      </w:r>
      <w:hyperlink w:anchor="P1147">
        <w:r>
          <w:rPr>
            <w:rFonts w:ascii="Calibri" w:hAnsi="Calibri" w:cs="Calibri"/>
            <w:color w:val="0000FF"/>
          </w:rPr>
          <w:t>таблице 20</w:t>
        </w:r>
      </w:hyperlink>
      <w:r>
        <w:rPr>
          <w:rFonts w:ascii="Calibri" w:hAnsi="Calibri" w:cs="Calibri"/>
        </w:rPr>
        <w:t>, за одну операцию по добыче (вылову);</w:t>
      </w:r>
    </w:p>
    <w:p w:rsidR="000B76DF" w:rsidRDefault="000B76DF">
      <w:pPr>
        <w:spacing w:before="220" w:after="1" w:line="220" w:lineRule="auto"/>
        <w:ind w:firstLine="540"/>
        <w:jc w:val="both"/>
      </w:pPr>
      <w:r>
        <w:rPr>
          <w:rFonts w:ascii="Calibri" w:hAnsi="Calibri" w:cs="Calibri"/>
        </w:rPr>
        <w:t>б) в северной части озера с бассейнами впадающих в него рек не должен превышать:</w:t>
      </w:r>
    </w:p>
    <w:p w:rsidR="000B76DF" w:rsidRDefault="000B76DF">
      <w:pPr>
        <w:spacing w:before="220" w:after="1" w:line="220" w:lineRule="auto"/>
        <w:ind w:firstLine="540"/>
        <w:jc w:val="both"/>
      </w:pPr>
      <w:r>
        <w:rPr>
          <w:rFonts w:ascii="Calibri" w:hAnsi="Calibri" w:cs="Calibri"/>
        </w:rPr>
        <w:t>сига, язя, леща, щуки и судака в сетях - 10%, в неводах и ловушках - 5% по счету за одну операцию по добыче (вылову) или при выгрузке от общего улова водных биоресурсов;</w:t>
      </w:r>
    </w:p>
    <w:p w:rsidR="000B76DF" w:rsidRDefault="000B76DF">
      <w:pPr>
        <w:spacing w:before="220" w:after="1" w:line="220" w:lineRule="auto"/>
        <w:ind w:firstLine="540"/>
        <w:jc w:val="both"/>
      </w:pPr>
      <w:r>
        <w:rPr>
          <w:rFonts w:ascii="Calibri" w:hAnsi="Calibri" w:cs="Calibri"/>
        </w:rPr>
        <w:t>ряпушки во всех орудиях добычи (вылова) - 15% по счету за одну операцию по добыче (вылову) или при выгрузке от общего улова водных биоресурсов;</w:t>
      </w:r>
    </w:p>
    <w:p w:rsidR="000B76DF" w:rsidRDefault="000B76DF">
      <w:pPr>
        <w:spacing w:before="220" w:after="1" w:line="220" w:lineRule="auto"/>
        <w:ind w:firstLine="540"/>
        <w:jc w:val="both"/>
      </w:pPr>
      <w:r>
        <w:rPr>
          <w:rFonts w:ascii="Calibri" w:hAnsi="Calibri" w:cs="Calibri"/>
        </w:rPr>
        <w:t>палии - 5% по счету за одну операцию по добыче (вылову) или при выгрузке от общего улова водных биоресурсов.</w:t>
      </w:r>
    </w:p>
    <w:p w:rsidR="000B76DF" w:rsidRDefault="000B76DF">
      <w:pPr>
        <w:spacing w:before="220" w:after="1" w:line="220" w:lineRule="auto"/>
        <w:ind w:firstLine="540"/>
        <w:jc w:val="both"/>
      </w:pPr>
      <w:r>
        <w:rPr>
          <w:rFonts w:ascii="Calibri" w:hAnsi="Calibri" w:cs="Calibri"/>
        </w:rPr>
        <w:t>20.7.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t>20.7.1.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0B76DF" w:rsidRDefault="000B76DF">
      <w:pPr>
        <w:spacing w:before="220" w:after="1" w:line="220" w:lineRule="auto"/>
        <w:ind w:firstLine="540"/>
        <w:jc w:val="both"/>
      </w:pPr>
      <w:r>
        <w:rPr>
          <w:rFonts w:ascii="Calibri" w:hAnsi="Calibri" w:cs="Calibri"/>
        </w:rPr>
        <w:t>20.7.2. При добыче (вылове) мелкочастиковых видов рыб в южной части озера в период с 1 мая по 20 июня разрешенный прилов судака не должен превышать 10% годовой квоты судака каждого пользователя водными биоресурсами.</w:t>
      </w:r>
    </w:p>
    <w:p w:rsidR="000B76DF" w:rsidRDefault="000B76DF">
      <w:pPr>
        <w:spacing w:after="1" w:line="220" w:lineRule="auto"/>
        <w:jc w:val="both"/>
      </w:pPr>
      <w:r>
        <w:rPr>
          <w:rFonts w:ascii="Calibri" w:hAnsi="Calibri" w:cs="Calibri"/>
        </w:rPr>
        <w:t xml:space="preserve">(пп. 20.7.2 в ред. </w:t>
      </w:r>
      <w:hyperlink r:id="rId16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20.7.3.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w:t>
      </w:r>
      <w:r>
        <w:rPr>
          <w:rFonts w:ascii="Calibri" w:hAnsi="Calibri" w:cs="Calibri"/>
        </w:rPr>
        <w:lastRenderedPageBreak/>
        <w:t>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r>
        <w:rPr>
          <w:rFonts w:ascii="Calibri" w:hAnsi="Calibri" w:cs="Calibri"/>
        </w:rPr>
        <w:t>21. Чудское, Теплое и Псковское озера (Псковско-Чудской водоем) с устьевыми участками впадающих в них рек:</w:t>
      </w:r>
    </w:p>
    <w:p w:rsidR="000B76DF" w:rsidRDefault="000B76DF">
      <w:pPr>
        <w:spacing w:before="220" w:after="1" w:line="220" w:lineRule="auto"/>
        <w:ind w:firstLine="540"/>
        <w:jc w:val="both"/>
      </w:pPr>
      <w:r>
        <w:rPr>
          <w:rFonts w:ascii="Calibri" w:hAnsi="Calibri" w:cs="Calibri"/>
        </w:rPr>
        <w:t>Условными границами между озерами в Псковско-Чудском водоеме необходимо считать:</w:t>
      </w:r>
    </w:p>
    <w:p w:rsidR="000B76DF" w:rsidRDefault="000B76DF">
      <w:pPr>
        <w:spacing w:before="220" w:after="1" w:line="220" w:lineRule="auto"/>
        <w:ind w:firstLine="540"/>
        <w:jc w:val="both"/>
      </w:pPr>
      <w:r>
        <w:rPr>
          <w:rFonts w:ascii="Calibri" w:hAnsi="Calibri" w:cs="Calibri"/>
        </w:rPr>
        <w:t xml:space="preserve">а) границу между </w:t>
      </w:r>
      <w:proofErr w:type="gramStart"/>
      <w:r>
        <w:rPr>
          <w:rFonts w:ascii="Calibri" w:hAnsi="Calibri" w:cs="Calibri"/>
        </w:rPr>
        <w:t>Чудским</w:t>
      </w:r>
      <w:proofErr w:type="gramEnd"/>
      <w:r>
        <w:rPr>
          <w:rFonts w:ascii="Calibri" w:hAnsi="Calibri" w:cs="Calibri"/>
        </w:rPr>
        <w:t xml:space="preserve"> и Теплым озерами - линию, соединяющую мыс Ухтина, остров Пиирисаар и мыс Подборовье (с координатами 58°21,871' с.ш., 27°26,600' в.д.; 58°21,963' с.ш., 27°29,578' в.д.; 58°20,600' с.ш., 27°37,600' в.д.);</w:t>
      </w:r>
    </w:p>
    <w:p w:rsidR="000B76DF" w:rsidRDefault="000B76DF">
      <w:pPr>
        <w:spacing w:before="220" w:after="1" w:line="220" w:lineRule="auto"/>
        <w:ind w:firstLine="540"/>
        <w:jc w:val="both"/>
      </w:pPr>
      <w:r>
        <w:rPr>
          <w:rFonts w:ascii="Calibri" w:hAnsi="Calibri" w:cs="Calibri"/>
        </w:rPr>
        <w:t>б) границу между Псковским и Теплым озерами - линию, соединяющую южную оконечность мыса Мтеж с восточной оконечностью Безымянного мыса у залива Вярска (с координатами 58°06,379' с.ш., 27°38,892' в.д.; 58°03,166' с.ш., 27°36,836' в.д.</w:t>
      </w:r>
    </w:p>
    <w:p w:rsidR="000B76DF" w:rsidRDefault="000B76DF">
      <w:pPr>
        <w:spacing w:before="220" w:after="1" w:line="220" w:lineRule="auto"/>
        <w:ind w:firstLine="540"/>
        <w:jc w:val="both"/>
      </w:pPr>
      <w:r>
        <w:rPr>
          <w:rFonts w:ascii="Calibri" w:hAnsi="Calibri" w:cs="Calibri"/>
        </w:rPr>
        <w:t>21.1.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устье реки Нарва между молами и на расстоянии 0,5 км и менее во все стороны от молов;</w:t>
      </w:r>
    </w:p>
    <w:p w:rsidR="000B76DF" w:rsidRDefault="000B76DF">
      <w:pPr>
        <w:spacing w:before="220" w:after="1" w:line="220" w:lineRule="auto"/>
        <w:ind w:firstLine="540"/>
        <w:jc w:val="both"/>
      </w:pPr>
      <w:r>
        <w:rPr>
          <w:rFonts w:ascii="Calibri" w:hAnsi="Calibri" w:cs="Calibri"/>
        </w:rPr>
        <w:t>в предустьевом участке реки Великая от линии: деревня Большая Листовка - деревня Молгово и по реке Великая до линии деревня Кусва - деревня Писковичи, включая реку Каменка, и вглубь Псковского озера на 2 км от последних островов, за исключением добычи (вылова) снетка в период от распадения льда по 15 мая;</w:t>
      </w:r>
    </w:p>
    <w:p w:rsidR="000B76DF" w:rsidRDefault="000B76DF">
      <w:pPr>
        <w:spacing w:before="220" w:after="1" w:line="220" w:lineRule="auto"/>
        <w:ind w:firstLine="540"/>
        <w:jc w:val="both"/>
      </w:pPr>
      <w:r>
        <w:rPr>
          <w:rFonts w:ascii="Calibri" w:hAnsi="Calibri" w:cs="Calibri"/>
        </w:rPr>
        <w:t>в заливе Лахта (Лахтинский, Залахтовский, Залахтовская бухта) Раскопельского залива Чудского озера;</w:t>
      </w:r>
    </w:p>
    <w:p w:rsidR="000B76DF" w:rsidRDefault="000B76DF">
      <w:pPr>
        <w:spacing w:before="220" w:after="1" w:line="220" w:lineRule="auto"/>
        <w:ind w:firstLine="540"/>
        <w:jc w:val="both"/>
      </w:pPr>
      <w:r>
        <w:rPr>
          <w:rFonts w:ascii="Calibri" w:hAnsi="Calibri" w:cs="Calibri"/>
        </w:rPr>
        <w:t>в Раскопельском заливе, за исключением добычи (вылова) плотвы от распадения льда по 5 мая, и в протоке, соединяющей залив с озером, на расстоянии 0,5 км в обе стороны от протоки и вглубь озера;</w:t>
      </w:r>
    </w:p>
    <w:p w:rsidR="000B76DF" w:rsidRDefault="000B76DF">
      <w:pPr>
        <w:spacing w:before="220" w:after="1" w:line="220" w:lineRule="auto"/>
        <w:ind w:firstLine="540"/>
        <w:jc w:val="both"/>
      </w:pPr>
      <w:r>
        <w:rPr>
          <w:rFonts w:ascii="Calibri" w:hAnsi="Calibri" w:cs="Calibri"/>
        </w:rPr>
        <w:t>в Кулейском заливе к югу от прямой, проходящей через оконечность мыса Теребник, - северная оконечность острова Колпино - деревня Малый Дризливик (Дрисливик), за исключением добычи (вылова) плотвы с 1 апреля по 5 мая;</w:t>
      </w:r>
    </w:p>
    <w:p w:rsidR="000B76DF" w:rsidRDefault="000B76DF">
      <w:pPr>
        <w:spacing w:before="220" w:after="1" w:line="220" w:lineRule="auto"/>
        <w:ind w:firstLine="540"/>
        <w:jc w:val="both"/>
      </w:pPr>
      <w:r>
        <w:rPr>
          <w:rFonts w:ascii="Calibri" w:hAnsi="Calibri" w:cs="Calibri"/>
        </w:rPr>
        <w:t>в устьевых участках рек, впадающих в Псковское, Чудское и Теплое озера, на расстоянии 0,5 км в обе стороны по береговой линии озера от устья, вверх по течению и вглубь озера с 1 апреля до 15 июня.</w:t>
      </w:r>
    </w:p>
    <w:p w:rsidR="000B76DF" w:rsidRDefault="000B76DF">
      <w:pPr>
        <w:spacing w:before="220" w:after="1" w:line="220" w:lineRule="auto"/>
        <w:ind w:firstLine="540"/>
        <w:jc w:val="both"/>
      </w:pPr>
      <w:r>
        <w:rPr>
          <w:rFonts w:ascii="Calibri" w:hAnsi="Calibri" w:cs="Calibri"/>
        </w:rPr>
        <w:t>21.2.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Псковском озере:</w:t>
      </w:r>
    </w:p>
    <w:p w:rsidR="000B76DF" w:rsidRDefault="000B76DF">
      <w:pPr>
        <w:spacing w:before="220" w:after="1" w:line="220" w:lineRule="auto"/>
        <w:ind w:firstLine="540"/>
        <w:jc w:val="both"/>
      </w:pPr>
      <w:r>
        <w:rPr>
          <w:rFonts w:ascii="Calibri" w:hAnsi="Calibri" w:cs="Calibri"/>
        </w:rPr>
        <w:t>с 15 мая по 31 августа, за исключением специализированного промысла ерша пресноводного заколами с 15 мая по 30 июня.</w:t>
      </w:r>
    </w:p>
    <w:p w:rsidR="000B76DF" w:rsidRDefault="000B76DF">
      <w:pPr>
        <w:spacing w:before="220" w:after="1" w:line="220" w:lineRule="auto"/>
        <w:ind w:firstLine="540"/>
        <w:jc w:val="both"/>
      </w:pPr>
      <w:r>
        <w:rPr>
          <w:rFonts w:ascii="Calibri" w:hAnsi="Calibri" w:cs="Calibri"/>
        </w:rPr>
        <w:t>В Чудском озере:</w:t>
      </w:r>
    </w:p>
    <w:p w:rsidR="000B76DF" w:rsidRDefault="000B76DF">
      <w:pPr>
        <w:spacing w:before="220" w:after="1" w:line="220" w:lineRule="auto"/>
        <w:ind w:firstLine="540"/>
        <w:jc w:val="both"/>
      </w:pPr>
      <w:r>
        <w:rPr>
          <w:rFonts w:ascii="Calibri" w:hAnsi="Calibri" w:cs="Calibri"/>
        </w:rPr>
        <w:t>с 15 мая по 31 августа южнее линии, соединяющей деревню Островцы и деревню Педаспяэ;</w:t>
      </w:r>
    </w:p>
    <w:p w:rsidR="000B76DF" w:rsidRDefault="000B76DF">
      <w:pPr>
        <w:spacing w:before="220" w:after="1" w:line="220" w:lineRule="auto"/>
        <w:ind w:firstLine="540"/>
        <w:jc w:val="both"/>
      </w:pPr>
      <w:proofErr w:type="gramStart"/>
      <w:r>
        <w:rPr>
          <w:rFonts w:ascii="Calibri" w:hAnsi="Calibri" w:cs="Calibri"/>
        </w:rPr>
        <w:t>с 1 октября до ледостава в границах между линиями на севере - от южной оконечности деревни Островцы до мельницы в деревне Педаспяэ, на юге - от мыса Ухтина до мыса Сиговицы, на востоке - от деревни Подборовье до устья реки Самоловки, а также в квадратах 14-к и 17-з (</w:t>
      </w:r>
      <w:hyperlink w:anchor="P3323">
        <w:r>
          <w:rPr>
            <w:rFonts w:ascii="Calibri" w:hAnsi="Calibri" w:cs="Calibri"/>
            <w:color w:val="0000FF"/>
          </w:rPr>
          <w:t>приложение N 3</w:t>
        </w:r>
      </w:hyperlink>
      <w:r>
        <w:rPr>
          <w:rFonts w:ascii="Calibri" w:hAnsi="Calibri" w:cs="Calibri"/>
        </w:rPr>
        <w:t xml:space="preserve"> к Правилам рыболовства "Координаты квадратов озера Чудское").</w:t>
      </w:r>
      <w:proofErr w:type="gramEnd"/>
    </w:p>
    <w:p w:rsidR="000B76DF" w:rsidRDefault="000B76DF">
      <w:pPr>
        <w:spacing w:after="1" w:line="220" w:lineRule="auto"/>
        <w:jc w:val="both"/>
      </w:pPr>
      <w:r>
        <w:rPr>
          <w:rFonts w:ascii="Calibri" w:hAnsi="Calibri" w:cs="Calibri"/>
        </w:rPr>
        <w:t xml:space="preserve">(в ред. </w:t>
      </w:r>
      <w:hyperlink r:id="rId16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В Теплом озере:</w:t>
      </w:r>
    </w:p>
    <w:p w:rsidR="000B76DF" w:rsidRDefault="000B76DF">
      <w:pPr>
        <w:spacing w:before="220" w:after="1" w:line="220" w:lineRule="auto"/>
        <w:ind w:firstLine="540"/>
        <w:jc w:val="both"/>
      </w:pPr>
      <w:r>
        <w:rPr>
          <w:rFonts w:ascii="Calibri" w:hAnsi="Calibri" w:cs="Calibri"/>
        </w:rPr>
        <w:t>с 15 мая по 31 августа, за исключением добычи (вылова) заколами с 16 июня.</w:t>
      </w:r>
    </w:p>
    <w:p w:rsidR="000B76DF" w:rsidRDefault="000B76DF">
      <w:pPr>
        <w:spacing w:before="220" w:after="1" w:line="220" w:lineRule="auto"/>
        <w:ind w:firstLine="540"/>
        <w:jc w:val="both"/>
      </w:pPr>
      <w:r>
        <w:rPr>
          <w:rFonts w:ascii="Calibri" w:hAnsi="Calibri" w:cs="Calibri"/>
        </w:rPr>
        <w:lastRenderedPageBreak/>
        <w:t>В Псковском, Чудском и Теплом озерах:</w:t>
      </w:r>
    </w:p>
    <w:p w:rsidR="000B76DF" w:rsidRDefault="000B76DF">
      <w:pPr>
        <w:spacing w:before="220" w:after="1" w:line="220" w:lineRule="auto"/>
        <w:ind w:firstLine="540"/>
        <w:jc w:val="both"/>
      </w:pPr>
      <w:r>
        <w:rPr>
          <w:rFonts w:ascii="Calibri" w:hAnsi="Calibri" w:cs="Calibri"/>
        </w:rPr>
        <w:t>с 1 июня по 15 сентября и с 15 октября по 20 ноября - снетка;</w:t>
      </w:r>
    </w:p>
    <w:p w:rsidR="000B76DF" w:rsidRDefault="000B76DF">
      <w:pPr>
        <w:spacing w:before="220" w:after="1" w:line="220" w:lineRule="auto"/>
        <w:ind w:firstLine="540"/>
        <w:jc w:val="both"/>
      </w:pPr>
      <w:r>
        <w:rPr>
          <w:rFonts w:ascii="Calibri" w:hAnsi="Calibri" w:cs="Calibri"/>
        </w:rPr>
        <w:t>от распаления льда (при отсутствии ледового покрова 1 мая) по 20 июня и с 1 ноября по 30 декабря - ряпушки;</w:t>
      </w:r>
    </w:p>
    <w:p w:rsidR="000B76DF" w:rsidRDefault="000B76DF">
      <w:pPr>
        <w:spacing w:before="220" w:after="1" w:line="220" w:lineRule="auto"/>
        <w:ind w:firstLine="540"/>
        <w:jc w:val="both"/>
      </w:pPr>
      <w:r>
        <w:rPr>
          <w:rFonts w:ascii="Calibri" w:hAnsi="Calibri" w:cs="Calibri"/>
        </w:rPr>
        <w:t>с 20 октября по 20 ноября - сига;</w:t>
      </w:r>
    </w:p>
    <w:p w:rsidR="000B76DF" w:rsidRDefault="000B76DF">
      <w:pPr>
        <w:spacing w:before="220" w:after="1" w:line="220" w:lineRule="auto"/>
        <w:ind w:firstLine="540"/>
        <w:jc w:val="both"/>
      </w:pPr>
      <w:r>
        <w:rPr>
          <w:rFonts w:ascii="Calibri" w:hAnsi="Calibri" w:cs="Calibri"/>
        </w:rPr>
        <w:t>с 25 апреля по 15 июня - судака, леща и жереха;</w:t>
      </w:r>
    </w:p>
    <w:p w:rsidR="000B76DF" w:rsidRDefault="000B76DF">
      <w:pPr>
        <w:spacing w:before="220" w:after="1" w:line="220" w:lineRule="auto"/>
        <w:ind w:firstLine="540"/>
        <w:jc w:val="both"/>
      </w:pPr>
      <w:r>
        <w:rPr>
          <w:rFonts w:ascii="Calibri" w:hAnsi="Calibri" w:cs="Calibri"/>
        </w:rPr>
        <w:t>с 1 апреля по 15 мая - щуки.</w:t>
      </w:r>
    </w:p>
    <w:p w:rsidR="000B76DF" w:rsidRDefault="000B76DF">
      <w:pPr>
        <w:spacing w:before="220" w:after="1" w:line="220" w:lineRule="auto"/>
        <w:ind w:firstLine="540"/>
        <w:jc w:val="both"/>
      </w:pPr>
      <w:r>
        <w:rPr>
          <w:rFonts w:ascii="Calibri" w:hAnsi="Calibri" w:cs="Calibri"/>
        </w:rPr>
        <w:t>21.3.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сом пресноводный, хариус.</w:t>
      </w:r>
    </w:p>
    <w:p w:rsidR="000B76DF" w:rsidRDefault="000B76DF">
      <w:pPr>
        <w:spacing w:before="220" w:after="1" w:line="220" w:lineRule="auto"/>
        <w:ind w:firstLine="540"/>
        <w:jc w:val="both"/>
      </w:pPr>
      <w:r>
        <w:rPr>
          <w:rFonts w:ascii="Calibri" w:hAnsi="Calibri" w:cs="Calibri"/>
        </w:rPr>
        <w:t>21.4.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тралы в течение всего года, за исключением снетковых тралов с 1 сентября по 30 ноября;</w:t>
      </w:r>
    </w:p>
    <w:p w:rsidR="000B76DF" w:rsidRDefault="000B76DF">
      <w:pPr>
        <w:spacing w:before="220" w:after="1" w:line="220" w:lineRule="auto"/>
        <w:ind w:firstLine="540"/>
        <w:jc w:val="both"/>
      </w:pPr>
      <w:r>
        <w:rPr>
          <w:rFonts w:ascii="Calibri" w:hAnsi="Calibri" w:cs="Calibri"/>
        </w:rPr>
        <w:t>кошельковые невода;</w:t>
      </w:r>
    </w:p>
    <w:p w:rsidR="000B76DF" w:rsidRDefault="000B76DF">
      <w:pPr>
        <w:spacing w:before="220" w:after="1" w:line="220" w:lineRule="auto"/>
        <w:ind w:firstLine="540"/>
        <w:jc w:val="both"/>
      </w:pPr>
      <w:r>
        <w:rPr>
          <w:rFonts w:ascii="Calibri" w:hAnsi="Calibri" w:cs="Calibri"/>
        </w:rPr>
        <w:t>крючковые снасти;</w:t>
      </w:r>
    </w:p>
    <w:p w:rsidR="000B76DF" w:rsidRDefault="000B76DF">
      <w:pPr>
        <w:spacing w:before="220" w:after="1" w:line="220" w:lineRule="auto"/>
        <w:ind w:firstLine="540"/>
        <w:jc w:val="both"/>
      </w:pPr>
      <w:r>
        <w:rPr>
          <w:rFonts w:ascii="Calibri" w:hAnsi="Calibri" w:cs="Calibri"/>
        </w:rPr>
        <w:t>дрифтерные (плавные) сети;</w:t>
      </w:r>
    </w:p>
    <w:p w:rsidR="000B76DF" w:rsidRDefault="000B76DF">
      <w:pPr>
        <w:spacing w:before="220" w:after="1" w:line="220" w:lineRule="auto"/>
        <w:ind w:firstLine="540"/>
        <w:jc w:val="both"/>
      </w:pPr>
      <w:r>
        <w:rPr>
          <w:rFonts w:ascii="Calibri" w:hAnsi="Calibri" w:cs="Calibri"/>
        </w:rPr>
        <w:t>механизированные мутники южнее линии деревни Островцы (Россия) и деревни Праага (Эстонская Республика) в течение всего года;</w:t>
      </w:r>
    </w:p>
    <w:p w:rsidR="000B76DF" w:rsidRDefault="000B76DF">
      <w:pPr>
        <w:spacing w:before="220" w:after="1" w:line="220" w:lineRule="auto"/>
        <w:ind w:firstLine="540"/>
        <w:jc w:val="both"/>
      </w:pPr>
      <w:r>
        <w:rPr>
          <w:rFonts w:ascii="Calibri" w:hAnsi="Calibri" w:cs="Calibri"/>
        </w:rPr>
        <w:t>отцеживающие орудия добычи (вылова) всех типов в прибрежной зоне Псковского, Теплого и Чудского озер шириной 1 км на участке от деревни Островцы до мыса Сиговицы с 15 июля по 30 сентября;</w:t>
      </w:r>
    </w:p>
    <w:p w:rsidR="000B76DF" w:rsidRDefault="000B76DF">
      <w:pPr>
        <w:spacing w:before="220" w:after="1" w:line="220" w:lineRule="auto"/>
        <w:ind w:firstLine="540"/>
        <w:jc w:val="both"/>
      </w:pPr>
      <w:r>
        <w:rPr>
          <w:rFonts w:ascii="Calibri" w:hAnsi="Calibri" w:cs="Calibri"/>
        </w:rPr>
        <w:t>механизированные мутники в Чудском озере от распаления льда по 31 августа;</w:t>
      </w:r>
    </w:p>
    <w:p w:rsidR="000B76DF" w:rsidRDefault="000B76DF">
      <w:pPr>
        <w:spacing w:before="220" w:after="1" w:line="220" w:lineRule="auto"/>
        <w:ind w:firstLine="540"/>
        <w:jc w:val="both"/>
      </w:pPr>
      <w:r>
        <w:rPr>
          <w:rFonts w:ascii="Calibri" w:hAnsi="Calibri" w:cs="Calibri"/>
        </w:rPr>
        <w:t>ставные сети с шагом ячеи 28 - 36 мм, за исключением 1 км прибрежной зоны Чудского озера и 500 метров прибрежной зоны Псковского и Теплого озер в период с 1 января по 5 мая и с 1 сентября по 31 декабря.</w:t>
      </w:r>
    </w:p>
    <w:p w:rsidR="000B76DF" w:rsidRDefault="000B76DF">
      <w:pPr>
        <w:spacing w:after="1" w:line="220" w:lineRule="auto"/>
        <w:jc w:val="both"/>
      </w:pPr>
      <w:r>
        <w:rPr>
          <w:rFonts w:ascii="Calibri" w:hAnsi="Calibri" w:cs="Calibri"/>
        </w:rPr>
        <w:t xml:space="preserve">(в ред. </w:t>
      </w:r>
      <w:hyperlink r:id="rId16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21.5.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6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21.5.1.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21.5.2. Запрещается при специализированном промысле перечисленных ниже водных биоресурсов применение орудий добычи (вылова) с шагом ячеи (в </w:t>
      </w:r>
      <w:proofErr w:type="gramStart"/>
      <w:r>
        <w:rPr>
          <w:rFonts w:ascii="Calibri" w:hAnsi="Calibri" w:cs="Calibri"/>
        </w:rPr>
        <w:t>мм</w:t>
      </w:r>
      <w:proofErr w:type="gramEnd"/>
      <w:r>
        <w:rPr>
          <w:rFonts w:ascii="Calibri" w:hAnsi="Calibri" w:cs="Calibri"/>
        </w:rPr>
        <w:t xml:space="preserve">) менее указанного в таблицах 21 и </w:t>
      </w:r>
      <w:hyperlink w:anchor="P1255">
        <w:r>
          <w:rPr>
            <w:rFonts w:ascii="Calibri" w:hAnsi="Calibri" w:cs="Calibri"/>
            <w:color w:val="0000FF"/>
          </w:rPr>
          <w:t>22</w:t>
        </w:r>
      </w:hyperlink>
      <w:r>
        <w:rPr>
          <w:rFonts w:ascii="Calibri" w:hAnsi="Calibri" w:cs="Calibri"/>
        </w:rPr>
        <w:t>:</w:t>
      </w:r>
    </w:p>
    <w:p w:rsidR="000B76DF" w:rsidRDefault="000B76DF">
      <w:pPr>
        <w:spacing w:after="1" w:line="220" w:lineRule="auto"/>
        <w:jc w:val="both"/>
      </w:pPr>
      <w:r>
        <w:rPr>
          <w:rFonts w:ascii="Calibri" w:hAnsi="Calibri" w:cs="Calibri"/>
        </w:rPr>
        <w:t xml:space="preserve">(в ред. </w:t>
      </w:r>
      <w:hyperlink r:id="rId16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21</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6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Стационарные орудия добычи (вылова)</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Котел-мережа</w:t>
            </w:r>
          </w:p>
        </w:tc>
        <w:tc>
          <w:tcPr>
            <w:tcW w:w="1757" w:type="dxa"/>
          </w:tcPr>
          <w:p w:rsidR="000B76DF" w:rsidRDefault="000B76DF">
            <w:pPr>
              <w:spacing w:after="1" w:line="220" w:lineRule="auto"/>
              <w:jc w:val="center"/>
            </w:pPr>
            <w:r>
              <w:rPr>
                <w:rFonts w:ascii="Calibri" w:hAnsi="Calibri" w:cs="Calibri"/>
              </w:rPr>
              <w:t>Двор-привод</w:t>
            </w:r>
          </w:p>
        </w:tc>
      </w:tr>
      <w:tr w:rsidR="000B76DF">
        <w:tc>
          <w:tcPr>
            <w:tcW w:w="5612" w:type="dxa"/>
          </w:tcPr>
          <w:p w:rsidR="000B76DF" w:rsidRDefault="000B76DF">
            <w:pPr>
              <w:spacing w:after="1" w:line="220" w:lineRule="auto"/>
            </w:pPr>
            <w:r>
              <w:rPr>
                <w:rFonts w:ascii="Calibri" w:hAnsi="Calibri" w:cs="Calibri"/>
              </w:rPr>
              <w:t>Крупночастиковые виды рыб</w:t>
            </w:r>
          </w:p>
        </w:tc>
        <w:tc>
          <w:tcPr>
            <w:tcW w:w="1700" w:type="dxa"/>
          </w:tcPr>
          <w:p w:rsidR="000B76DF" w:rsidRDefault="000B76DF">
            <w:pPr>
              <w:spacing w:after="1" w:line="220" w:lineRule="auto"/>
              <w:jc w:val="center"/>
            </w:pPr>
            <w:r>
              <w:rPr>
                <w:rFonts w:ascii="Calibri" w:hAnsi="Calibri" w:cs="Calibri"/>
              </w:rPr>
              <w:t>32</w:t>
            </w:r>
          </w:p>
        </w:tc>
        <w:tc>
          <w:tcPr>
            <w:tcW w:w="1757" w:type="dxa"/>
          </w:tcPr>
          <w:p w:rsidR="000B76DF" w:rsidRDefault="000B76DF">
            <w:pPr>
              <w:spacing w:after="1" w:line="220" w:lineRule="auto"/>
              <w:jc w:val="center"/>
            </w:pPr>
            <w:r>
              <w:rPr>
                <w:rFonts w:ascii="Calibri" w:hAnsi="Calibri" w:cs="Calibri"/>
              </w:rPr>
              <w:t>40</w:t>
            </w:r>
          </w:p>
        </w:tc>
      </w:tr>
      <w:tr w:rsidR="000B76DF">
        <w:tc>
          <w:tcPr>
            <w:tcW w:w="5612" w:type="dxa"/>
          </w:tcPr>
          <w:p w:rsidR="000B76DF" w:rsidRDefault="000B76DF">
            <w:pPr>
              <w:spacing w:after="1" w:line="220" w:lineRule="auto"/>
            </w:pPr>
            <w:r>
              <w:rPr>
                <w:rFonts w:ascii="Calibri" w:hAnsi="Calibri" w:cs="Calibri"/>
              </w:rPr>
              <w:t>Мелкочастиковые виды рыб</w:t>
            </w:r>
          </w:p>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24</w:t>
            </w:r>
          </w:p>
        </w:tc>
      </w:tr>
      <w:tr w:rsidR="000B76DF">
        <w:tc>
          <w:tcPr>
            <w:tcW w:w="5612" w:type="dxa"/>
          </w:tcPr>
          <w:p w:rsidR="000B76DF" w:rsidRDefault="000B76DF">
            <w:pPr>
              <w:spacing w:after="1" w:line="220" w:lineRule="auto"/>
            </w:pPr>
            <w:r>
              <w:rPr>
                <w:rFonts w:ascii="Calibri" w:hAnsi="Calibri" w:cs="Calibri"/>
              </w:rPr>
              <w:t>Ряпушка в Чудском озере</w:t>
            </w:r>
          </w:p>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14</w:t>
            </w:r>
          </w:p>
        </w:tc>
      </w:tr>
      <w:tr w:rsidR="000B76DF">
        <w:tc>
          <w:tcPr>
            <w:tcW w:w="5612" w:type="dxa"/>
          </w:tcPr>
          <w:p w:rsidR="000B76DF" w:rsidRDefault="000B76DF">
            <w:pPr>
              <w:spacing w:after="1" w:line="220" w:lineRule="auto"/>
            </w:pPr>
            <w:r>
              <w:rPr>
                <w:rFonts w:ascii="Calibri" w:hAnsi="Calibri" w:cs="Calibri"/>
              </w:rPr>
              <w:t>Снеток</w:t>
            </w:r>
          </w:p>
        </w:tc>
        <w:tc>
          <w:tcPr>
            <w:tcW w:w="1700" w:type="dxa"/>
          </w:tcPr>
          <w:p w:rsidR="000B76DF" w:rsidRDefault="000B76DF">
            <w:pPr>
              <w:spacing w:after="1" w:line="220" w:lineRule="auto"/>
              <w:jc w:val="center"/>
            </w:pPr>
            <w:r>
              <w:rPr>
                <w:rFonts w:ascii="Calibri" w:hAnsi="Calibri" w:cs="Calibri"/>
              </w:rPr>
              <w:t>5</w:t>
            </w:r>
          </w:p>
        </w:tc>
        <w:tc>
          <w:tcPr>
            <w:tcW w:w="1757" w:type="dxa"/>
          </w:tcPr>
          <w:p w:rsidR="000B76DF" w:rsidRDefault="000B76DF">
            <w:pPr>
              <w:spacing w:after="1" w:line="220" w:lineRule="auto"/>
              <w:jc w:val="center"/>
            </w:pPr>
            <w:r>
              <w:rPr>
                <w:rFonts w:ascii="Calibri" w:hAnsi="Calibri" w:cs="Calibri"/>
              </w:rPr>
              <w:t>-</w:t>
            </w:r>
          </w:p>
        </w:tc>
      </w:tr>
      <w:tr w:rsidR="000B76DF">
        <w:tc>
          <w:tcPr>
            <w:tcW w:w="5612" w:type="dxa"/>
          </w:tcPr>
          <w:p w:rsidR="000B76DF" w:rsidRDefault="000B76DF">
            <w:pPr>
              <w:spacing w:after="1" w:line="220" w:lineRule="auto"/>
            </w:pPr>
            <w:r>
              <w:rPr>
                <w:rFonts w:ascii="Calibri" w:hAnsi="Calibri" w:cs="Calibri"/>
              </w:rPr>
              <w:t>Ерш пресноводный</w:t>
            </w:r>
          </w:p>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w:t>
            </w:r>
          </w:p>
        </w:tc>
      </w:tr>
    </w:tbl>
    <w:p w:rsidR="000B76DF" w:rsidRDefault="000B76DF">
      <w:pPr>
        <w:spacing w:after="1" w:line="220" w:lineRule="auto"/>
        <w:jc w:val="both"/>
      </w:pPr>
    </w:p>
    <w:p w:rsidR="000B76DF" w:rsidRDefault="000B76DF">
      <w:pPr>
        <w:spacing w:after="1" w:line="220" w:lineRule="auto"/>
        <w:jc w:val="right"/>
        <w:outlineLvl w:val="2"/>
      </w:pPr>
      <w:bookmarkStart w:id="27" w:name="P1255"/>
      <w:bookmarkEnd w:id="27"/>
      <w:r>
        <w:rPr>
          <w:rFonts w:ascii="Calibri" w:hAnsi="Calibri" w:cs="Calibri"/>
        </w:rPr>
        <w:t>Таблица 22</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6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Орудия добычи (вылова)</w:t>
            </w:r>
          </w:p>
        </w:tc>
        <w:tc>
          <w:tcPr>
            <w:tcW w:w="3457" w:type="dxa"/>
            <w:gridSpan w:val="2"/>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Куток</w:t>
            </w:r>
          </w:p>
        </w:tc>
        <w:tc>
          <w:tcPr>
            <w:tcW w:w="1757" w:type="dxa"/>
          </w:tcPr>
          <w:p w:rsidR="000B76DF" w:rsidRDefault="000B76DF">
            <w:pPr>
              <w:spacing w:after="1" w:line="220" w:lineRule="auto"/>
              <w:jc w:val="center"/>
            </w:pPr>
            <w:r>
              <w:rPr>
                <w:rFonts w:ascii="Calibri" w:hAnsi="Calibri" w:cs="Calibri"/>
              </w:rPr>
              <w:t>Привод</w:t>
            </w:r>
          </w:p>
        </w:tc>
      </w:tr>
      <w:tr w:rsidR="000B76DF">
        <w:tc>
          <w:tcPr>
            <w:tcW w:w="5612" w:type="dxa"/>
          </w:tcPr>
          <w:p w:rsidR="000B76DF" w:rsidRDefault="000B76DF">
            <w:pPr>
              <w:spacing w:after="1" w:line="220" w:lineRule="auto"/>
            </w:pPr>
            <w:r>
              <w:rPr>
                <w:rFonts w:ascii="Calibri" w:hAnsi="Calibri" w:cs="Calibri"/>
              </w:rPr>
              <w:t>Невода частиковые</w:t>
            </w:r>
          </w:p>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20</w:t>
            </w:r>
          </w:p>
        </w:tc>
      </w:tr>
      <w:tr w:rsidR="000B76DF">
        <w:tc>
          <w:tcPr>
            <w:tcW w:w="5612" w:type="dxa"/>
          </w:tcPr>
          <w:p w:rsidR="000B76DF" w:rsidRDefault="000B76DF">
            <w:pPr>
              <w:spacing w:after="1" w:line="220" w:lineRule="auto"/>
            </w:pPr>
            <w:r>
              <w:rPr>
                <w:rFonts w:ascii="Calibri" w:hAnsi="Calibri" w:cs="Calibri"/>
              </w:rPr>
              <w:t>Невода ряпушковые</w:t>
            </w:r>
          </w:p>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24</w:t>
            </w:r>
          </w:p>
        </w:tc>
      </w:tr>
      <w:tr w:rsidR="000B76DF">
        <w:tc>
          <w:tcPr>
            <w:tcW w:w="5612" w:type="dxa"/>
          </w:tcPr>
          <w:p w:rsidR="000B76DF" w:rsidRDefault="000B76DF">
            <w:pPr>
              <w:spacing w:after="1" w:line="220" w:lineRule="auto"/>
            </w:pPr>
            <w:r>
              <w:rPr>
                <w:rFonts w:ascii="Calibri" w:hAnsi="Calibri" w:cs="Calibri"/>
              </w:rPr>
              <w:t>Механизированные мутники</w:t>
            </w:r>
          </w:p>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14</w:t>
            </w:r>
          </w:p>
        </w:tc>
      </w:tr>
      <w:tr w:rsidR="000B76DF">
        <w:tc>
          <w:tcPr>
            <w:tcW w:w="5612" w:type="dxa"/>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Сети ставные</w:t>
            </w:r>
          </w:p>
        </w:tc>
      </w:tr>
      <w:tr w:rsidR="000B76DF">
        <w:tc>
          <w:tcPr>
            <w:tcW w:w="5612" w:type="dxa"/>
          </w:tcPr>
          <w:p w:rsidR="000B76DF" w:rsidRDefault="000B76DF">
            <w:pPr>
              <w:spacing w:after="1" w:line="220" w:lineRule="auto"/>
            </w:pPr>
            <w:r>
              <w:rPr>
                <w:rFonts w:ascii="Calibri" w:hAnsi="Calibri" w:cs="Calibri"/>
              </w:rPr>
              <w:t>Судак, лещ и щука</w:t>
            </w:r>
          </w:p>
        </w:tc>
        <w:tc>
          <w:tcPr>
            <w:tcW w:w="3457" w:type="dxa"/>
            <w:gridSpan w:val="2"/>
          </w:tcPr>
          <w:p w:rsidR="000B76DF" w:rsidRDefault="000B76DF">
            <w:pPr>
              <w:spacing w:after="1" w:line="220" w:lineRule="auto"/>
              <w:jc w:val="center"/>
            </w:pPr>
            <w:r>
              <w:rPr>
                <w:rFonts w:ascii="Calibri" w:hAnsi="Calibri" w:cs="Calibri"/>
              </w:rPr>
              <w:t>65</w:t>
            </w:r>
          </w:p>
        </w:tc>
      </w:tr>
      <w:tr w:rsidR="000B76DF">
        <w:tc>
          <w:tcPr>
            <w:tcW w:w="5612" w:type="dxa"/>
          </w:tcPr>
          <w:p w:rsidR="000B76DF" w:rsidRDefault="000B76DF">
            <w:pPr>
              <w:spacing w:after="1" w:line="220" w:lineRule="auto"/>
            </w:pPr>
            <w:r>
              <w:rPr>
                <w:rFonts w:ascii="Calibri" w:hAnsi="Calibri" w:cs="Calibri"/>
              </w:rPr>
              <w:t>Плотва</w:t>
            </w:r>
          </w:p>
        </w:tc>
        <w:tc>
          <w:tcPr>
            <w:tcW w:w="3457" w:type="dxa"/>
            <w:gridSpan w:val="2"/>
          </w:tcPr>
          <w:p w:rsidR="000B76DF" w:rsidRDefault="000B76DF">
            <w:pPr>
              <w:spacing w:after="1" w:line="220" w:lineRule="auto"/>
              <w:jc w:val="center"/>
            </w:pPr>
            <w:r>
              <w:rPr>
                <w:rFonts w:ascii="Calibri" w:hAnsi="Calibri" w:cs="Calibri"/>
              </w:rPr>
              <w:t>28</w:t>
            </w:r>
          </w:p>
        </w:tc>
      </w:tr>
      <w:tr w:rsidR="000B76DF">
        <w:tc>
          <w:tcPr>
            <w:tcW w:w="5612" w:type="dxa"/>
          </w:tcPr>
          <w:p w:rsidR="000B76DF" w:rsidRDefault="000B76DF">
            <w:pPr>
              <w:spacing w:after="1" w:line="220" w:lineRule="auto"/>
            </w:pPr>
            <w:r>
              <w:rPr>
                <w:rFonts w:ascii="Calibri" w:hAnsi="Calibri" w:cs="Calibri"/>
              </w:rPr>
              <w:t>Сиг чудской</w:t>
            </w:r>
          </w:p>
        </w:tc>
        <w:tc>
          <w:tcPr>
            <w:tcW w:w="3457" w:type="dxa"/>
            <w:gridSpan w:val="2"/>
          </w:tcPr>
          <w:p w:rsidR="000B76DF" w:rsidRDefault="000B76DF">
            <w:pPr>
              <w:spacing w:after="1" w:line="220" w:lineRule="auto"/>
              <w:jc w:val="center"/>
            </w:pPr>
            <w:r>
              <w:rPr>
                <w:rFonts w:ascii="Calibri" w:hAnsi="Calibri" w:cs="Calibri"/>
              </w:rPr>
              <w:t>48</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21.6.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21.6.1.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23,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28" w:name="P1284"/>
      <w:bookmarkEnd w:id="28"/>
      <w:r>
        <w:rPr>
          <w:rFonts w:ascii="Calibri" w:hAnsi="Calibri" w:cs="Calibri"/>
        </w:rPr>
        <w:t>Таблица 23</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Сиг чудской</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Ряпушка</w:t>
            </w:r>
          </w:p>
        </w:tc>
        <w:tc>
          <w:tcPr>
            <w:tcW w:w="2210" w:type="dxa"/>
          </w:tcPr>
          <w:p w:rsidR="000B76DF" w:rsidRDefault="000B76DF">
            <w:pPr>
              <w:spacing w:after="1" w:line="220" w:lineRule="auto"/>
              <w:jc w:val="center"/>
            </w:pPr>
            <w:r>
              <w:rPr>
                <w:rFonts w:ascii="Calibri" w:hAnsi="Calibri" w:cs="Calibri"/>
              </w:rPr>
              <w:t>10</w:t>
            </w:r>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lastRenderedPageBreak/>
              <w:t>Угорь речной</w:t>
            </w:r>
          </w:p>
        </w:tc>
        <w:tc>
          <w:tcPr>
            <w:tcW w:w="2210" w:type="dxa"/>
          </w:tcPr>
          <w:p w:rsidR="000B76DF" w:rsidRDefault="000B76DF">
            <w:pPr>
              <w:spacing w:after="1" w:line="220" w:lineRule="auto"/>
              <w:jc w:val="center"/>
            </w:pPr>
            <w:r>
              <w:rPr>
                <w:rFonts w:ascii="Calibri" w:hAnsi="Calibri" w:cs="Calibri"/>
              </w:rPr>
              <w:t>55</w:t>
            </w:r>
          </w:p>
        </w:tc>
      </w:tr>
      <w:tr w:rsidR="000B76DF">
        <w:tc>
          <w:tcPr>
            <w:tcW w:w="6860" w:type="dxa"/>
          </w:tcPr>
          <w:p w:rsidR="000B76DF" w:rsidRDefault="000B76DF">
            <w:pPr>
              <w:spacing w:after="1" w:line="220" w:lineRule="auto"/>
            </w:pPr>
            <w:r>
              <w:rPr>
                <w:rFonts w:ascii="Calibri" w:hAnsi="Calibri" w:cs="Calibri"/>
              </w:rPr>
              <w:t>Язь</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pPr>
            <w:r>
              <w:rPr>
                <w:rFonts w:ascii="Calibri" w:hAnsi="Calibri" w:cs="Calibri"/>
              </w:rPr>
              <w:t>Линь</w:t>
            </w:r>
          </w:p>
        </w:tc>
        <w:tc>
          <w:tcPr>
            <w:tcW w:w="2210" w:type="dxa"/>
          </w:tcPr>
          <w:p w:rsidR="000B76DF" w:rsidRDefault="000B76DF">
            <w:pPr>
              <w:spacing w:after="1" w:line="220" w:lineRule="auto"/>
              <w:jc w:val="center"/>
            </w:pPr>
            <w:r>
              <w:rPr>
                <w:rFonts w:ascii="Calibri" w:hAnsi="Calibri" w:cs="Calibri"/>
              </w:rPr>
              <w:t>25</w:t>
            </w:r>
          </w:p>
        </w:tc>
      </w:tr>
      <w:tr w:rsidR="000B76DF">
        <w:tc>
          <w:tcPr>
            <w:tcW w:w="6860" w:type="dxa"/>
          </w:tcPr>
          <w:p w:rsidR="000B76DF" w:rsidRDefault="000B76DF">
            <w:pPr>
              <w:spacing w:after="1" w:line="220" w:lineRule="auto"/>
            </w:pPr>
            <w:r>
              <w:rPr>
                <w:rFonts w:ascii="Calibri" w:hAnsi="Calibri" w:cs="Calibri"/>
              </w:rPr>
              <w:t>Налим</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Рыбец (сырть)</w:t>
            </w:r>
          </w:p>
        </w:tc>
        <w:tc>
          <w:tcPr>
            <w:tcW w:w="2210" w:type="dxa"/>
          </w:tcPr>
          <w:p w:rsidR="000B76DF" w:rsidRDefault="000B76DF">
            <w:pPr>
              <w:spacing w:after="1" w:line="220" w:lineRule="auto"/>
              <w:jc w:val="center"/>
            </w:pPr>
            <w:r>
              <w:rPr>
                <w:rFonts w:ascii="Calibri" w:hAnsi="Calibri" w:cs="Calibri"/>
              </w:rPr>
              <w:t>26</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21.6.2. Разрешенный прилов рыбы непромыслового размера не должен превышать при использовании:</w:t>
      </w:r>
    </w:p>
    <w:p w:rsidR="000B76DF" w:rsidRDefault="000B76DF">
      <w:pPr>
        <w:spacing w:before="220" w:after="1" w:line="220" w:lineRule="auto"/>
        <w:ind w:firstLine="540"/>
        <w:jc w:val="both"/>
      </w:pPr>
      <w:r>
        <w:rPr>
          <w:rFonts w:ascii="Calibri" w:hAnsi="Calibri" w:cs="Calibri"/>
        </w:rPr>
        <w:t xml:space="preserve">механизированных мутников - 15% по счету от улова видов рыб, указанных в </w:t>
      </w:r>
      <w:hyperlink w:anchor="P1284">
        <w:r>
          <w:rPr>
            <w:rFonts w:ascii="Calibri" w:hAnsi="Calibri" w:cs="Calibri"/>
            <w:color w:val="0000FF"/>
          </w:rPr>
          <w:t>таблице 23</w:t>
        </w:r>
      </w:hyperlink>
      <w:r>
        <w:rPr>
          <w:rFonts w:ascii="Calibri" w:hAnsi="Calibri" w:cs="Calibri"/>
        </w:rPr>
        <w:t>, за одну операцию по добыче (вылову);</w:t>
      </w:r>
    </w:p>
    <w:p w:rsidR="000B76DF" w:rsidRDefault="000B76DF">
      <w:pPr>
        <w:spacing w:before="220" w:after="1" w:line="220" w:lineRule="auto"/>
        <w:ind w:firstLine="540"/>
        <w:jc w:val="both"/>
      </w:pPr>
      <w:r>
        <w:rPr>
          <w:rFonts w:ascii="Calibri" w:hAnsi="Calibri" w:cs="Calibri"/>
        </w:rPr>
        <w:t xml:space="preserve">сетей - 8% по счету от улова видов рыб, указанных в </w:t>
      </w:r>
      <w:hyperlink w:anchor="P1284">
        <w:r>
          <w:rPr>
            <w:rFonts w:ascii="Calibri" w:hAnsi="Calibri" w:cs="Calibri"/>
            <w:color w:val="0000FF"/>
          </w:rPr>
          <w:t>таблице 23</w:t>
        </w:r>
      </w:hyperlink>
      <w:r>
        <w:rPr>
          <w:rFonts w:ascii="Calibri" w:hAnsi="Calibri" w:cs="Calibri"/>
        </w:rPr>
        <w:t>, за одну операцию по добыче (вылову);</w:t>
      </w:r>
    </w:p>
    <w:p w:rsidR="000B76DF" w:rsidRDefault="000B76DF">
      <w:pPr>
        <w:spacing w:before="220" w:after="1" w:line="220" w:lineRule="auto"/>
        <w:ind w:firstLine="540"/>
        <w:jc w:val="both"/>
      </w:pPr>
      <w:r>
        <w:rPr>
          <w:rFonts w:ascii="Calibri" w:hAnsi="Calibri" w:cs="Calibri"/>
        </w:rPr>
        <w:t xml:space="preserve">других орудий добычи (вылова) - 5% по счету от улова видов рыб, указанных в </w:t>
      </w:r>
      <w:hyperlink w:anchor="P1284">
        <w:r>
          <w:rPr>
            <w:rFonts w:ascii="Calibri" w:hAnsi="Calibri" w:cs="Calibri"/>
            <w:color w:val="0000FF"/>
          </w:rPr>
          <w:t>таблице 23</w:t>
        </w:r>
      </w:hyperlink>
      <w:r>
        <w:rPr>
          <w:rFonts w:ascii="Calibri" w:hAnsi="Calibri" w:cs="Calibri"/>
        </w:rPr>
        <w:t>, за одну операцию по добыче (вылову).</w:t>
      </w:r>
    </w:p>
    <w:p w:rsidR="000B76DF" w:rsidRDefault="000B76DF">
      <w:pPr>
        <w:spacing w:before="220" w:after="1" w:line="220" w:lineRule="auto"/>
        <w:ind w:firstLine="540"/>
        <w:jc w:val="both"/>
      </w:pPr>
      <w:r>
        <w:rPr>
          <w:rFonts w:ascii="Calibri" w:hAnsi="Calibri" w:cs="Calibri"/>
        </w:rPr>
        <w:t xml:space="preserve">21.6.3. При специализированном промысле снетка разрешенный прилов особей непромыслового размера не должен превышать 2% по весу от общего улова (на борту судна или выгруженного) видов рыб, указанных в </w:t>
      </w:r>
      <w:hyperlink w:anchor="P1284">
        <w:r>
          <w:rPr>
            <w:rFonts w:ascii="Calibri" w:hAnsi="Calibri" w:cs="Calibri"/>
            <w:color w:val="0000FF"/>
          </w:rPr>
          <w:t>таблице 23</w:t>
        </w:r>
      </w:hyperlink>
      <w:r>
        <w:rPr>
          <w:rFonts w:ascii="Calibri" w:hAnsi="Calibri" w:cs="Calibri"/>
        </w:rPr>
        <w:t>.</w:t>
      </w:r>
    </w:p>
    <w:p w:rsidR="000B76DF" w:rsidRDefault="000B76DF">
      <w:pPr>
        <w:spacing w:before="220" w:after="1" w:line="220" w:lineRule="auto"/>
        <w:ind w:firstLine="540"/>
        <w:jc w:val="both"/>
      </w:pPr>
      <w:r>
        <w:rPr>
          <w:rFonts w:ascii="Calibri" w:hAnsi="Calibri" w:cs="Calibri"/>
        </w:rPr>
        <w:t xml:space="preserve">21.6.4. При специализированном промысле мелкого частика (плотвы, окуня), ерша разрешенный прилов особей непромыслового размера не должен превышать 5% по счету от общего улова (на борту судна или выгруженного) видов рыб, указанных в </w:t>
      </w:r>
      <w:hyperlink w:anchor="P1284">
        <w:r>
          <w:rPr>
            <w:rFonts w:ascii="Calibri" w:hAnsi="Calibri" w:cs="Calibri"/>
            <w:color w:val="0000FF"/>
          </w:rPr>
          <w:t>таблице 23</w:t>
        </w:r>
      </w:hyperlink>
      <w:r>
        <w:rPr>
          <w:rFonts w:ascii="Calibri" w:hAnsi="Calibri" w:cs="Calibri"/>
        </w:rPr>
        <w:t>.</w:t>
      </w:r>
    </w:p>
    <w:p w:rsidR="000B76DF" w:rsidRDefault="000B76DF">
      <w:pPr>
        <w:spacing w:before="220" w:after="1" w:line="220" w:lineRule="auto"/>
        <w:ind w:firstLine="540"/>
        <w:jc w:val="both"/>
      </w:pPr>
      <w:r>
        <w:rPr>
          <w:rFonts w:ascii="Calibri" w:hAnsi="Calibri" w:cs="Calibri"/>
        </w:rPr>
        <w:t>21.7.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t xml:space="preserve">21.7.1. </w:t>
      </w:r>
      <w:proofErr w:type="gramStart"/>
      <w:r>
        <w:rPr>
          <w:rFonts w:ascii="Calibri" w:hAnsi="Calibri" w:cs="Calibri"/>
        </w:rPr>
        <w:t>Разрешенный прилов водных биоресурсов, в отношении которых установлен ОДУ, добыча (вылов) которых в данный период времени, и (или) в данном районе, и (или) данным орудием добычи (вылова) запрещены, не должен превышать при использовании:</w:t>
      </w:r>
      <w:proofErr w:type="gramEnd"/>
    </w:p>
    <w:p w:rsidR="000B76DF" w:rsidRDefault="000B76DF">
      <w:pPr>
        <w:spacing w:before="220" w:after="1" w:line="220" w:lineRule="auto"/>
        <w:ind w:firstLine="540"/>
        <w:jc w:val="both"/>
      </w:pPr>
      <w:r>
        <w:rPr>
          <w:rFonts w:ascii="Calibri" w:hAnsi="Calibri" w:cs="Calibri"/>
        </w:rPr>
        <w:t>а) сетей - 8% по счету от улова видов рыб, указанных в разрешении на добычу (вылов) водных биоресурсов за одну операцию по добыче (вылову) водных биоресурсов;</w:t>
      </w:r>
    </w:p>
    <w:p w:rsidR="000B76DF" w:rsidRDefault="000B76DF">
      <w:pPr>
        <w:spacing w:before="220" w:after="1" w:line="220" w:lineRule="auto"/>
        <w:ind w:firstLine="540"/>
        <w:jc w:val="both"/>
      </w:pPr>
      <w:r>
        <w:rPr>
          <w:rFonts w:ascii="Calibri" w:hAnsi="Calibri" w:cs="Calibri"/>
        </w:rPr>
        <w:t>б) других орудий добычи (вылова) - 5% по счету от улова видов рыб, указанных в разрешении на добычу (вылов) водных биоресурсов за одну операцию по добыче (вылову) водных биоресурсов.</w:t>
      </w:r>
    </w:p>
    <w:p w:rsidR="000B76DF" w:rsidRDefault="000B76DF">
      <w:pPr>
        <w:spacing w:before="220" w:after="1" w:line="220" w:lineRule="auto"/>
        <w:ind w:firstLine="540"/>
        <w:jc w:val="both"/>
      </w:pPr>
      <w:proofErr w:type="gramStart"/>
      <w:r>
        <w:rPr>
          <w:rFonts w:ascii="Calibri" w:hAnsi="Calibri" w:cs="Calibri"/>
        </w:rPr>
        <w:t>Добыча (вылов) водных биоресурсов в пределах разрешенного прилова засчитывается в объемы квот добычи (вылова) водных биоресурсов, для которых установлен ОДУ, выделенных юридическому лицу или индивидуальному предпринимателю.</w:t>
      </w:r>
      <w:proofErr w:type="gramEnd"/>
    </w:p>
    <w:p w:rsidR="000B76DF" w:rsidRDefault="000B76DF">
      <w:pPr>
        <w:spacing w:after="1" w:line="220" w:lineRule="auto"/>
        <w:jc w:val="both"/>
      </w:pPr>
      <w:r>
        <w:rPr>
          <w:rFonts w:ascii="Calibri" w:hAnsi="Calibri" w:cs="Calibri"/>
        </w:rPr>
        <w:t xml:space="preserve">(пп. 21.7.1 в ред. </w:t>
      </w:r>
      <w:hyperlink r:id="rId16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21.7.2.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r>
        <w:rPr>
          <w:rFonts w:ascii="Calibri" w:hAnsi="Calibri" w:cs="Calibri"/>
        </w:rPr>
        <w:t>22. Водные объекты рыбохозяйственного значения Ленинградской области и Санкт-Петербурга:</w:t>
      </w:r>
    </w:p>
    <w:p w:rsidR="000B76DF" w:rsidRDefault="000B76DF">
      <w:pPr>
        <w:spacing w:before="220" w:after="1" w:line="220" w:lineRule="auto"/>
        <w:ind w:firstLine="540"/>
        <w:jc w:val="both"/>
      </w:pPr>
      <w:r>
        <w:rPr>
          <w:rFonts w:ascii="Calibri" w:hAnsi="Calibri" w:cs="Calibri"/>
        </w:rPr>
        <w:lastRenderedPageBreak/>
        <w:t>22.1.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придаточных озерах Вуоксинской озерно-речной системы: Мелководное, Луговое, Большое и Малое Раковое, Волочаевское, в реках и протоках, связывающих эти озера с рекой Вуокса;</w:t>
      </w:r>
    </w:p>
    <w:p w:rsidR="000B76DF" w:rsidRDefault="000B76DF">
      <w:pPr>
        <w:spacing w:before="220" w:after="1" w:line="220" w:lineRule="auto"/>
        <w:ind w:firstLine="540"/>
        <w:jc w:val="both"/>
      </w:pPr>
      <w:r>
        <w:rPr>
          <w:rFonts w:ascii="Calibri" w:hAnsi="Calibri" w:cs="Calibri"/>
        </w:rPr>
        <w:t>река Нарва - от плотины Нарвской гидроэлектростанции до шоссейного моста (59°22'35" с.ш. 28°12'90" в.д).</w:t>
      </w:r>
    </w:p>
    <w:p w:rsidR="000B76DF" w:rsidRDefault="000B76DF">
      <w:pPr>
        <w:spacing w:before="220" w:after="1" w:line="220" w:lineRule="auto"/>
        <w:ind w:firstLine="540"/>
        <w:jc w:val="both"/>
      </w:pPr>
      <w:r>
        <w:rPr>
          <w:rFonts w:ascii="Calibri" w:hAnsi="Calibri" w:cs="Calibri"/>
        </w:rPr>
        <w:t>22.2.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 xml:space="preserve">абзац утратил силу с 1 сентября 2024 года. - </w:t>
      </w:r>
      <w:hyperlink r:id="rId169">
        <w:r>
          <w:rPr>
            <w:rFonts w:ascii="Calibri" w:hAnsi="Calibri" w:cs="Calibri"/>
            <w:color w:val="0000FF"/>
          </w:rPr>
          <w:t>Приказ</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с 1 сентября до ледостава в озерах </w:t>
      </w:r>
      <w:proofErr w:type="gramStart"/>
      <w:r>
        <w:rPr>
          <w:rFonts w:ascii="Calibri" w:hAnsi="Calibri" w:cs="Calibri"/>
        </w:rPr>
        <w:t>Отрадное</w:t>
      </w:r>
      <w:proofErr w:type="gramEnd"/>
      <w:r>
        <w:rPr>
          <w:rFonts w:ascii="Calibri" w:hAnsi="Calibri" w:cs="Calibri"/>
        </w:rPr>
        <w:t>, Глубокое, Высокинское - сига и ряпушки (рипуса);</w:t>
      </w:r>
    </w:p>
    <w:p w:rsidR="000B76DF" w:rsidRDefault="000B76DF">
      <w:pPr>
        <w:spacing w:before="220" w:after="1" w:line="220" w:lineRule="auto"/>
        <w:ind w:firstLine="540"/>
        <w:jc w:val="both"/>
      </w:pPr>
      <w:r>
        <w:rPr>
          <w:rFonts w:ascii="Calibri" w:hAnsi="Calibri" w:cs="Calibri"/>
        </w:rPr>
        <w:t>с 1 марта по 31 июля в реках, впадающих в Финский залив, за исключением реки Нарва, - миноги;</w:t>
      </w:r>
    </w:p>
    <w:p w:rsidR="000B76DF" w:rsidRDefault="000B76DF">
      <w:pPr>
        <w:spacing w:before="220" w:after="1" w:line="220" w:lineRule="auto"/>
        <w:ind w:firstLine="540"/>
        <w:jc w:val="both"/>
      </w:pPr>
      <w:r>
        <w:rPr>
          <w:rFonts w:ascii="Calibri" w:hAnsi="Calibri" w:cs="Calibri"/>
        </w:rPr>
        <w:t>с 1 марта по 30 июня в реке Нарва - миноги;</w:t>
      </w:r>
    </w:p>
    <w:p w:rsidR="000B76DF" w:rsidRDefault="000B76DF">
      <w:pPr>
        <w:spacing w:before="220" w:after="1" w:line="220" w:lineRule="auto"/>
        <w:ind w:firstLine="540"/>
        <w:jc w:val="both"/>
      </w:pPr>
      <w:r>
        <w:rPr>
          <w:rFonts w:ascii="Calibri" w:hAnsi="Calibri" w:cs="Calibri"/>
        </w:rPr>
        <w:t>с 1 июня по 31 декабря ставными сетями в реке Нарва (за исключением отлова лосося атлантического (семги) для целей аквакультуры (рыбоводства));</w:t>
      </w:r>
    </w:p>
    <w:p w:rsidR="000B76DF" w:rsidRDefault="000B76DF">
      <w:pPr>
        <w:spacing w:before="220" w:after="1" w:line="220" w:lineRule="auto"/>
        <w:ind w:firstLine="540"/>
        <w:jc w:val="both"/>
      </w:pPr>
      <w:r>
        <w:rPr>
          <w:rFonts w:ascii="Calibri" w:hAnsi="Calibri" w:cs="Calibri"/>
        </w:rPr>
        <w:t>с 10 апреля по 15 мая - щуки;</w:t>
      </w:r>
    </w:p>
    <w:p w:rsidR="000B76DF" w:rsidRDefault="000B76DF">
      <w:pPr>
        <w:spacing w:after="1" w:line="220" w:lineRule="auto"/>
        <w:jc w:val="both"/>
      </w:pPr>
      <w:r>
        <w:rPr>
          <w:rFonts w:ascii="Calibri" w:hAnsi="Calibri" w:cs="Calibri"/>
        </w:rPr>
        <w:t xml:space="preserve">(абзац введен </w:t>
      </w:r>
      <w:hyperlink r:id="rId170">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5 мая по 15 июня - леща и судака.</w:t>
      </w:r>
    </w:p>
    <w:p w:rsidR="000B76DF" w:rsidRDefault="000B76DF">
      <w:pPr>
        <w:spacing w:after="1" w:line="220" w:lineRule="auto"/>
        <w:jc w:val="both"/>
      </w:pPr>
      <w:r>
        <w:rPr>
          <w:rFonts w:ascii="Calibri" w:hAnsi="Calibri" w:cs="Calibri"/>
        </w:rPr>
        <w:t xml:space="preserve">(абзац введен </w:t>
      </w:r>
      <w:hyperlink r:id="rId171">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22.3.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осетр атлантический, лосось атлантический (семга) и кумжа (форель) во всех реках (с притоками), впадающих в Ладожское озеро и Финский залив, включая предустьевые пространства, на расстоянии 1 км и менее в обе стороны и вглубь озера или залива (за исключением добычи (вылова) водных биоресурсов для целей аквакультуры (рыбоводства));</w:t>
      </w:r>
    </w:p>
    <w:p w:rsidR="000B76DF" w:rsidRDefault="000B76DF">
      <w:pPr>
        <w:spacing w:before="220" w:after="1" w:line="220" w:lineRule="auto"/>
        <w:ind w:firstLine="540"/>
        <w:jc w:val="both"/>
      </w:pPr>
      <w:r>
        <w:rPr>
          <w:rFonts w:ascii="Calibri" w:hAnsi="Calibri" w:cs="Calibri"/>
        </w:rPr>
        <w:t>сиг в реках Волхов и Свирь, в Вуоксинской озерно-речной системе.</w:t>
      </w:r>
    </w:p>
    <w:p w:rsidR="000B76DF" w:rsidRDefault="000B76DF">
      <w:pPr>
        <w:spacing w:before="220" w:after="1" w:line="220" w:lineRule="auto"/>
        <w:ind w:firstLine="540"/>
        <w:jc w:val="both"/>
      </w:pPr>
      <w:r>
        <w:rPr>
          <w:rFonts w:ascii="Calibri" w:hAnsi="Calibri" w:cs="Calibri"/>
        </w:rPr>
        <w:t>22.4.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сети во всех реках, впадающих в Финский залив и Ладожское озеро, а также перед устьями этих рек на расстоянии 1 км и менее в обе стороны и вглубь залива, озера (за исключением добычи (вылова) корюшки (пресноводная жилая форма) и корюшки европейской в период ее нерестового хода);</w:t>
      </w:r>
    </w:p>
    <w:p w:rsidR="000B76DF" w:rsidRDefault="000B76DF">
      <w:pPr>
        <w:spacing w:before="220" w:after="1" w:line="220" w:lineRule="auto"/>
        <w:ind w:firstLine="540"/>
        <w:jc w:val="both"/>
      </w:pPr>
      <w:r>
        <w:rPr>
          <w:rFonts w:ascii="Calibri" w:hAnsi="Calibri" w:cs="Calibri"/>
        </w:rPr>
        <w:t>миножные мережи в реках, являющихся местом обитания лососевых видов рыб, впадающих в Финский залив, за исключением реки Луга.</w:t>
      </w:r>
    </w:p>
    <w:p w:rsidR="000B76DF" w:rsidRDefault="000B76DF">
      <w:pPr>
        <w:spacing w:before="220" w:after="1" w:line="220" w:lineRule="auto"/>
        <w:ind w:firstLine="540"/>
        <w:jc w:val="both"/>
      </w:pPr>
      <w:r>
        <w:rPr>
          <w:rFonts w:ascii="Calibri" w:hAnsi="Calibri" w:cs="Calibri"/>
        </w:rPr>
        <w:t>22.5.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7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Запрещается при специализированном промысле перечисленных ниже водных биоресурсов применение орудий добычи (вылова) с шагом ячеи (в </w:t>
      </w:r>
      <w:proofErr w:type="gramStart"/>
      <w:r>
        <w:rPr>
          <w:rFonts w:ascii="Calibri" w:hAnsi="Calibri" w:cs="Calibri"/>
        </w:rPr>
        <w:t>мм</w:t>
      </w:r>
      <w:proofErr w:type="gramEnd"/>
      <w:r>
        <w:rPr>
          <w:rFonts w:ascii="Calibri" w:hAnsi="Calibri" w:cs="Calibri"/>
        </w:rPr>
        <w:t>) менее размера, приведенного в таблице 24.</w:t>
      </w:r>
    </w:p>
    <w:p w:rsidR="000B76DF" w:rsidRDefault="000B76DF">
      <w:pPr>
        <w:spacing w:after="1" w:line="220" w:lineRule="auto"/>
        <w:jc w:val="both"/>
      </w:pPr>
      <w:r>
        <w:rPr>
          <w:rFonts w:ascii="Calibri" w:hAnsi="Calibri" w:cs="Calibri"/>
        </w:rPr>
        <w:t xml:space="preserve">(в ред. </w:t>
      </w:r>
      <w:hyperlink r:id="rId17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24</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7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Стационарные орудия добычи (вылова)</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 xml:space="preserve">Котел-мережа, </w:t>
            </w:r>
            <w:proofErr w:type="gramStart"/>
            <w:r>
              <w:rPr>
                <w:rFonts w:ascii="Calibri" w:hAnsi="Calibri" w:cs="Calibri"/>
              </w:rPr>
              <w:t>мм</w:t>
            </w:r>
            <w:proofErr w:type="gramEnd"/>
          </w:p>
        </w:tc>
        <w:tc>
          <w:tcPr>
            <w:tcW w:w="1757" w:type="dxa"/>
          </w:tcPr>
          <w:p w:rsidR="000B76DF" w:rsidRDefault="000B76DF">
            <w:pPr>
              <w:spacing w:after="1" w:line="220" w:lineRule="auto"/>
              <w:jc w:val="center"/>
            </w:pPr>
            <w:r>
              <w:rPr>
                <w:rFonts w:ascii="Calibri" w:hAnsi="Calibri" w:cs="Calibri"/>
              </w:rPr>
              <w:t xml:space="preserve">Двор-привод, </w:t>
            </w:r>
            <w:proofErr w:type="gramStart"/>
            <w:r>
              <w:rPr>
                <w:rFonts w:ascii="Calibri" w:hAnsi="Calibri" w:cs="Calibri"/>
              </w:rPr>
              <w:t>мм</w:t>
            </w:r>
            <w:proofErr w:type="gramEnd"/>
          </w:p>
        </w:tc>
      </w:tr>
      <w:tr w:rsidR="000B76DF">
        <w:tc>
          <w:tcPr>
            <w:tcW w:w="5612" w:type="dxa"/>
            <w:vAlign w:val="center"/>
          </w:tcPr>
          <w:p w:rsidR="000B76DF" w:rsidRDefault="000B76DF">
            <w:pPr>
              <w:spacing w:after="1" w:line="220" w:lineRule="auto"/>
              <w:jc w:val="both"/>
            </w:pPr>
            <w:r>
              <w:rPr>
                <w:rFonts w:ascii="Calibri" w:hAnsi="Calibri" w:cs="Calibri"/>
              </w:rPr>
              <w:t>Крупночастиковые виды рыб</w:t>
            </w:r>
          </w:p>
        </w:tc>
        <w:tc>
          <w:tcPr>
            <w:tcW w:w="1700" w:type="dxa"/>
            <w:vAlign w:val="center"/>
          </w:tcPr>
          <w:p w:rsidR="000B76DF" w:rsidRDefault="000B76DF">
            <w:pPr>
              <w:spacing w:after="1" w:line="220" w:lineRule="auto"/>
              <w:jc w:val="center"/>
            </w:pPr>
            <w:r>
              <w:rPr>
                <w:rFonts w:ascii="Calibri" w:hAnsi="Calibri" w:cs="Calibri"/>
              </w:rPr>
              <w:t>32</w:t>
            </w:r>
          </w:p>
        </w:tc>
        <w:tc>
          <w:tcPr>
            <w:tcW w:w="1757" w:type="dxa"/>
            <w:vAlign w:val="center"/>
          </w:tcPr>
          <w:p w:rsidR="000B76DF" w:rsidRDefault="000B76DF">
            <w:pPr>
              <w:spacing w:after="1" w:line="220" w:lineRule="auto"/>
              <w:jc w:val="center"/>
            </w:pPr>
            <w:r>
              <w:rPr>
                <w:rFonts w:ascii="Calibri" w:hAnsi="Calibri" w:cs="Calibri"/>
              </w:rPr>
              <w:t>40</w:t>
            </w:r>
          </w:p>
        </w:tc>
      </w:tr>
      <w:tr w:rsidR="000B76DF">
        <w:tc>
          <w:tcPr>
            <w:tcW w:w="5612" w:type="dxa"/>
            <w:vAlign w:val="center"/>
          </w:tcPr>
          <w:p w:rsidR="000B76DF" w:rsidRDefault="000B76DF">
            <w:pPr>
              <w:spacing w:after="1" w:line="220" w:lineRule="auto"/>
              <w:jc w:val="both"/>
            </w:pPr>
            <w:r>
              <w:rPr>
                <w:rFonts w:ascii="Calibri" w:hAnsi="Calibri" w:cs="Calibri"/>
              </w:rPr>
              <w:t>Мелкочастиковые виды рыб</w:t>
            </w:r>
          </w:p>
        </w:tc>
        <w:tc>
          <w:tcPr>
            <w:tcW w:w="1700" w:type="dxa"/>
            <w:vAlign w:val="center"/>
          </w:tcPr>
          <w:p w:rsidR="000B76DF" w:rsidRDefault="000B76DF">
            <w:pPr>
              <w:spacing w:after="1" w:line="220" w:lineRule="auto"/>
              <w:jc w:val="center"/>
            </w:pPr>
            <w:r>
              <w:rPr>
                <w:rFonts w:ascii="Calibri" w:hAnsi="Calibri" w:cs="Calibri"/>
              </w:rPr>
              <w:t>12</w:t>
            </w:r>
          </w:p>
        </w:tc>
        <w:tc>
          <w:tcPr>
            <w:tcW w:w="1757" w:type="dxa"/>
            <w:vAlign w:val="center"/>
          </w:tcPr>
          <w:p w:rsidR="000B76DF" w:rsidRDefault="000B76DF">
            <w:pPr>
              <w:spacing w:after="1" w:line="220" w:lineRule="auto"/>
              <w:jc w:val="center"/>
            </w:pPr>
            <w:r>
              <w:rPr>
                <w:rFonts w:ascii="Calibri" w:hAnsi="Calibri" w:cs="Calibri"/>
              </w:rPr>
              <w:t>24</w:t>
            </w:r>
          </w:p>
        </w:tc>
      </w:tr>
      <w:tr w:rsidR="000B76DF">
        <w:tc>
          <w:tcPr>
            <w:tcW w:w="5612" w:type="dxa"/>
            <w:vAlign w:val="center"/>
          </w:tcPr>
          <w:p w:rsidR="000B76DF" w:rsidRDefault="000B76DF">
            <w:pPr>
              <w:spacing w:after="1" w:line="220" w:lineRule="auto"/>
              <w:jc w:val="both"/>
            </w:pPr>
            <w:r>
              <w:rPr>
                <w:rFonts w:ascii="Calibri" w:hAnsi="Calibri" w:cs="Calibri"/>
              </w:rPr>
              <w:t>Ряпушка</w:t>
            </w:r>
          </w:p>
        </w:tc>
        <w:tc>
          <w:tcPr>
            <w:tcW w:w="1700" w:type="dxa"/>
            <w:vAlign w:val="center"/>
          </w:tcPr>
          <w:p w:rsidR="000B76DF" w:rsidRDefault="000B76DF">
            <w:pPr>
              <w:spacing w:after="1" w:line="220" w:lineRule="auto"/>
              <w:jc w:val="center"/>
            </w:pPr>
            <w:r>
              <w:rPr>
                <w:rFonts w:ascii="Calibri" w:hAnsi="Calibri" w:cs="Calibri"/>
              </w:rPr>
              <w:t>8</w:t>
            </w:r>
          </w:p>
        </w:tc>
        <w:tc>
          <w:tcPr>
            <w:tcW w:w="1757" w:type="dxa"/>
            <w:vAlign w:val="center"/>
          </w:tcPr>
          <w:p w:rsidR="000B76DF" w:rsidRDefault="000B76DF">
            <w:pPr>
              <w:spacing w:after="1" w:line="220" w:lineRule="auto"/>
              <w:jc w:val="center"/>
            </w:pPr>
            <w:r>
              <w:rPr>
                <w:rFonts w:ascii="Calibri" w:hAnsi="Calibri" w:cs="Calibri"/>
              </w:rPr>
              <w:t>12</w:t>
            </w:r>
          </w:p>
        </w:tc>
      </w:tr>
      <w:tr w:rsidR="000B76DF">
        <w:tc>
          <w:tcPr>
            <w:tcW w:w="5612" w:type="dxa"/>
            <w:vAlign w:val="center"/>
          </w:tcPr>
          <w:p w:rsidR="000B76DF" w:rsidRDefault="000B76DF">
            <w:pPr>
              <w:spacing w:after="1" w:line="220" w:lineRule="auto"/>
              <w:jc w:val="both"/>
            </w:pPr>
            <w:r>
              <w:rPr>
                <w:rFonts w:ascii="Calibri" w:hAnsi="Calibri" w:cs="Calibri"/>
              </w:rPr>
              <w:t>Корюшка (пресноводная жилая форма) в Ладожском озере</w:t>
            </w:r>
          </w:p>
        </w:tc>
        <w:tc>
          <w:tcPr>
            <w:tcW w:w="1700" w:type="dxa"/>
            <w:vAlign w:val="center"/>
          </w:tcPr>
          <w:p w:rsidR="000B76DF" w:rsidRDefault="000B76DF">
            <w:pPr>
              <w:spacing w:after="1" w:line="220" w:lineRule="auto"/>
              <w:jc w:val="center"/>
            </w:pPr>
            <w:r>
              <w:rPr>
                <w:rFonts w:ascii="Calibri" w:hAnsi="Calibri" w:cs="Calibri"/>
              </w:rPr>
              <w:t>8</w:t>
            </w:r>
          </w:p>
        </w:tc>
        <w:tc>
          <w:tcPr>
            <w:tcW w:w="1757" w:type="dxa"/>
            <w:vAlign w:val="center"/>
          </w:tcPr>
          <w:p w:rsidR="000B76DF" w:rsidRDefault="000B76DF">
            <w:pPr>
              <w:spacing w:after="1" w:line="220" w:lineRule="auto"/>
              <w:jc w:val="center"/>
            </w:pPr>
            <w:r>
              <w:rPr>
                <w:rFonts w:ascii="Calibri" w:hAnsi="Calibri" w:cs="Calibri"/>
              </w:rPr>
              <w:t>12</w:t>
            </w:r>
          </w:p>
        </w:tc>
      </w:tr>
      <w:tr w:rsidR="000B76DF">
        <w:tc>
          <w:tcPr>
            <w:tcW w:w="5612" w:type="dxa"/>
            <w:vAlign w:val="center"/>
          </w:tcPr>
          <w:p w:rsidR="000B76DF" w:rsidRDefault="000B76DF">
            <w:pPr>
              <w:spacing w:after="1" w:line="220" w:lineRule="auto"/>
            </w:pPr>
          </w:p>
        </w:tc>
        <w:tc>
          <w:tcPr>
            <w:tcW w:w="3457" w:type="dxa"/>
            <w:gridSpan w:val="2"/>
            <w:vAlign w:val="center"/>
          </w:tcPr>
          <w:p w:rsidR="000B76DF" w:rsidRDefault="000B76DF">
            <w:pPr>
              <w:spacing w:after="1" w:line="220" w:lineRule="auto"/>
              <w:jc w:val="center"/>
            </w:pPr>
            <w:r>
              <w:rPr>
                <w:rFonts w:ascii="Calibri" w:hAnsi="Calibri" w:cs="Calibri"/>
              </w:rPr>
              <w:t xml:space="preserve">Сети ставные, </w:t>
            </w:r>
            <w:proofErr w:type="gramStart"/>
            <w:r>
              <w:rPr>
                <w:rFonts w:ascii="Calibri" w:hAnsi="Calibri" w:cs="Calibri"/>
              </w:rPr>
              <w:t>мм</w:t>
            </w:r>
            <w:proofErr w:type="gramEnd"/>
          </w:p>
        </w:tc>
      </w:tr>
      <w:tr w:rsidR="000B76DF">
        <w:tc>
          <w:tcPr>
            <w:tcW w:w="5612" w:type="dxa"/>
            <w:vAlign w:val="center"/>
          </w:tcPr>
          <w:p w:rsidR="000B76DF" w:rsidRDefault="000B76DF">
            <w:pPr>
              <w:spacing w:after="1" w:line="220" w:lineRule="auto"/>
              <w:jc w:val="both"/>
            </w:pPr>
            <w:r>
              <w:rPr>
                <w:rFonts w:ascii="Calibri" w:hAnsi="Calibri" w:cs="Calibri"/>
              </w:rPr>
              <w:t>Судак</w:t>
            </w:r>
          </w:p>
        </w:tc>
        <w:tc>
          <w:tcPr>
            <w:tcW w:w="3457" w:type="dxa"/>
            <w:gridSpan w:val="2"/>
            <w:vAlign w:val="center"/>
          </w:tcPr>
          <w:p w:rsidR="000B76DF" w:rsidRDefault="000B76DF">
            <w:pPr>
              <w:spacing w:after="1" w:line="220" w:lineRule="auto"/>
              <w:jc w:val="center"/>
            </w:pPr>
            <w:r>
              <w:rPr>
                <w:rFonts w:ascii="Calibri" w:hAnsi="Calibri" w:cs="Calibri"/>
              </w:rPr>
              <w:t>60</w:t>
            </w:r>
          </w:p>
        </w:tc>
      </w:tr>
      <w:tr w:rsidR="000B76DF">
        <w:tc>
          <w:tcPr>
            <w:tcW w:w="5612" w:type="dxa"/>
            <w:vAlign w:val="center"/>
          </w:tcPr>
          <w:p w:rsidR="000B76DF" w:rsidRDefault="000B76DF">
            <w:pPr>
              <w:spacing w:after="1" w:line="220" w:lineRule="auto"/>
              <w:jc w:val="both"/>
            </w:pPr>
            <w:r>
              <w:rPr>
                <w:rFonts w:ascii="Calibri" w:hAnsi="Calibri" w:cs="Calibri"/>
              </w:rPr>
              <w:t>Лещ</w:t>
            </w:r>
          </w:p>
        </w:tc>
        <w:tc>
          <w:tcPr>
            <w:tcW w:w="3457" w:type="dxa"/>
            <w:gridSpan w:val="2"/>
            <w:vAlign w:val="center"/>
          </w:tcPr>
          <w:p w:rsidR="000B76DF" w:rsidRDefault="000B76DF">
            <w:pPr>
              <w:spacing w:after="1" w:line="220" w:lineRule="auto"/>
              <w:jc w:val="center"/>
            </w:pPr>
            <w:r>
              <w:rPr>
                <w:rFonts w:ascii="Calibri" w:hAnsi="Calibri" w:cs="Calibri"/>
              </w:rPr>
              <w:t>70</w:t>
            </w:r>
          </w:p>
        </w:tc>
      </w:tr>
      <w:tr w:rsidR="000B76DF">
        <w:tc>
          <w:tcPr>
            <w:tcW w:w="5612" w:type="dxa"/>
            <w:vAlign w:val="center"/>
          </w:tcPr>
          <w:p w:rsidR="000B76DF" w:rsidRDefault="000B76DF">
            <w:pPr>
              <w:spacing w:after="1" w:line="220" w:lineRule="auto"/>
              <w:jc w:val="both"/>
            </w:pPr>
            <w:r>
              <w:rPr>
                <w:rFonts w:ascii="Calibri" w:hAnsi="Calibri" w:cs="Calibri"/>
              </w:rPr>
              <w:t>Сиг</w:t>
            </w:r>
          </w:p>
        </w:tc>
        <w:tc>
          <w:tcPr>
            <w:tcW w:w="3457" w:type="dxa"/>
            <w:gridSpan w:val="2"/>
            <w:vAlign w:val="center"/>
          </w:tcPr>
          <w:p w:rsidR="000B76DF" w:rsidRDefault="000B76DF">
            <w:pPr>
              <w:spacing w:after="1" w:line="220" w:lineRule="auto"/>
              <w:jc w:val="center"/>
            </w:pPr>
            <w:r>
              <w:rPr>
                <w:rFonts w:ascii="Calibri" w:hAnsi="Calibri" w:cs="Calibri"/>
              </w:rPr>
              <w:t>48</w:t>
            </w:r>
          </w:p>
        </w:tc>
      </w:tr>
      <w:tr w:rsidR="000B76DF">
        <w:tc>
          <w:tcPr>
            <w:tcW w:w="5612" w:type="dxa"/>
            <w:vAlign w:val="center"/>
          </w:tcPr>
          <w:p w:rsidR="000B76DF" w:rsidRDefault="000B76DF">
            <w:pPr>
              <w:spacing w:after="1" w:line="220" w:lineRule="auto"/>
              <w:jc w:val="both"/>
            </w:pPr>
            <w:r>
              <w:rPr>
                <w:rFonts w:ascii="Calibri" w:hAnsi="Calibri" w:cs="Calibri"/>
              </w:rPr>
              <w:t>Рипус</w:t>
            </w:r>
          </w:p>
        </w:tc>
        <w:tc>
          <w:tcPr>
            <w:tcW w:w="3457" w:type="dxa"/>
            <w:gridSpan w:val="2"/>
            <w:vAlign w:val="center"/>
          </w:tcPr>
          <w:p w:rsidR="000B76DF" w:rsidRDefault="000B76DF">
            <w:pPr>
              <w:spacing w:after="1" w:line="220" w:lineRule="auto"/>
              <w:jc w:val="center"/>
            </w:pPr>
            <w:r>
              <w:rPr>
                <w:rFonts w:ascii="Calibri" w:hAnsi="Calibri" w:cs="Calibri"/>
              </w:rPr>
              <w:t>28</w:t>
            </w:r>
          </w:p>
        </w:tc>
      </w:tr>
      <w:tr w:rsidR="000B76DF">
        <w:tc>
          <w:tcPr>
            <w:tcW w:w="5612" w:type="dxa"/>
            <w:vAlign w:val="center"/>
          </w:tcPr>
          <w:p w:rsidR="000B76DF" w:rsidRDefault="000B76DF">
            <w:pPr>
              <w:spacing w:after="1" w:line="220" w:lineRule="auto"/>
              <w:jc w:val="both"/>
            </w:pPr>
            <w:r>
              <w:rPr>
                <w:rFonts w:ascii="Calibri" w:hAnsi="Calibri" w:cs="Calibri"/>
              </w:rPr>
              <w:t>Мелкочастиковые виды рыб</w:t>
            </w:r>
          </w:p>
        </w:tc>
        <w:tc>
          <w:tcPr>
            <w:tcW w:w="3457" w:type="dxa"/>
            <w:gridSpan w:val="2"/>
            <w:vAlign w:val="center"/>
          </w:tcPr>
          <w:p w:rsidR="000B76DF" w:rsidRDefault="000B76DF">
            <w:pPr>
              <w:spacing w:after="1" w:line="220" w:lineRule="auto"/>
              <w:jc w:val="center"/>
            </w:pPr>
            <w:r>
              <w:rPr>
                <w:rFonts w:ascii="Calibri" w:hAnsi="Calibri" w:cs="Calibri"/>
              </w:rPr>
              <w:t>36</w:t>
            </w:r>
          </w:p>
        </w:tc>
      </w:tr>
      <w:tr w:rsidR="000B76DF">
        <w:tc>
          <w:tcPr>
            <w:tcW w:w="5612" w:type="dxa"/>
            <w:vMerge w:val="restart"/>
            <w:vAlign w:val="center"/>
          </w:tcPr>
          <w:p w:rsidR="000B76DF" w:rsidRDefault="000B76DF">
            <w:pPr>
              <w:spacing w:after="1" w:line="220" w:lineRule="auto"/>
            </w:pPr>
          </w:p>
        </w:tc>
        <w:tc>
          <w:tcPr>
            <w:tcW w:w="3457" w:type="dxa"/>
            <w:gridSpan w:val="2"/>
            <w:vAlign w:val="center"/>
          </w:tcPr>
          <w:p w:rsidR="000B76DF" w:rsidRDefault="000B76DF">
            <w:pPr>
              <w:spacing w:after="1" w:line="220" w:lineRule="auto"/>
              <w:jc w:val="center"/>
            </w:pPr>
            <w:r>
              <w:rPr>
                <w:rFonts w:ascii="Calibri" w:hAnsi="Calibri" w:cs="Calibri"/>
              </w:rPr>
              <w:t xml:space="preserve">Тягловые орудия добычи (вылова) (невода), шаг ячеи, </w:t>
            </w:r>
            <w:proofErr w:type="gramStart"/>
            <w:r>
              <w:rPr>
                <w:rFonts w:ascii="Calibri" w:hAnsi="Calibri" w:cs="Calibri"/>
              </w:rPr>
              <w:t>мм</w:t>
            </w:r>
            <w:proofErr w:type="gramEnd"/>
          </w:p>
        </w:tc>
      </w:tr>
      <w:tr w:rsidR="000B76DF">
        <w:tc>
          <w:tcPr>
            <w:tcW w:w="5612" w:type="dxa"/>
            <w:vMerge/>
          </w:tcPr>
          <w:p w:rsidR="000B76DF" w:rsidRDefault="000B76DF"/>
        </w:tc>
        <w:tc>
          <w:tcPr>
            <w:tcW w:w="1700" w:type="dxa"/>
            <w:vAlign w:val="center"/>
          </w:tcPr>
          <w:p w:rsidR="000B76DF" w:rsidRDefault="000B76DF">
            <w:pPr>
              <w:spacing w:after="1" w:line="220" w:lineRule="auto"/>
              <w:jc w:val="center"/>
            </w:pPr>
            <w:r>
              <w:rPr>
                <w:rFonts w:ascii="Calibri" w:hAnsi="Calibri" w:cs="Calibri"/>
              </w:rPr>
              <w:t>Куток</w:t>
            </w:r>
          </w:p>
        </w:tc>
        <w:tc>
          <w:tcPr>
            <w:tcW w:w="1757" w:type="dxa"/>
            <w:vAlign w:val="center"/>
          </w:tcPr>
          <w:p w:rsidR="000B76DF" w:rsidRDefault="000B76DF">
            <w:pPr>
              <w:spacing w:after="1" w:line="220" w:lineRule="auto"/>
              <w:jc w:val="center"/>
            </w:pPr>
            <w:r>
              <w:rPr>
                <w:rFonts w:ascii="Calibri" w:hAnsi="Calibri" w:cs="Calibri"/>
              </w:rPr>
              <w:t>Привод</w:t>
            </w:r>
          </w:p>
        </w:tc>
      </w:tr>
      <w:tr w:rsidR="000B76DF">
        <w:tc>
          <w:tcPr>
            <w:tcW w:w="5612" w:type="dxa"/>
            <w:vAlign w:val="center"/>
          </w:tcPr>
          <w:p w:rsidR="000B76DF" w:rsidRDefault="000B76DF">
            <w:pPr>
              <w:spacing w:after="1" w:line="220" w:lineRule="auto"/>
              <w:jc w:val="both"/>
            </w:pPr>
            <w:r>
              <w:rPr>
                <w:rFonts w:ascii="Calibri" w:hAnsi="Calibri" w:cs="Calibri"/>
              </w:rPr>
              <w:t>Частиковые виды рыб</w:t>
            </w:r>
          </w:p>
        </w:tc>
        <w:tc>
          <w:tcPr>
            <w:tcW w:w="1700" w:type="dxa"/>
            <w:vAlign w:val="center"/>
          </w:tcPr>
          <w:p w:rsidR="000B76DF" w:rsidRDefault="000B76DF">
            <w:pPr>
              <w:spacing w:after="1" w:line="220" w:lineRule="auto"/>
              <w:jc w:val="center"/>
            </w:pPr>
            <w:r>
              <w:rPr>
                <w:rFonts w:ascii="Calibri" w:hAnsi="Calibri" w:cs="Calibri"/>
              </w:rPr>
              <w:t>12</w:t>
            </w:r>
          </w:p>
        </w:tc>
        <w:tc>
          <w:tcPr>
            <w:tcW w:w="1757" w:type="dxa"/>
            <w:vAlign w:val="center"/>
          </w:tcPr>
          <w:p w:rsidR="000B76DF" w:rsidRDefault="000B76DF">
            <w:pPr>
              <w:spacing w:after="1" w:line="220" w:lineRule="auto"/>
              <w:jc w:val="center"/>
            </w:pPr>
            <w:r>
              <w:rPr>
                <w:rFonts w:ascii="Calibri" w:hAnsi="Calibri" w:cs="Calibri"/>
              </w:rPr>
              <w:t>20</w:t>
            </w:r>
          </w:p>
        </w:tc>
      </w:tr>
      <w:tr w:rsidR="000B76DF">
        <w:tc>
          <w:tcPr>
            <w:tcW w:w="5612" w:type="dxa"/>
            <w:vAlign w:val="center"/>
          </w:tcPr>
          <w:p w:rsidR="000B76DF" w:rsidRDefault="000B76DF">
            <w:pPr>
              <w:spacing w:after="1" w:line="220" w:lineRule="auto"/>
              <w:jc w:val="both"/>
            </w:pPr>
            <w:r>
              <w:rPr>
                <w:rFonts w:ascii="Calibri" w:hAnsi="Calibri" w:cs="Calibri"/>
              </w:rPr>
              <w:t>Корюшковые виды рыб</w:t>
            </w:r>
          </w:p>
        </w:tc>
        <w:tc>
          <w:tcPr>
            <w:tcW w:w="1700" w:type="dxa"/>
            <w:vAlign w:val="center"/>
          </w:tcPr>
          <w:p w:rsidR="000B76DF" w:rsidRDefault="000B76DF">
            <w:pPr>
              <w:spacing w:after="1" w:line="220" w:lineRule="auto"/>
              <w:jc w:val="center"/>
            </w:pPr>
            <w:r>
              <w:rPr>
                <w:rFonts w:ascii="Calibri" w:hAnsi="Calibri" w:cs="Calibri"/>
              </w:rPr>
              <w:t>8</w:t>
            </w:r>
          </w:p>
        </w:tc>
        <w:tc>
          <w:tcPr>
            <w:tcW w:w="1757" w:type="dxa"/>
            <w:vAlign w:val="center"/>
          </w:tcPr>
          <w:p w:rsidR="000B76DF" w:rsidRDefault="000B76DF">
            <w:pPr>
              <w:spacing w:after="1" w:line="220" w:lineRule="auto"/>
              <w:jc w:val="center"/>
            </w:pPr>
            <w:r>
              <w:rPr>
                <w:rFonts w:ascii="Calibri" w:hAnsi="Calibri" w:cs="Calibri"/>
              </w:rPr>
              <w:t>12</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22.6.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22.6.1.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25,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bookmarkStart w:id="29" w:name="P1395"/>
      <w:bookmarkEnd w:id="29"/>
      <w:r>
        <w:rPr>
          <w:rFonts w:ascii="Calibri" w:hAnsi="Calibri" w:cs="Calibri"/>
        </w:rPr>
        <w:t>Таблица 25</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jc w:val="both"/>
            </w:pPr>
            <w:r>
              <w:rPr>
                <w:rFonts w:ascii="Calibri" w:hAnsi="Calibri" w:cs="Calibri"/>
              </w:rPr>
              <w:t>Палия в Ладожском озере</w:t>
            </w:r>
          </w:p>
        </w:tc>
        <w:tc>
          <w:tcPr>
            <w:tcW w:w="2210" w:type="dxa"/>
          </w:tcPr>
          <w:p w:rsidR="000B76DF" w:rsidRDefault="000B76DF">
            <w:pPr>
              <w:spacing w:after="1" w:line="220" w:lineRule="auto"/>
              <w:jc w:val="center"/>
            </w:pPr>
            <w:r>
              <w:rPr>
                <w:rFonts w:ascii="Calibri" w:hAnsi="Calibri" w:cs="Calibri"/>
              </w:rPr>
              <w:t>50</w:t>
            </w:r>
          </w:p>
        </w:tc>
      </w:tr>
      <w:tr w:rsidR="000B76DF">
        <w:tc>
          <w:tcPr>
            <w:tcW w:w="6860" w:type="dxa"/>
          </w:tcPr>
          <w:p w:rsidR="000B76DF" w:rsidRDefault="000B76DF">
            <w:pPr>
              <w:spacing w:after="1" w:line="220" w:lineRule="auto"/>
              <w:jc w:val="both"/>
            </w:pPr>
            <w:r>
              <w:rPr>
                <w:rFonts w:ascii="Calibri" w:hAnsi="Calibri" w:cs="Calibri"/>
              </w:rPr>
              <w:t>Сиг в Ладожском озере</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jc w:val="both"/>
            </w:pPr>
            <w:r>
              <w:rPr>
                <w:rFonts w:ascii="Calibri" w:hAnsi="Calibri" w:cs="Calibri"/>
              </w:rPr>
              <w:t>Ряпушка (рипус)</w:t>
            </w:r>
          </w:p>
        </w:tc>
        <w:tc>
          <w:tcPr>
            <w:tcW w:w="2210" w:type="dxa"/>
          </w:tcPr>
          <w:p w:rsidR="000B76DF" w:rsidRDefault="000B76DF">
            <w:pPr>
              <w:spacing w:after="1" w:line="220" w:lineRule="auto"/>
              <w:jc w:val="center"/>
            </w:pPr>
            <w:r>
              <w:rPr>
                <w:rFonts w:ascii="Calibri" w:hAnsi="Calibri" w:cs="Calibri"/>
              </w:rPr>
              <w:t>16</w:t>
            </w:r>
          </w:p>
        </w:tc>
      </w:tr>
      <w:tr w:rsidR="000B76DF">
        <w:tc>
          <w:tcPr>
            <w:tcW w:w="6860" w:type="dxa"/>
          </w:tcPr>
          <w:p w:rsidR="000B76DF" w:rsidRDefault="000B76DF">
            <w:pPr>
              <w:spacing w:after="1" w:line="220" w:lineRule="auto"/>
              <w:jc w:val="both"/>
            </w:pPr>
            <w:r>
              <w:rPr>
                <w:rFonts w:ascii="Calibri" w:hAnsi="Calibri" w:cs="Calibri"/>
              </w:rPr>
              <w:t>Ряпушка в Ладожском озере</w:t>
            </w:r>
          </w:p>
        </w:tc>
        <w:tc>
          <w:tcPr>
            <w:tcW w:w="2210" w:type="dxa"/>
          </w:tcPr>
          <w:p w:rsidR="000B76DF" w:rsidRDefault="000B76DF">
            <w:pPr>
              <w:spacing w:after="1" w:line="220" w:lineRule="auto"/>
              <w:jc w:val="center"/>
            </w:pPr>
            <w:r>
              <w:rPr>
                <w:rFonts w:ascii="Calibri" w:hAnsi="Calibri" w:cs="Calibri"/>
              </w:rPr>
              <w:t>8</w:t>
            </w:r>
          </w:p>
        </w:tc>
      </w:tr>
      <w:tr w:rsidR="000B76DF">
        <w:tc>
          <w:tcPr>
            <w:tcW w:w="6860" w:type="dxa"/>
          </w:tcPr>
          <w:p w:rsidR="000B76DF" w:rsidRDefault="000B76DF">
            <w:pPr>
              <w:spacing w:after="1" w:line="220" w:lineRule="auto"/>
              <w:jc w:val="both"/>
            </w:pPr>
            <w:r>
              <w:rPr>
                <w:rFonts w:ascii="Calibri" w:hAnsi="Calibri" w:cs="Calibri"/>
              </w:rPr>
              <w:t>Ряпушка в других водных объектах рыбохозяйственного значения</w:t>
            </w:r>
          </w:p>
        </w:tc>
        <w:tc>
          <w:tcPr>
            <w:tcW w:w="2210" w:type="dxa"/>
          </w:tcPr>
          <w:p w:rsidR="000B76DF" w:rsidRDefault="000B76DF">
            <w:pPr>
              <w:spacing w:after="1" w:line="220" w:lineRule="auto"/>
              <w:jc w:val="center"/>
            </w:pPr>
            <w:r>
              <w:rPr>
                <w:rFonts w:ascii="Calibri" w:hAnsi="Calibri" w:cs="Calibri"/>
              </w:rPr>
              <w:t>10</w:t>
            </w:r>
          </w:p>
        </w:tc>
      </w:tr>
      <w:tr w:rsidR="000B76DF">
        <w:tc>
          <w:tcPr>
            <w:tcW w:w="6860" w:type="dxa"/>
          </w:tcPr>
          <w:p w:rsidR="000B76DF" w:rsidRDefault="000B76DF">
            <w:pPr>
              <w:spacing w:after="1" w:line="220" w:lineRule="auto"/>
              <w:jc w:val="both"/>
            </w:pPr>
            <w:r>
              <w:rPr>
                <w:rFonts w:ascii="Calibri" w:hAnsi="Calibri" w:cs="Calibri"/>
              </w:rPr>
              <w:lastRenderedPageBreak/>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jc w:val="both"/>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jc w:val="both"/>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jc w:val="both"/>
            </w:pPr>
            <w:r>
              <w:rPr>
                <w:rFonts w:ascii="Calibri" w:hAnsi="Calibri" w:cs="Calibri"/>
              </w:rPr>
              <w:t>Угорь</w:t>
            </w:r>
          </w:p>
        </w:tc>
        <w:tc>
          <w:tcPr>
            <w:tcW w:w="2210" w:type="dxa"/>
          </w:tcPr>
          <w:p w:rsidR="000B76DF" w:rsidRDefault="000B76DF">
            <w:pPr>
              <w:spacing w:after="1" w:line="220" w:lineRule="auto"/>
              <w:jc w:val="center"/>
            </w:pPr>
            <w:r>
              <w:rPr>
                <w:rFonts w:ascii="Calibri" w:hAnsi="Calibri" w:cs="Calibri"/>
              </w:rPr>
              <w:t>60</w:t>
            </w:r>
          </w:p>
        </w:tc>
      </w:tr>
      <w:tr w:rsidR="000B76DF">
        <w:tc>
          <w:tcPr>
            <w:tcW w:w="6860" w:type="dxa"/>
          </w:tcPr>
          <w:p w:rsidR="000B76DF" w:rsidRDefault="000B76DF">
            <w:pPr>
              <w:spacing w:after="1" w:line="220" w:lineRule="auto"/>
              <w:jc w:val="both"/>
            </w:pPr>
            <w:r>
              <w:rPr>
                <w:rFonts w:ascii="Calibri" w:hAnsi="Calibri" w:cs="Calibri"/>
              </w:rPr>
              <w:t>Язь</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jc w:val="both"/>
            </w:pPr>
            <w:r>
              <w:rPr>
                <w:rFonts w:ascii="Calibri" w:hAnsi="Calibri" w:cs="Calibri"/>
              </w:rPr>
              <w:t>Линь</w:t>
            </w:r>
          </w:p>
        </w:tc>
        <w:tc>
          <w:tcPr>
            <w:tcW w:w="2210" w:type="dxa"/>
          </w:tcPr>
          <w:p w:rsidR="000B76DF" w:rsidRDefault="000B76DF">
            <w:pPr>
              <w:spacing w:after="1" w:line="220" w:lineRule="auto"/>
              <w:jc w:val="center"/>
            </w:pPr>
            <w:r>
              <w:rPr>
                <w:rFonts w:ascii="Calibri" w:hAnsi="Calibri" w:cs="Calibri"/>
              </w:rPr>
              <w:t>25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 xml:space="preserve">22.6.2. Разрешенный прилов поименованной в разрешении рыбы непромыслового размера не должен превышать 20% по счету от улова указанных в </w:t>
      </w:r>
      <w:hyperlink w:anchor="P1395">
        <w:r>
          <w:rPr>
            <w:rFonts w:ascii="Calibri" w:hAnsi="Calibri" w:cs="Calibri"/>
            <w:color w:val="0000FF"/>
          </w:rPr>
          <w:t>таблице 25</w:t>
        </w:r>
      </w:hyperlink>
      <w:r>
        <w:rPr>
          <w:rFonts w:ascii="Calibri" w:hAnsi="Calibri" w:cs="Calibri"/>
        </w:rPr>
        <w:t xml:space="preserve"> видов рыб за одну операцию по добыче (вылову).</w:t>
      </w:r>
    </w:p>
    <w:p w:rsidR="000B76DF" w:rsidRDefault="000B76DF">
      <w:pPr>
        <w:spacing w:before="220" w:after="1" w:line="220" w:lineRule="auto"/>
        <w:ind w:firstLine="540"/>
        <w:jc w:val="both"/>
      </w:pPr>
      <w:r>
        <w:rPr>
          <w:rFonts w:ascii="Calibri" w:hAnsi="Calibri" w:cs="Calibri"/>
        </w:rPr>
        <w:t>22.7.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t>22.7.1.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0B76DF" w:rsidRDefault="000B76DF">
      <w:pPr>
        <w:spacing w:before="220" w:after="1" w:line="220" w:lineRule="auto"/>
        <w:ind w:firstLine="540"/>
        <w:jc w:val="both"/>
      </w:pPr>
      <w:r>
        <w:rPr>
          <w:rFonts w:ascii="Calibri" w:hAnsi="Calibri" w:cs="Calibri"/>
        </w:rPr>
        <w:t>22.7.2.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r>
        <w:rPr>
          <w:rFonts w:ascii="Calibri" w:hAnsi="Calibri" w:cs="Calibri"/>
        </w:rPr>
        <w:t xml:space="preserve">22.8. </w:t>
      </w:r>
      <w:proofErr w:type="gramStart"/>
      <w:r>
        <w:rPr>
          <w:rFonts w:ascii="Calibri" w:hAnsi="Calibri" w:cs="Calibri"/>
        </w:rPr>
        <w:t>Допускается на акватории Большого порта Санкт-Петербург, ограниченной прямыми линиями, соединяющими точки со следующими координатами - 59°54'49" с.ш. 30°15'30" в.д.; 59°54'51" с.ш. 30°15'31" в.д.; 59°56'31" с.ш. 30°19'41" в.д.; 59°56'46" с.ш. 30°19'51" в.д., установка мереж и конусообразных ловушек для</w:t>
      </w:r>
      <w:proofErr w:type="gramEnd"/>
      <w:r>
        <w:rPr>
          <w:rFonts w:ascii="Calibri" w:hAnsi="Calibri" w:cs="Calibri"/>
        </w:rPr>
        <w:t xml:space="preserve"> </w:t>
      </w:r>
      <w:proofErr w:type="gramStart"/>
      <w:r>
        <w:rPr>
          <w:rFonts w:ascii="Calibri" w:hAnsi="Calibri" w:cs="Calibri"/>
        </w:rPr>
        <w:t>добычи (вылова) миноги (далее - бураки) с размещением на них информации о наименовании юридического лица или фамилии, имени, отчестве (при наличии) индивидуального предпринимателя, осуществляющих добычу (вылов) водных биоресурсов.</w:t>
      </w:r>
      <w:proofErr w:type="gramEnd"/>
    </w:p>
    <w:p w:rsidR="000B76DF" w:rsidRDefault="000B76DF">
      <w:pPr>
        <w:spacing w:before="220" w:after="1" w:line="220" w:lineRule="auto"/>
        <w:ind w:firstLine="540"/>
        <w:jc w:val="both"/>
      </w:pPr>
      <w:proofErr w:type="gramStart"/>
      <w:r>
        <w:rPr>
          <w:rFonts w:ascii="Calibri" w:hAnsi="Calibri" w:cs="Calibri"/>
        </w:rPr>
        <w:t>Допускается на реке Нева для обозначения орудий добычи (вылова) водных биоресурсов (мереж и бураков) использование буев в виде шарообразных поплавков для оснастки орудий добычи (вылова) водных биоресурсов, которые изготавливаются из металлических, стеклянных, пластмассовых или резиновых материалов (далее - кухтыли) с опознавательными знаками, на которых нанесена информация о наименовании юридического лица или фамилии, имени, отчестве (при наличии) индивидуального предпринимателя, осуществляющих добычу (вылов</w:t>
      </w:r>
      <w:proofErr w:type="gramEnd"/>
      <w:r>
        <w:rPr>
          <w:rFonts w:ascii="Calibri" w:hAnsi="Calibri" w:cs="Calibri"/>
        </w:rPr>
        <w:t xml:space="preserve">) водных биоресурсов, и </w:t>
      </w:r>
      <w:proofErr w:type="gramStart"/>
      <w:r>
        <w:rPr>
          <w:rFonts w:ascii="Calibri" w:hAnsi="Calibri" w:cs="Calibri"/>
        </w:rPr>
        <w:t>номере</w:t>
      </w:r>
      <w:proofErr w:type="gramEnd"/>
      <w:r>
        <w:rPr>
          <w:rFonts w:ascii="Calibri" w:hAnsi="Calibri" w:cs="Calibri"/>
        </w:rPr>
        <w:t xml:space="preserve"> разрешения на добычу (вылов) водных биоресурсов.</w:t>
      </w:r>
    </w:p>
    <w:p w:rsidR="000B76DF" w:rsidRDefault="000B76DF">
      <w:pPr>
        <w:spacing w:after="1" w:line="220" w:lineRule="auto"/>
        <w:jc w:val="both"/>
      </w:pPr>
      <w:r>
        <w:rPr>
          <w:rFonts w:ascii="Calibri" w:hAnsi="Calibri" w:cs="Calibri"/>
        </w:rPr>
        <w:t xml:space="preserve">(пп. 22.8 </w:t>
      </w:r>
      <w:proofErr w:type="gramStart"/>
      <w:r>
        <w:rPr>
          <w:rFonts w:ascii="Calibri" w:hAnsi="Calibri" w:cs="Calibri"/>
        </w:rPr>
        <w:t>введен</w:t>
      </w:r>
      <w:proofErr w:type="gramEnd"/>
      <w:r>
        <w:rPr>
          <w:rFonts w:ascii="Calibri" w:hAnsi="Calibri" w:cs="Calibri"/>
        </w:rPr>
        <w:t xml:space="preserve"> </w:t>
      </w:r>
      <w:hyperlink r:id="rId175">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23. Водные объекты рыбохозяйственного значения Новгородской области:</w:t>
      </w:r>
    </w:p>
    <w:p w:rsidR="000B76DF" w:rsidRDefault="000B76DF">
      <w:pPr>
        <w:spacing w:before="220" w:after="1" w:line="220" w:lineRule="auto"/>
        <w:ind w:firstLine="540"/>
        <w:jc w:val="both"/>
      </w:pPr>
      <w:r>
        <w:rPr>
          <w:rFonts w:ascii="Calibri" w:hAnsi="Calibri" w:cs="Calibri"/>
        </w:rPr>
        <w:t>23.1.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с 5 апреля по 1 июня в озере Колодежское;</w:t>
      </w:r>
    </w:p>
    <w:p w:rsidR="000B76DF" w:rsidRDefault="000B76DF">
      <w:pPr>
        <w:spacing w:before="220" w:after="1" w:line="220" w:lineRule="auto"/>
        <w:ind w:firstLine="540"/>
        <w:jc w:val="both"/>
      </w:pPr>
      <w:r>
        <w:rPr>
          <w:rFonts w:ascii="Calibri" w:hAnsi="Calibri" w:cs="Calibri"/>
        </w:rPr>
        <w:t>с 5 апреля по 1 июня в озере Ильмень:</w:t>
      </w:r>
    </w:p>
    <w:p w:rsidR="000B76DF" w:rsidRDefault="000B76DF">
      <w:pPr>
        <w:spacing w:before="220" w:after="1" w:line="220" w:lineRule="auto"/>
        <w:ind w:firstLine="540"/>
        <w:jc w:val="both"/>
      </w:pPr>
      <w:r>
        <w:rPr>
          <w:rFonts w:ascii="Calibri" w:hAnsi="Calibri" w:cs="Calibri"/>
        </w:rPr>
        <w:t>на участке, ограниченном прямыми линиями, соединяющими точки со следующими координатами (Аркадский залив):</w:t>
      </w:r>
    </w:p>
    <w:p w:rsidR="000B76DF" w:rsidRDefault="000B76DF">
      <w:pPr>
        <w:spacing w:before="220" w:after="1" w:line="220" w:lineRule="auto"/>
        <w:ind w:firstLine="540"/>
        <w:jc w:val="both"/>
      </w:pPr>
      <w:r>
        <w:rPr>
          <w:rFonts w:ascii="Calibri" w:hAnsi="Calibri" w:cs="Calibri"/>
        </w:rPr>
        <w:lastRenderedPageBreak/>
        <w:t>58°24'13" с.ш. 31°28'14" в.д.;</w:t>
      </w:r>
    </w:p>
    <w:p w:rsidR="000B76DF" w:rsidRDefault="000B76DF">
      <w:pPr>
        <w:spacing w:before="220" w:after="1" w:line="220" w:lineRule="auto"/>
        <w:ind w:firstLine="540"/>
        <w:jc w:val="both"/>
      </w:pPr>
      <w:r>
        <w:rPr>
          <w:rFonts w:ascii="Calibri" w:hAnsi="Calibri" w:cs="Calibri"/>
        </w:rPr>
        <w:t>58°23'14" с.ш. 31°33'12" в.д.;</w:t>
      </w:r>
    </w:p>
    <w:p w:rsidR="000B76DF" w:rsidRDefault="000B76DF">
      <w:pPr>
        <w:spacing w:before="220" w:after="1" w:line="220" w:lineRule="auto"/>
        <w:ind w:firstLine="540"/>
        <w:jc w:val="both"/>
      </w:pPr>
      <w:r>
        <w:rPr>
          <w:rFonts w:ascii="Calibri" w:hAnsi="Calibri" w:cs="Calibri"/>
        </w:rPr>
        <w:t>58°23'18" с.ш. 31°28'14" в.д.;</w:t>
      </w:r>
    </w:p>
    <w:p w:rsidR="000B76DF" w:rsidRDefault="000B76DF">
      <w:pPr>
        <w:spacing w:before="220" w:after="1" w:line="220" w:lineRule="auto"/>
        <w:ind w:firstLine="540"/>
        <w:jc w:val="both"/>
      </w:pPr>
      <w:r>
        <w:rPr>
          <w:rFonts w:ascii="Calibri" w:hAnsi="Calibri" w:cs="Calibri"/>
        </w:rPr>
        <w:t>58°21'54" с.ш. 31°33'3" в.д.;</w:t>
      </w:r>
    </w:p>
    <w:p w:rsidR="000B76DF" w:rsidRDefault="000B76DF">
      <w:pPr>
        <w:spacing w:before="220" w:after="1" w:line="220" w:lineRule="auto"/>
        <w:ind w:firstLine="540"/>
        <w:jc w:val="both"/>
      </w:pPr>
      <w:r>
        <w:rPr>
          <w:rFonts w:ascii="Calibri" w:hAnsi="Calibri" w:cs="Calibri"/>
        </w:rPr>
        <w:t>на участке, ограниченном прямыми линиями, соединяющими точки со следующими координатами (Синецкий залив):</w:t>
      </w:r>
    </w:p>
    <w:p w:rsidR="000B76DF" w:rsidRDefault="000B76DF">
      <w:pPr>
        <w:spacing w:before="220" w:after="1" w:line="220" w:lineRule="auto"/>
        <w:ind w:firstLine="540"/>
        <w:jc w:val="both"/>
      </w:pPr>
      <w:r>
        <w:rPr>
          <w:rFonts w:ascii="Calibri" w:hAnsi="Calibri" w:cs="Calibri"/>
        </w:rPr>
        <w:t>58°12'51" с.ш. 31°37'35" в.д.;</w:t>
      </w:r>
    </w:p>
    <w:p w:rsidR="000B76DF" w:rsidRDefault="000B76DF">
      <w:pPr>
        <w:spacing w:before="220" w:after="1" w:line="220" w:lineRule="auto"/>
        <w:ind w:firstLine="540"/>
        <w:jc w:val="both"/>
      </w:pPr>
      <w:r>
        <w:rPr>
          <w:rFonts w:ascii="Calibri" w:hAnsi="Calibri" w:cs="Calibri"/>
        </w:rPr>
        <w:t>58°12'51" с.ш. 31°42'48" в.д.;</w:t>
      </w:r>
    </w:p>
    <w:p w:rsidR="000B76DF" w:rsidRDefault="000B76DF">
      <w:pPr>
        <w:spacing w:before="220" w:after="1" w:line="220" w:lineRule="auto"/>
        <w:ind w:firstLine="540"/>
        <w:jc w:val="both"/>
      </w:pPr>
      <w:r>
        <w:rPr>
          <w:rFonts w:ascii="Calibri" w:hAnsi="Calibri" w:cs="Calibri"/>
        </w:rPr>
        <w:t>58°9'14" с.ш. 31°42'48" в.д.;</w:t>
      </w:r>
    </w:p>
    <w:p w:rsidR="000B76DF" w:rsidRDefault="000B76DF">
      <w:pPr>
        <w:spacing w:before="220" w:after="1" w:line="220" w:lineRule="auto"/>
        <w:ind w:firstLine="540"/>
        <w:jc w:val="both"/>
      </w:pPr>
      <w:r>
        <w:rPr>
          <w:rFonts w:ascii="Calibri" w:hAnsi="Calibri" w:cs="Calibri"/>
        </w:rPr>
        <w:t>58°9'14" с.ш. 31°37'35" в.д.;</w:t>
      </w:r>
    </w:p>
    <w:p w:rsidR="000B76DF" w:rsidRDefault="000B76DF">
      <w:pPr>
        <w:spacing w:before="220" w:after="1" w:line="220" w:lineRule="auto"/>
        <w:ind w:firstLine="540"/>
        <w:jc w:val="both"/>
      </w:pPr>
      <w:r>
        <w:rPr>
          <w:rFonts w:ascii="Calibri" w:hAnsi="Calibri" w:cs="Calibri"/>
        </w:rPr>
        <w:t>с 5 апреля по 1 июня на участке между реками Ловать, Верготь, Рапля, ограниченном прямыми линиями, соединяющими точки со следующими координатами:</w:t>
      </w:r>
    </w:p>
    <w:p w:rsidR="000B76DF" w:rsidRDefault="000B76DF">
      <w:pPr>
        <w:spacing w:before="220" w:after="1" w:line="220" w:lineRule="auto"/>
        <w:ind w:firstLine="540"/>
        <w:jc w:val="both"/>
      </w:pPr>
      <w:r>
        <w:rPr>
          <w:rFonts w:ascii="Calibri" w:hAnsi="Calibri" w:cs="Calibri"/>
        </w:rPr>
        <w:t>58°10'52" с.ш. 31°36'5" в.д.;</w:t>
      </w:r>
    </w:p>
    <w:p w:rsidR="000B76DF" w:rsidRDefault="000B76DF">
      <w:pPr>
        <w:spacing w:before="220" w:after="1" w:line="220" w:lineRule="auto"/>
        <w:ind w:firstLine="540"/>
        <w:jc w:val="both"/>
      </w:pPr>
      <w:r>
        <w:rPr>
          <w:rFonts w:ascii="Calibri" w:hAnsi="Calibri" w:cs="Calibri"/>
        </w:rPr>
        <w:t>58°8'6" с.ш. 31°29'43" в.д.;</w:t>
      </w:r>
    </w:p>
    <w:p w:rsidR="000B76DF" w:rsidRDefault="000B76DF">
      <w:pPr>
        <w:spacing w:before="220" w:after="1" w:line="220" w:lineRule="auto"/>
        <w:ind w:firstLine="540"/>
        <w:jc w:val="both"/>
      </w:pPr>
      <w:r>
        <w:rPr>
          <w:rFonts w:ascii="Calibri" w:hAnsi="Calibri" w:cs="Calibri"/>
        </w:rPr>
        <w:t>58°3'46" с.ш. 31°34'31" в.д.;</w:t>
      </w:r>
    </w:p>
    <w:p w:rsidR="000B76DF" w:rsidRDefault="000B76DF">
      <w:pPr>
        <w:spacing w:before="220" w:after="1" w:line="220" w:lineRule="auto"/>
        <w:ind w:firstLine="540"/>
        <w:jc w:val="both"/>
      </w:pPr>
      <w:r>
        <w:rPr>
          <w:rFonts w:ascii="Calibri" w:hAnsi="Calibri" w:cs="Calibri"/>
        </w:rPr>
        <w:t>58°4'59" с.ш. 31°39'39" в.д.;</w:t>
      </w:r>
    </w:p>
    <w:p w:rsidR="000B76DF" w:rsidRDefault="000B76DF">
      <w:pPr>
        <w:spacing w:before="220" w:after="1" w:line="220" w:lineRule="auto"/>
        <w:ind w:firstLine="540"/>
        <w:jc w:val="both"/>
      </w:pPr>
      <w:r>
        <w:rPr>
          <w:rFonts w:ascii="Calibri" w:hAnsi="Calibri" w:cs="Calibri"/>
        </w:rPr>
        <w:t>с 5 апреля по 1 июня в реке Ниша от устья до поселка Бронница, включая притоки;</w:t>
      </w:r>
    </w:p>
    <w:p w:rsidR="000B76DF" w:rsidRDefault="000B76DF">
      <w:pPr>
        <w:spacing w:before="220" w:after="1" w:line="220" w:lineRule="auto"/>
        <w:ind w:firstLine="540"/>
        <w:jc w:val="both"/>
      </w:pPr>
      <w:r>
        <w:rPr>
          <w:rFonts w:ascii="Calibri" w:hAnsi="Calibri" w:cs="Calibri"/>
        </w:rPr>
        <w:t>с 1 июля по 15 сентября - снетка;</w:t>
      </w:r>
    </w:p>
    <w:p w:rsidR="000B76DF" w:rsidRDefault="000B76DF">
      <w:pPr>
        <w:spacing w:before="220" w:after="1" w:line="220" w:lineRule="auto"/>
        <w:ind w:firstLine="540"/>
        <w:jc w:val="both"/>
      </w:pPr>
      <w:r>
        <w:rPr>
          <w:rFonts w:ascii="Calibri" w:hAnsi="Calibri" w:cs="Calibri"/>
        </w:rPr>
        <w:t>с 5 апреля по 1 июня - судака на следующих участках:</w:t>
      </w:r>
    </w:p>
    <w:p w:rsidR="000B76DF" w:rsidRDefault="000B76DF">
      <w:pPr>
        <w:spacing w:before="220" w:after="1" w:line="220" w:lineRule="auto"/>
        <w:ind w:firstLine="540"/>
        <w:jc w:val="both"/>
      </w:pPr>
      <w:r>
        <w:rPr>
          <w:rFonts w:ascii="Calibri" w:hAnsi="Calibri" w:cs="Calibri"/>
        </w:rPr>
        <w:t>озеро Ильмень;</w:t>
      </w:r>
    </w:p>
    <w:p w:rsidR="000B76DF" w:rsidRDefault="000B76DF">
      <w:pPr>
        <w:spacing w:before="220" w:after="1" w:line="220" w:lineRule="auto"/>
        <w:ind w:firstLine="540"/>
        <w:jc w:val="both"/>
      </w:pPr>
      <w:r>
        <w:rPr>
          <w:rFonts w:ascii="Calibri" w:hAnsi="Calibri" w:cs="Calibri"/>
        </w:rP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58°08'27" с.ш. 31°22'31" в.д.;</w:t>
      </w:r>
    </w:p>
    <w:p w:rsidR="000B76DF" w:rsidRDefault="000B76DF">
      <w:pPr>
        <w:spacing w:before="220" w:after="1" w:line="220" w:lineRule="auto"/>
        <w:ind w:firstLine="540"/>
        <w:jc w:val="both"/>
      </w:pPr>
      <w:r>
        <w:rPr>
          <w:rFonts w:ascii="Calibri" w:hAnsi="Calibri" w:cs="Calibri"/>
        </w:rPr>
        <w:t>58°13'48" с.ш. 31°22'31" в.д.;</w:t>
      </w:r>
    </w:p>
    <w:p w:rsidR="000B76DF" w:rsidRDefault="000B76DF">
      <w:pPr>
        <w:spacing w:before="220" w:after="1" w:line="220" w:lineRule="auto"/>
        <w:ind w:firstLine="540"/>
        <w:jc w:val="both"/>
      </w:pPr>
      <w:r>
        <w:rPr>
          <w:rFonts w:ascii="Calibri" w:hAnsi="Calibri" w:cs="Calibri"/>
        </w:rPr>
        <w:t>58°13'48" с.ш. 31°35'29" в.д.;</w:t>
      </w:r>
    </w:p>
    <w:p w:rsidR="000B76DF" w:rsidRDefault="000B76DF">
      <w:pPr>
        <w:spacing w:before="220" w:after="1" w:line="220" w:lineRule="auto"/>
        <w:ind w:firstLine="540"/>
        <w:jc w:val="both"/>
      </w:pPr>
      <w:r>
        <w:rPr>
          <w:rFonts w:ascii="Calibri" w:hAnsi="Calibri" w:cs="Calibri"/>
        </w:rPr>
        <w:t>58°11'20" с.ш. 31°44'55" в.д.;</w:t>
      </w:r>
    </w:p>
    <w:p w:rsidR="000B76DF" w:rsidRDefault="000B76DF">
      <w:pPr>
        <w:spacing w:before="220" w:after="1" w:line="220" w:lineRule="auto"/>
        <w:ind w:firstLine="540"/>
        <w:jc w:val="both"/>
      </w:pPr>
      <w:r>
        <w:rPr>
          <w:rFonts w:ascii="Calibri" w:hAnsi="Calibri" w:cs="Calibri"/>
        </w:rPr>
        <w:t>58°04'09" с.ш. 31°44'55" в.д.;</w:t>
      </w:r>
    </w:p>
    <w:p w:rsidR="000B76DF" w:rsidRDefault="000B76DF">
      <w:pPr>
        <w:spacing w:before="220" w:after="1" w:line="220" w:lineRule="auto"/>
        <w:ind w:firstLine="540"/>
        <w:jc w:val="both"/>
      </w:pPr>
      <w:r>
        <w:rPr>
          <w:rFonts w:ascii="Calibri" w:hAnsi="Calibri" w:cs="Calibri"/>
        </w:rPr>
        <w:t>58°04'09" с.ш. 31°33'59" в.д.;</w:t>
      </w:r>
    </w:p>
    <w:p w:rsidR="000B76DF" w:rsidRDefault="000B76DF">
      <w:pPr>
        <w:spacing w:before="220" w:after="1" w:line="220" w:lineRule="auto"/>
        <w:ind w:firstLine="540"/>
        <w:jc w:val="both"/>
      </w:pPr>
      <w:r>
        <w:rPr>
          <w:rFonts w:ascii="Calibri" w:hAnsi="Calibri" w:cs="Calibri"/>
        </w:rP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58°18'13" с.ш. 30°59'10" в.д.;</w:t>
      </w:r>
    </w:p>
    <w:p w:rsidR="000B76DF" w:rsidRDefault="000B76DF">
      <w:pPr>
        <w:spacing w:before="220" w:after="1" w:line="220" w:lineRule="auto"/>
        <w:ind w:firstLine="540"/>
        <w:jc w:val="both"/>
      </w:pPr>
      <w:r>
        <w:rPr>
          <w:rFonts w:ascii="Calibri" w:hAnsi="Calibri" w:cs="Calibri"/>
        </w:rPr>
        <w:t>58°13'37" с.ш. 30°55'47" в.д.;</w:t>
      </w:r>
    </w:p>
    <w:p w:rsidR="000B76DF" w:rsidRDefault="000B76DF">
      <w:pPr>
        <w:spacing w:before="220" w:after="1" w:line="220" w:lineRule="auto"/>
        <w:ind w:firstLine="540"/>
        <w:jc w:val="both"/>
      </w:pPr>
      <w:r>
        <w:rPr>
          <w:rFonts w:ascii="Calibri" w:hAnsi="Calibri" w:cs="Calibri"/>
        </w:rPr>
        <w:t>58°12'33" с.ш. 30°37'03" в.д.;</w:t>
      </w:r>
    </w:p>
    <w:p w:rsidR="000B76DF" w:rsidRDefault="000B76DF">
      <w:pPr>
        <w:spacing w:before="220" w:after="1" w:line="220" w:lineRule="auto"/>
        <w:ind w:firstLine="540"/>
        <w:jc w:val="both"/>
      </w:pPr>
      <w:r>
        <w:rPr>
          <w:rFonts w:ascii="Calibri" w:hAnsi="Calibri" w:cs="Calibri"/>
        </w:rPr>
        <w:lastRenderedPageBreak/>
        <w:t>58°12'15" с.ш. 30°41'56" в.д.;</w:t>
      </w:r>
    </w:p>
    <w:p w:rsidR="000B76DF" w:rsidRDefault="000B76DF">
      <w:pPr>
        <w:spacing w:before="220" w:after="1" w:line="220" w:lineRule="auto"/>
        <w:ind w:firstLine="540"/>
        <w:jc w:val="both"/>
      </w:pPr>
      <w:r>
        <w:rPr>
          <w:rFonts w:ascii="Calibri" w:hAnsi="Calibri" w:cs="Calibri"/>
        </w:rPr>
        <w:t>58°11'57" с.ш. 30°37'34" в.д.;</w:t>
      </w:r>
    </w:p>
    <w:p w:rsidR="000B76DF" w:rsidRDefault="000B76DF">
      <w:pPr>
        <w:spacing w:before="220" w:after="1" w:line="220" w:lineRule="auto"/>
        <w:ind w:firstLine="540"/>
        <w:jc w:val="both"/>
      </w:pPr>
      <w:r>
        <w:rPr>
          <w:rFonts w:ascii="Calibri" w:hAnsi="Calibri" w:cs="Calibri"/>
        </w:rPr>
        <w:t>58°10'52" с.ш. 30°41'15" в.д.;</w:t>
      </w:r>
    </w:p>
    <w:p w:rsidR="000B76DF" w:rsidRDefault="000B76DF">
      <w:pPr>
        <w:spacing w:before="220" w:after="1" w:line="220" w:lineRule="auto"/>
        <w:ind w:firstLine="540"/>
        <w:jc w:val="both"/>
      </w:pPr>
      <w:r>
        <w:rPr>
          <w:rFonts w:ascii="Calibri" w:hAnsi="Calibri" w:cs="Calibri"/>
        </w:rPr>
        <w:t>реки Веронда, Веряжа, Ракомка и прочие водные объекты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58°28'15" с.ш. 31°10'11" в.д.;</w:t>
      </w:r>
    </w:p>
    <w:p w:rsidR="000B76DF" w:rsidRDefault="000B76DF">
      <w:pPr>
        <w:spacing w:before="220" w:after="1" w:line="220" w:lineRule="auto"/>
        <w:ind w:firstLine="540"/>
        <w:jc w:val="both"/>
      </w:pPr>
      <w:r>
        <w:rPr>
          <w:rFonts w:ascii="Calibri" w:hAnsi="Calibri" w:cs="Calibri"/>
        </w:rPr>
        <w:t>58°27'58" с.ш. 31°16'18" в.д.;</w:t>
      </w:r>
    </w:p>
    <w:p w:rsidR="000B76DF" w:rsidRDefault="000B76DF">
      <w:pPr>
        <w:spacing w:before="220" w:after="1" w:line="220" w:lineRule="auto"/>
        <w:ind w:firstLine="540"/>
        <w:jc w:val="both"/>
      </w:pPr>
      <w:r>
        <w:rPr>
          <w:rFonts w:ascii="Calibri" w:hAnsi="Calibri" w:cs="Calibri"/>
        </w:rPr>
        <w:t>58°24'53" с.ш. 31°15'13" в.д.;</w:t>
      </w:r>
    </w:p>
    <w:p w:rsidR="000B76DF" w:rsidRDefault="000B76DF">
      <w:pPr>
        <w:spacing w:before="220" w:after="1" w:line="220" w:lineRule="auto"/>
        <w:ind w:firstLine="540"/>
        <w:jc w:val="both"/>
      </w:pPr>
      <w:r>
        <w:rPr>
          <w:rFonts w:ascii="Calibri" w:hAnsi="Calibri" w:cs="Calibri"/>
        </w:rPr>
        <w:t>58°20'55" с.ш. 30°57'34" в.д.;</w:t>
      </w:r>
    </w:p>
    <w:p w:rsidR="000B76DF" w:rsidRDefault="000B76DF">
      <w:pPr>
        <w:spacing w:before="220" w:after="1" w:line="220" w:lineRule="auto"/>
        <w:ind w:firstLine="540"/>
        <w:jc w:val="both"/>
      </w:pPr>
      <w:r>
        <w:rPr>
          <w:rFonts w:ascii="Calibri" w:hAnsi="Calibri" w:cs="Calibri"/>
        </w:rPr>
        <w:t>58°20'32" с.ш. 31°10,11" в.д.;</w:t>
      </w:r>
    </w:p>
    <w:p w:rsidR="000B76DF" w:rsidRDefault="000B76DF">
      <w:pPr>
        <w:spacing w:before="220" w:after="1" w:line="220" w:lineRule="auto"/>
        <w:ind w:firstLine="540"/>
        <w:jc w:val="both"/>
      </w:pPr>
      <w:r>
        <w:rPr>
          <w:rFonts w:ascii="Calibri" w:hAnsi="Calibri" w:cs="Calibri"/>
        </w:rPr>
        <w:t>58°18'19" с.ш. 30°58'34" в.д.;</w:t>
      </w:r>
    </w:p>
    <w:p w:rsidR="000B76DF" w:rsidRDefault="000B76DF">
      <w:pPr>
        <w:spacing w:before="220" w:after="1" w:line="220" w:lineRule="auto"/>
        <w:ind w:firstLine="540"/>
        <w:jc w:val="both"/>
      </w:pPr>
      <w:r>
        <w:rPr>
          <w:rFonts w:ascii="Calibri" w:hAnsi="Calibri" w:cs="Calibri"/>
        </w:rPr>
        <w:t>реки Волхов, Малый Волховец, Вишера и прочие водные объекты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58°34'34" с.ш. 31°16'43" в.д.;</w:t>
      </w:r>
    </w:p>
    <w:p w:rsidR="000B76DF" w:rsidRDefault="000B76DF">
      <w:pPr>
        <w:spacing w:before="220" w:after="1" w:line="220" w:lineRule="auto"/>
        <w:ind w:firstLine="540"/>
        <w:jc w:val="both"/>
      </w:pPr>
      <w:r>
        <w:rPr>
          <w:rFonts w:ascii="Calibri" w:hAnsi="Calibri" w:cs="Calibri"/>
        </w:rPr>
        <w:t>58°36'01" с.ш. 31°24'21" в.д.;</w:t>
      </w:r>
    </w:p>
    <w:p w:rsidR="000B76DF" w:rsidRDefault="000B76DF">
      <w:pPr>
        <w:spacing w:before="220" w:after="1" w:line="220" w:lineRule="auto"/>
        <w:ind w:firstLine="540"/>
        <w:jc w:val="both"/>
      </w:pPr>
      <w:r>
        <w:rPr>
          <w:rFonts w:ascii="Calibri" w:hAnsi="Calibri" w:cs="Calibri"/>
        </w:rPr>
        <w:t>58°35'59" с.ш. 31°32'03" в.д.;</w:t>
      </w:r>
    </w:p>
    <w:p w:rsidR="000B76DF" w:rsidRDefault="000B76DF">
      <w:pPr>
        <w:spacing w:before="220" w:after="1" w:line="220" w:lineRule="auto"/>
        <w:ind w:firstLine="540"/>
        <w:jc w:val="both"/>
      </w:pPr>
      <w:r>
        <w:rPr>
          <w:rFonts w:ascii="Calibri" w:hAnsi="Calibri" w:cs="Calibri"/>
        </w:rPr>
        <w:t>58°33'39" с.ш. 31°30'42" в.д.;</w:t>
      </w:r>
    </w:p>
    <w:p w:rsidR="000B76DF" w:rsidRDefault="000B76DF">
      <w:pPr>
        <w:spacing w:before="220" w:after="1" w:line="220" w:lineRule="auto"/>
        <w:ind w:firstLine="540"/>
        <w:jc w:val="both"/>
      </w:pPr>
      <w:r>
        <w:rPr>
          <w:rFonts w:ascii="Calibri" w:hAnsi="Calibri" w:cs="Calibri"/>
        </w:rPr>
        <w:t>58°31'51" с.ш. 31°22'37" в.д.;</w:t>
      </w:r>
    </w:p>
    <w:p w:rsidR="000B76DF" w:rsidRDefault="000B76DF">
      <w:pPr>
        <w:spacing w:before="220" w:after="1" w:line="220" w:lineRule="auto"/>
        <w:ind w:firstLine="540"/>
        <w:jc w:val="both"/>
      </w:pPr>
      <w:r>
        <w:rPr>
          <w:rFonts w:ascii="Calibri" w:hAnsi="Calibri" w:cs="Calibri"/>
        </w:rPr>
        <w:t>58°27'58" с.ш. 31°16'18" в.д.;</w:t>
      </w:r>
    </w:p>
    <w:p w:rsidR="000B76DF" w:rsidRDefault="000B76DF">
      <w:pPr>
        <w:spacing w:before="220" w:after="1" w:line="220" w:lineRule="auto"/>
        <w:ind w:firstLine="540"/>
        <w:jc w:val="both"/>
      </w:pPr>
      <w:r>
        <w:rPr>
          <w:rFonts w:ascii="Calibri" w:hAnsi="Calibri" w:cs="Calibri"/>
        </w:rPr>
        <w:t>58°27'58" с.ш. 31°17'41" в.д.;</w:t>
      </w:r>
    </w:p>
    <w:p w:rsidR="000B76DF" w:rsidRDefault="000B76DF">
      <w:pPr>
        <w:spacing w:before="220" w:after="1" w:line="220" w:lineRule="auto"/>
        <w:ind w:firstLine="540"/>
        <w:jc w:val="both"/>
      </w:pPr>
      <w:r>
        <w:rPr>
          <w:rFonts w:ascii="Calibri" w:hAnsi="Calibri" w:cs="Calibri"/>
        </w:rPr>
        <w:t>Сиверсов канал;</w:t>
      </w:r>
    </w:p>
    <w:p w:rsidR="000B76DF" w:rsidRDefault="000B76DF">
      <w:pPr>
        <w:spacing w:before="220" w:after="1" w:line="220" w:lineRule="auto"/>
        <w:ind w:firstLine="540"/>
        <w:jc w:val="both"/>
      </w:pPr>
      <w:r>
        <w:rPr>
          <w:rFonts w:ascii="Calibri" w:hAnsi="Calibri" w:cs="Calibri"/>
        </w:rPr>
        <w:t>все водные объекты Мстинской поймы от села Бронница до озера Ильмень,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58°27'37" с.ш. 31°17'16" в.д.;</w:t>
      </w:r>
    </w:p>
    <w:p w:rsidR="000B76DF" w:rsidRDefault="000B76DF">
      <w:pPr>
        <w:spacing w:before="220" w:after="1" w:line="220" w:lineRule="auto"/>
        <w:ind w:firstLine="540"/>
        <w:jc w:val="both"/>
      </w:pPr>
      <w:r>
        <w:rPr>
          <w:rFonts w:ascii="Calibri" w:hAnsi="Calibri" w:cs="Calibri"/>
        </w:rPr>
        <w:t>58°30'05" с.ш. 31°29'47" в.д.;</w:t>
      </w:r>
    </w:p>
    <w:p w:rsidR="000B76DF" w:rsidRDefault="000B76DF">
      <w:pPr>
        <w:spacing w:before="220" w:after="1" w:line="220" w:lineRule="auto"/>
        <w:ind w:firstLine="540"/>
        <w:jc w:val="both"/>
      </w:pPr>
      <w:r>
        <w:rPr>
          <w:rFonts w:ascii="Calibri" w:hAnsi="Calibri" w:cs="Calibri"/>
        </w:rPr>
        <w:t>58°28'05" с.ш. 31°39'03" в.д.;</w:t>
      </w:r>
    </w:p>
    <w:p w:rsidR="000B76DF" w:rsidRDefault="000B76DF">
      <w:pPr>
        <w:spacing w:before="220" w:after="1" w:line="220" w:lineRule="auto"/>
        <w:ind w:firstLine="540"/>
        <w:jc w:val="both"/>
      </w:pPr>
      <w:r>
        <w:rPr>
          <w:rFonts w:ascii="Calibri" w:hAnsi="Calibri" w:cs="Calibri"/>
        </w:rPr>
        <w:t>58°24'45" с.ш. 31°20'07" в.д.;</w:t>
      </w:r>
    </w:p>
    <w:p w:rsidR="000B76DF" w:rsidRDefault="000B76DF">
      <w:pPr>
        <w:spacing w:before="220" w:after="1" w:line="220" w:lineRule="auto"/>
        <w:ind w:firstLine="540"/>
        <w:jc w:val="both"/>
      </w:pPr>
      <w:r>
        <w:rPr>
          <w:rFonts w:ascii="Calibri" w:hAnsi="Calibri" w:cs="Calibri"/>
        </w:rPr>
        <w:t>58°19'49" с.ш. 31°34'37" в.д.;</w:t>
      </w:r>
    </w:p>
    <w:p w:rsidR="000B76DF" w:rsidRDefault="000B76DF">
      <w:pPr>
        <w:spacing w:before="220" w:after="1" w:line="220" w:lineRule="auto"/>
        <w:ind w:firstLine="540"/>
        <w:jc w:val="both"/>
      </w:pPr>
      <w:r>
        <w:rPr>
          <w:rFonts w:ascii="Calibri" w:hAnsi="Calibri" w:cs="Calibri"/>
        </w:rPr>
        <w:t>с 1 ноября до распаления льда на зимовальных ямах (</w:t>
      </w:r>
      <w:hyperlink w:anchor="P3347">
        <w:r>
          <w:rPr>
            <w:rFonts w:ascii="Calibri" w:hAnsi="Calibri" w:cs="Calibri"/>
            <w:color w:val="0000FF"/>
          </w:rPr>
          <w:t>приложение N 4</w:t>
        </w:r>
      </w:hyperlink>
      <w:r>
        <w:rPr>
          <w:rFonts w:ascii="Calibri" w:hAnsi="Calibri" w:cs="Calibri"/>
        </w:rPr>
        <w:t xml:space="preserve"> к Правилам рыболовства "Перечень зимовальных ям в водных объектах рыбохозяйственного значения Новгородской области, на которых запрещается добыча (вылов) водных биоресурсов с 1 ноября до распадения льда").</w:t>
      </w:r>
    </w:p>
    <w:p w:rsidR="000B76DF" w:rsidRDefault="000B76DF">
      <w:pPr>
        <w:spacing w:before="220" w:after="1" w:line="220" w:lineRule="auto"/>
        <w:ind w:firstLine="540"/>
        <w:jc w:val="both"/>
      </w:pPr>
      <w:r>
        <w:rPr>
          <w:rFonts w:ascii="Calibri" w:hAnsi="Calibri" w:cs="Calibri"/>
        </w:rPr>
        <w:t>23.2.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сиг в реках Волхов, Мста и в озере Ильмень.</w:t>
      </w:r>
    </w:p>
    <w:p w:rsidR="000B76DF" w:rsidRDefault="000B76DF">
      <w:pPr>
        <w:spacing w:after="1" w:line="220" w:lineRule="auto"/>
        <w:jc w:val="both"/>
      </w:pPr>
      <w:r>
        <w:rPr>
          <w:rFonts w:ascii="Calibri" w:hAnsi="Calibri" w:cs="Calibri"/>
        </w:rPr>
        <w:t xml:space="preserve">(в ред. </w:t>
      </w:r>
      <w:hyperlink r:id="rId17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23.3.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близнецовые невода, тралы и другие тралящие орудия добычи (вылова);</w:t>
      </w:r>
    </w:p>
    <w:p w:rsidR="000B76DF" w:rsidRDefault="000B76DF">
      <w:pPr>
        <w:spacing w:before="220" w:after="1" w:line="220" w:lineRule="auto"/>
        <w:ind w:firstLine="540"/>
        <w:jc w:val="both"/>
      </w:pPr>
      <w:r>
        <w:rPr>
          <w:rFonts w:ascii="Calibri" w:hAnsi="Calibri" w:cs="Calibri"/>
        </w:rPr>
        <w:t>плавные сети, за исключением периода с 15 июня по 31 октября;</w:t>
      </w:r>
    </w:p>
    <w:p w:rsidR="000B76DF" w:rsidRDefault="000B76DF">
      <w:pPr>
        <w:spacing w:after="1" w:line="220" w:lineRule="auto"/>
        <w:jc w:val="both"/>
      </w:pPr>
      <w:r>
        <w:rPr>
          <w:rFonts w:ascii="Calibri" w:hAnsi="Calibri" w:cs="Calibri"/>
        </w:rPr>
        <w:t xml:space="preserve">(в ред. </w:t>
      </w:r>
      <w:hyperlink r:id="rId17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плавные ризцы;</w:t>
      </w:r>
    </w:p>
    <w:p w:rsidR="000B76DF" w:rsidRDefault="000B76DF">
      <w:pPr>
        <w:spacing w:before="220" w:after="1" w:line="220" w:lineRule="auto"/>
        <w:ind w:firstLine="540"/>
        <w:jc w:val="both"/>
      </w:pPr>
      <w:r>
        <w:rPr>
          <w:rFonts w:ascii="Calibri" w:hAnsi="Calibri" w:cs="Calibri"/>
        </w:rPr>
        <w:t>ставные сети на озере Ильмень с 5 апреля по 31 октября;</w:t>
      </w:r>
    </w:p>
    <w:p w:rsidR="000B76DF" w:rsidRDefault="000B76DF">
      <w:pPr>
        <w:spacing w:before="220" w:after="1" w:line="220" w:lineRule="auto"/>
        <w:ind w:firstLine="540"/>
        <w:jc w:val="both"/>
      </w:pPr>
      <w:r>
        <w:rPr>
          <w:rFonts w:ascii="Calibri" w:hAnsi="Calibri" w:cs="Calibri"/>
        </w:rPr>
        <w:t>невода в период с 5 апреля по 1 июня;</w:t>
      </w:r>
    </w:p>
    <w:p w:rsidR="000B76DF" w:rsidRDefault="000B76DF">
      <w:pPr>
        <w:spacing w:after="1" w:line="220" w:lineRule="auto"/>
        <w:jc w:val="both"/>
      </w:pPr>
      <w:r>
        <w:rPr>
          <w:rFonts w:ascii="Calibri" w:hAnsi="Calibri" w:cs="Calibri"/>
        </w:rPr>
        <w:t xml:space="preserve">(в ред. </w:t>
      </w:r>
      <w:hyperlink r:id="rId17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ставные сети в период с 5 апреля по 1 июня на водных объектах рыбохозяйственного значения (</w:t>
      </w:r>
      <w:hyperlink w:anchor="P3523">
        <w:r>
          <w:rPr>
            <w:rFonts w:ascii="Calibri" w:hAnsi="Calibri" w:cs="Calibri"/>
            <w:color w:val="0000FF"/>
          </w:rPr>
          <w:t>приложение N 5</w:t>
        </w:r>
      </w:hyperlink>
      <w:r>
        <w:rPr>
          <w:rFonts w:ascii="Calibri" w:hAnsi="Calibri" w:cs="Calibri"/>
        </w:rPr>
        <w:t xml:space="preserve"> к Правилам рыболовства "Перечень водных объектов рыбохозяйственного значения Новгородской области, на которых запрещается применение ставных сетей для добычи (вылова) водных биоресурсов с 5 апреля по 1 июня").</w:t>
      </w:r>
    </w:p>
    <w:p w:rsidR="000B76DF" w:rsidRDefault="000B76DF">
      <w:pPr>
        <w:spacing w:before="220" w:after="1" w:line="220" w:lineRule="auto"/>
        <w:ind w:firstLine="540"/>
        <w:jc w:val="both"/>
      </w:pPr>
      <w:r>
        <w:rPr>
          <w:rFonts w:ascii="Calibri" w:hAnsi="Calibri" w:cs="Calibri"/>
        </w:rPr>
        <w:t>23.4.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7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23.4.1. При осуществлении добычи (вылова) водных биоресурсов применяются орудия добычи (вылова) водных биоресурсов в соответствии с технической документацией. Применение иных орудий добычи (вылова) не допускается.</w:t>
      </w:r>
    </w:p>
    <w:p w:rsidR="000B76DF" w:rsidRDefault="000B76DF">
      <w:pPr>
        <w:spacing w:before="220" w:after="1" w:line="220" w:lineRule="auto"/>
        <w:ind w:firstLine="540"/>
        <w:jc w:val="both"/>
      </w:pPr>
      <w:r>
        <w:rPr>
          <w:rFonts w:ascii="Calibri" w:hAnsi="Calibri" w:cs="Calibri"/>
        </w:rPr>
        <w:t xml:space="preserve">23.4.2. При осуществлении добычи (вылова) водных биоресурсов запрещается применение орудий добычи (вылова) с шагом ячеи (в </w:t>
      </w:r>
      <w:proofErr w:type="gramStart"/>
      <w:r>
        <w:rPr>
          <w:rFonts w:ascii="Calibri" w:hAnsi="Calibri" w:cs="Calibri"/>
        </w:rPr>
        <w:t>мм</w:t>
      </w:r>
      <w:proofErr w:type="gramEnd"/>
      <w:r>
        <w:rPr>
          <w:rFonts w:ascii="Calibri" w:hAnsi="Calibri" w:cs="Calibri"/>
        </w:rPr>
        <w:t>) менее размеров, указанных в таблице 26.</w:t>
      </w:r>
    </w:p>
    <w:p w:rsidR="000B76DF" w:rsidRDefault="000B76DF">
      <w:pPr>
        <w:spacing w:after="1" w:line="220" w:lineRule="auto"/>
        <w:jc w:val="both"/>
      </w:pPr>
      <w:r>
        <w:rPr>
          <w:rFonts w:ascii="Calibri" w:hAnsi="Calibri" w:cs="Calibri"/>
        </w:rPr>
        <w:t xml:space="preserve">(в ред. </w:t>
      </w:r>
      <w:hyperlink r:id="rId18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26</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8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579"/>
        <w:gridCol w:w="121"/>
        <w:gridCol w:w="787"/>
        <w:gridCol w:w="970"/>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4"/>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5612" w:type="dxa"/>
            <w:vMerge/>
          </w:tcPr>
          <w:p w:rsidR="000B76DF" w:rsidRDefault="000B76DF"/>
        </w:tc>
        <w:tc>
          <w:tcPr>
            <w:tcW w:w="3457" w:type="dxa"/>
            <w:gridSpan w:val="4"/>
          </w:tcPr>
          <w:p w:rsidR="000B76DF" w:rsidRDefault="000B76DF">
            <w:pPr>
              <w:spacing w:after="1" w:line="220" w:lineRule="auto"/>
              <w:jc w:val="center"/>
            </w:pPr>
            <w:r>
              <w:rPr>
                <w:rFonts w:ascii="Calibri" w:hAnsi="Calibri" w:cs="Calibri"/>
              </w:rPr>
              <w:t>Стационарные орудия добычи (вылова)</w:t>
            </w:r>
          </w:p>
        </w:tc>
      </w:tr>
      <w:tr w:rsidR="000B76DF">
        <w:tc>
          <w:tcPr>
            <w:tcW w:w="5612" w:type="dxa"/>
            <w:vMerge/>
          </w:tcPr>
          <w:p w:rsidR="000B76DF" w:rsidRDefault="000B76DF"/>
        </w:tc>
        <w:tc>
          <w:tcPr>
            <w:tcW w:w="1700" w:type="dxa"/>
            <w:gridSpan w:val="2"/>
          </w:tcPr>
          <w:p w:rsidR="000B76DF" w:rsidRDefault="000B76DF">
            <w:pPr>
              <w:spacing w:after="1" w:line="220" w:lineRule="auto"/>
              <w:jc w:val="center"/>
            </w:pPr>
            <w:r>
              <w:rPr>
                <w:rFonts w:ascii="Calibri" w:hAnsi="Calibri" w:cs="Calibri"/>
              </w:rPr>
              <w:t xml:space="preserve">Котел-мережа, </w:t>
            </w:r>
            <w:proofErr w:type="gramStart"/>
            <w:r>
              <w:rPr>
                <w:rFonts w:ascii="Calibri" w:hAnsi="Calibri" w:cs="Calibri"/>
              </w:rPr>
              <w:t>мм</w:t>
            </w:r>
            <w:proofErr w:type="gramEnd"/>
          </w:p>
        </w:tc>
        <w:tc>
          <w:tcPr>
            <w:tcW w:w="1757" w:type="dxa"/>
            <w:gridSpan w:val="2"/>
          </w:tcPr>
          <w:p w:rsidR="000B76DF" w:rsidRDefault="000B76DF">
            <w:pPr>
              <w:spacing w:after="1" w:line="220" w:lineRule="auto"/>
              <w:jc w:val="center"/>
            </w:pPr>
            <w:r>
              <w:rPr>
                <w:rFonts w:ascii="Calibri" w:hAnsi="Calibri" w:cs="Calibri"/>
              </w:rPr>
              <w:t xml:space="preserve">Двор-привод, </w:t>
            </w:r>
            <w:proofErr w:type="gramStart"/>
            <w:r>
              <w:rPr>
                <w:rFonts w:ascii="Calibri" w:hAnsi="Calibri" w:cs="Calibri"/>
              </w:rPr>
              <w:t>мм</w:t>
            </w:r>
            <w:proofErr w:type="gramEnd"/>
          </w:p>
        </w:tc>
      </w:tr>
      <w:tr w:rsidR="000B76DF">
        <w:tc>
          <w:tcPr>
            <w:tcW w:w="5612" w:type="dxa"/>
          </w:tcPr>
          <w:p w:rsidR="000B76DF" w:rsidRDefault="000B76DF">
            <w:pPr>
              <w:spacing w:after="1" w:line="220" w:lineRule="auto"/>
              <w:jc w:val="center"/>
            </w:pPr>
            <w:r>
              <w:rPr>
                <w:rFonts w:ascii="Calibri" w:hAnsi="Calibri" w:cs="Calibri"/>
              </w:rPr>
              <w:t>Лещ, судак, щука, сом, налим, жерех, язь</w:t>
            </w:r>
          </w:p>
        </w:tc>
        <w:tc>
          <w:tcPr>
            <w:tcW w:w="1700" w:type="dxa"/>
            <w:gridSpan w:val="2"/>
          </w:tcPr>
          <w:p w:rsidR="000B76DF" w:rsidRDefault="000B76DF">
            <w:pPr>
              <w:spacing w:after="1" w:line="220" w:lineRule="auto"/>
              <w:jc w:val="center"/>
            </w:pPr>
            <w:r>
              <w:rPr>
                <w:rFonts w:ascii="Calibri" w:hAnsi="Calibri" w:cs="Calibri"/>
              </w:rPr>
              <w:t>32</w:t>
            </w:r>
          </w:p>
        </w:tc>
        <w:tc>
          <w:tcPr>
            <w:tcW w:w="1757" w:type="dxa"/>
            <w:gridSpan w:val="2"/>
          </w:tcPr>
          <w:p w:rsidR="000B76DF" w:rsidRDefault="000B76DF">
            <w:pPr>
              <w:spacing w:after="1" w:line="220" w:lineRule="auto"/>
              <w:jc w:val="center"/>
            </w:pPr>
            <w:r>
              <w:rPr>
                <w:rFonts w:ascii="Calibri" w:hAnsi="Calibri" w:cs="Calibri"/>
              </w:rPr>
              <w:t>40</w:t>
            </w:r>
          </w:p>
        </w:tc>
      </w:tr>
      <w:tr w:rsidR="000B76DF">
        <w:tc>
          <w:tcPr>
            <w:tcW w:w="5612" w:type="dxa"/>
          </w:tcPr>
          <w:p w:rsidR="000B76DF" w:rsidRDefault="000B76DF">
            <w:pPr>
              <w:spacing w:after="1" w:line="220" w:lineRule="auto"/>
              <w:jc w:val="center"/>
            </w:pPr>
            <w:proofErr w:type="gramStart"/>
            <w:r>
              <w:rPr>
                <w:rFonts w:ascii="Calibri" w:hAnsi="Calibri" w:cs="Calibri"/>
              </w:rPr>
              <w:t>Все виды рыб, за исключением леща, судака, щуки, сома, налима, жереха, язя</w:t>
            </w:r>
            <w:proofErr w:type="gramEnd"/>
          </w:p>
        </w:tc>
        <w:tc>
          <w:tcPr>
            <w:tcW w:w="1700" w:type="dxa"/>
            <w:gridSpan w:val="2"/>
          </w:tcPr>
          <w:p w:rsidR="000B76DF" w:rsidRDefault="000B76DF">
            <w:pPr>
              <w:spacing w:after="1" w:line="220" w:lineRule="auto"/>
              <w:jc w:val="center"/>
            </w:pPr>
            <w:r>
              <w:rPr>
                <w:rFonts w:ascii="Calibri" w:hAnsi="Calibri" w:cs="Calibri"/>
              </w:rPr>
              <w:t>12</w:t>
            </w:r>
          </w:p>
        </w:tc>
        <w:tc>
          <w:tcPr>
            <w:tcW w:w="1757" w:type="dxa"/>
            <w:gridSpan w:val="2"/>
          </w:tcPr>
          <w:p w:rsidR="000B76DF" w:rsidRDefault="000B76DF">
            <w:pPr>
              <w:spacing w:after="1" w:line="220" w:lineRule="auto"/>
              <w:jc w:val="center"/>
            </w:pPr>
            <w:r>
              <w:rPr>
                <w:rFonts w:ascii="Calibri" w:hAnsi="Calibri" w:cs="Calibri"/>
              </w:rPr>
              <w:t>24</w:t>
            </w:r>
          </w:p>
        </w:tc>
      </w:tr>
      <w:tr w:rsidR="000B76DF">
        <w:tc>
          <w:tcPr>
            <w:tcW w:w="5612" w:type="dxa"/>
          </w:tcPr>
          <w:p w:rsidR="000B76DF" w:rsidRDefault="000B76DF">
            <w:pPr>
              <w:spacing w:after="1" w:line="220" w:lineRule="auto"/>
            </w:pPr>
          </w:p>
        </w:tc>
        <w:tc>
          <w:tcPr>
            <w:tcW w:w="3457" w:type="dxa"/>
            <w:gridSpan w:val="4"/>
          </w:tcPr>
          <w:p w:rsidR="000B76DF" w:rsidRDefault="000B76DF">
            <w:pPr>
              <w:spacing w:after="1" w:line="220" w:lineRule="auto"/>
              <w:jc w:val="center"/>
            </w:pPr>
            <w:r>
              <w:rPr>
                <w:rFonts w:ascii="Calibri" w:hAnsi="Calibri" w:cs="Calibri"/>
              </w:rPr>
              <w:t xml:space="preserve">Сети ставные, </w:t>
            </w:r>
            <w:proofErr w:type="gramStart"/>
            <w:r>
              <w:rPr>
                <w:rFonts w:ascii="Calibri" w:hAnsi="Calibri" w:cs="Calibri"/>
              </w:rPr>
              <w:t>мм</w:t>
            </w:r>
            <w:proofErr w:type="gramEnd"/>
          </w:p>
        </w:tc>
      </w:tr>
      <w:tr w:rsidR="000B76DF">
        <w:tc>
          <w:tcPr>
            <w:tcW w:w="5612" w:type="dxa"/>
          </w:tcPr>
          <w:p w:rsidR="000B76DF" w:rsidRDefault="000B76DF">
            <w:pPr>
              <w:spacing w:after="1" w:line="220" w:lineRule="auto"/>
              <w:jc w:val="center"/>
            </w:pPr>
            <w:r>
              <w:rPr>
                <w:rFonts w:ascii="Calibri" w:hAnsi="Calibri" w:cs="Calibri"/>
              </w:rPr>
              <w:t>Лещ, судак, щука, сом, налим, жерех, язь</w:t>
            </w:r>
          </w:p>
        </w:tc>
        <w:tc>
          <w:tcPr>
            <w:tcW w:w="3457" w:type="dxa"/>
            <w:gridSpan w:val="4"/>
          </w:tcPr>
          <w:p w:rsidR="000B76DF" w:rsidRDefault="000B76DF">
            <w:pPr>
              <w:spacing w:after="1" w:line="220" w:lineRule="auto"/>
              <w:jc w:val="center"/>
            </w:pPr>
            <w:r>
              <w:rPr>
                <w:rFonts w:ascii="Calibri" w:hAnsi="Calibri" w:cs="Calibri"/>
              </w:rPr>
              <w:t>65</w:t>
            </w:r>
          </w:p>
        </w:tc>
      </w:tr>
      <w:tr w:rsidR="000B76DF">
        <w:tc>
          <w:tcPr>
            <w:tcW w:w="5612" w:type="dxa"/>
          </w:tcPr>
          <w:p w:rsidR="000B76DF" w:rsidRDefault="000B76DF">
            <w:pPr>
              <w:spacing w:after="1" w:line="220" w:lineRule="auto"/>
              <w:jc w:val="center"/>
            </w:pPr>
            <w:proofErr w:type="gramStart"/>
            <w:r>
              <w:rPr>
                <w:rFonts w:ascii="Calibri" w:hAnsi="Calibri" w:cs="Calibri"/>
              </w:rPr>
              <w:t>Все виды рыб, за исключением леща, судака, щуки, сома, налима, жереха, язя</w:t>
            </w:r>
            <w:proofErr w:type="gramEnd"/>
          </w:p>
        </w:tc>
        <w:tc>
          <w:tcPr>
            <w:tcW w:w="3457" w:type="dxa"/>
            <w:gridSpan w:val="4"/>
          </w:tcPr>
          <w:p w:rsidR="000B76DF" w:rsidRDefault="000B76DF">
            <w:pPr>
              <w:spacing w:after="1" w:line="220" w:lineRule="auto"/>
              <w:jc w:val="center"/>
            </w:pPr>
            <w:r>
              <w:rPr>
                <w:rFonts w:ascii="Calibri" w:hAnsi="Calibri" w:cs="Calibri"/>
              </w:rPr>
              <w:t>18</w:t>
            </w:r>
          </w:p>
        </w:tc>
      </w:tr>
      <w:tr w:rsidR="000B76DF">
        <w:tc>
          <w:tcPr>
            <w:tcW w:w="5612" w:type="dxa"/>
          </w:tcPr>
          <w:p w:rsidR="000B76DF" w:rsidRDefault="000B76DF">
            <w:pPr>
              <w:spacing w:after="1" w:line="220" w:lineRule="auto"/>
            </w:pPr>
          </w:p>
        </w:tc>
        <w:tc>
          <w:tcPr>
            <w:tcW w:w="3457" w:type="dxa"/>
            <w:gridSpan w:val="4"/>
          </w:tcPr>
          <w:p w:rsidR="000B76DF" w:rsidRDefault="000B76DF">
            <w:pPr>
              <w:spacing w:after="1" w:line="220" w:lineRule="auto"/>
              <w:jc w:val="center"/>
            </w:pPr>
            <w:r>
              <w:rPr>
                <w:rFonts w:ascii="Calibri" w:hAnsi="Calibri" w:cs="Calibri"/>
              </w:rPr>
              <w:t xml:space="preserve">Сети плавные (двойки), </w:t>
            </w:r>
            <w:proofErr w:type="gramStart"/>
            <w:r>
              <w:rPr>
                <w:rFonts w:ascii="Calibri" w:hAnsi="Calibri" w:cs="Calibri"/>
              </w:rPr>
              <w:t>мм</w:t>
            </w:r>
            <w:proofErr w:type="gramEnd"/>
          </w:p>
        </w:tc>
      </w:tr>
      <w:tr w:rsidR="000B76DF">
        <w:tc>
          <w:tcPr>
            <w:tcW w:w="5612" w:type="dxa"/>
          </w:tcPr>
          <w:p w:rsidR="000B76DF" w:rsidRDefault="000B76DF">
            <w:pPr>
              <w:spacing w:after="1" w:line="220" w:lineRule="auto"/>
              <w:jc w:val="center"/>
            </w:pPr>
            <w:r>
              <w:rPr>
                <w:rFonts w:ascii="Calibri" w:hAnsi="Calibri" w:cs="Calibri"/>
              </w:rPr>
              <w:t>Лещ, судак, щука, сом, налим, жерех, язь в озере Ильмень</w:t>
            </w:r>
          </w:p>
        </w:tc>
        <w:tc>
          <w:tcPr>
            <w:tcW w:w="3457" w:type="dxa"/>
            <w:gridSpan w:val="4"/>
          </w:tcPr>
          <w:p w:rsidR="000B76DF" w:rsidRDefault="000B76DF">
            <w:pPr>
              <w:spacing w:after="1" w:line="220" w:lineRule="auto"/>
              <w:jc w:val="center"/>
            </w:pPr>
            <w:r>
              <w:rPr>
                <w:rFonts w:ascii="Calibri" w:hAnsi="Calibri" w:cs="Calibri"/>
              </w:rPr>
              <w:t>65</w:t>
            </w:r>
          </w:p>
        </w:tc>
      </w:tr>
      <w:tr w:rsidR="000B76DF">
        <w:tc>
          <w:tcPr>
            <w:tcW w:w="5612" w:type="dxa"/>
            <w:vMerge w:val="restart"/>
          </w:tcPr>
          <w:p w:rsidR="000B76DF" w:rsidRDefault="000B76DF">
            <w:pPr>
              <w:spacing w:after="1" w:line="220" w:lineRule="auto"/>
            </w:pPr>
          </w:p>
        </w:tc>
        <w:tc>
          <w:tcPr>
            <w:tcW w:w="3457" w:type="dxa"/>
            <w:gridSpan w:val="4"/>
          </w:tcPr>
          <w:p w:rsidR="000B76DF" w:rsidRDefault="000B76DF">
            <w:pPr>
              <w:spacing w:after="1" w:line="220" w:lineRule="auto"/>
              <w:jc w:val="center"/>
            </w:pPr>
            <w:r>
              <w:rPr>
                <w:rFonts w:ascii="Calibri" w:hAnsi="Calibri" w:cs="Calibri"/>
              </w:rPr>
              <w:t xml:space="preserve">Невода закидные частиковые - береговые, </w:t>
            </w:r>
            <w:proofErr w:type="gramStart"/>
            <w:r>
              <w:rPr>
                <w:rFonts w:ascii="Calibri" w:hAnsi="Calibri" w:cs="Calibri"/>
              </w:rPr>
              <w:t>мм</w:t>
            </w:r>
            <w:proofErr w:type="gramEnd"/>
          </w:p>
        </w:tc>
      </w:tr>
      <w:tr w:rsidR="000B76DF">
        <w:tc>
          <w:tcPr>
            <w:tcW w:w="5612" w:type="dxa"/>
            <w:vMerge/>
          </w:tcPr>
          <w:p w:rsidR="000B76DF" w:rsidRDefault="000B76DF"/>
        </w:tc>
        <w:tc>
          <w:tcPr>
            <w:tcW w:w="1700" w:type="dxa"/>
            <w:gridSpan w:val="2"/>
          </w:tcPr>
          <w:p w:rsidR="000B76DF" w:rsidRDefault="000B76DF">
            <w:pPr>
              <w:spacing w:after="1" w:line="220" w:lineRule="auto"/>
              <w:jc w:val="center"/>
            </w:pPr>
            <w:r>
              <w:rPr>
                <w:rFonts w:ascii="Calibri" w:hAnsi="Calibri" w:cs="Calibri"/>
              </w:rPr>
              <w:t>Куток-мережа</w:t>
            </w:r>
          </w:p>
        </w:tc>
        <w:tc>
          <w:tcPr>
            <w:tcW w:w="1757" w:type="dxa"/>
            <w:gridSpan w:val="2"/>
          </w:tcPr>
          <w:p w:rsidR="000B76DF" w:rsidRDefault="000B76DF">
            <w:pPr>
              <w:spacing w:after="1" w:line="220" w:lineRule="auto"/>
              <w:jc w:val="center"/>
            </w:pPr>
            <w:r>
              <w:rPr>
                <w:rFonts w:ascii="Calibri" w:hAnsi="Calibri" w:cs="Calibri"/>
              </w:rPr>
              <w:t>Двор-привод</w:t>
            </w:r>
          </w:p>
        </w:tc>
      </w:tr>
      <w:tr w:rsidR="000B76DF">
        <w:tc>
          <w:tcPr>
            <w:tcW w:w="5612" w:type="dxa"/>
          </w:tcPr>
          <w:p w:rsidR="000B76DF" w:rsidRDefault="000B76DF">
            <w:pPr>
              <w:spacing w:after="1" w:line="220" w:lineRule="auto"/>
              <w:jc w:val="center"/>
            </w:pPr>
            <w:r>
              <w:rPr>
                <w:rFonts w:ascii="Calibri" w:hAnsi="Calibri" w:cs="Calibri"/>
              </w:rPr>
              <w:t>Все виды рыб, кроме снетка</w:t>
            </w:r>
          </w:p>
        </w:tc>
        <w:tc>
          <w:tcPr>
            <w:tcW w:w="1700" w:type="dxa"/>
            <w:gridSpan w:val="2"/>
          </w:tcPr>
          <w:p w:rsidR="000B76DF" w:rsidRDefault="000B76DF">
            <w:pPr>
              <w:spacing w:after="1" w:line="220" w:lineRule="auto"/>
              <w:jc w:val="center"/>
            </w:pPr>
            <w:r>
              <w:rPr>
                <w:rFonts w:ascii="Calibri" w:hAnsi="Calibri" w:cs="Calibri"/>
              </w:rPr>
              <w:t>12</w:t>
            </w:r>
          </w:p>
        </w:tc>
        <w:tc>
          <w:tcPr>
            <w:tcW w:w="1757" w:type="dxa"/>
            <w:gridSpan w:val="2"/>
          </w:tcPr>
          <w:p w:rsidR="000B76DF" w:rsidRDefault="000B76DF">
            <w:pPr>
              <w:spacing w:after="1" w:line="220" w:lineRule="auto"/>
              <w:jc w:val="center"/>
            </w:pPr>
            <w:r>
              <w:rPr>
                <w:rFonts w:ascii="Calibri" w:hAnsi="Calibri" w:cs="Calibri"/>
              </w:rPr>
              <w:t>20</w:t>
            </w:r>
          </w:p>
        </w:tc>
      </w:tr>
      <w:tr w:rsidR="000B76DF">
        <w:tc>
          <w:tcPr>
            <w:tcW w:w="5612" w:type="dxa"/>
            <w:vMerge w:val="restart"/>
          </w:tcPr>
          <w:p w:rsidR="000B76DF" w:rsidRDefault="000B76DF">
            <w:pPr>
              <w:spacing w:after="1" w:line="220" w:lineRule="auto"/>
            </w:pPr>
          </w:p>
        </w:tc>
        <w:tc>
          <w:tcPr>
            <w:tcW w:w="3457" w:type="dxa"/>
            <w:gridSpan w:val="4"/>
          </w:tcPr>
          <w:p w:rsidR="000B76DF" w:rsidRDefault="000B76DF">
            <w:pPr>
              <w:spacing w:after="1" w:line="220" w:lineRule="auto"/>
              <w:jc w:val="center"/>
            </w:pPr>
            <w:r>
              <w:rPr>
                <w:rFonts w:ascii="Calibri" w:hAnsi="Calibri" w:cs="Calibri"/>
              </w:rPr>
              <w:t xml:space="preserve">Снетковые резцы, </w:t>
            </w:r>
            <w:proofErr w:type="gramStart"/>
            <w:r>
              <w:rPr>
                <w:rFonts w:ascii="Calibri" w:hAnsi="Calibri" w:cs="Calibri"/>
              </w:rPr>
              <w:t>мм</w:t>
            </w:r>
            <w:proofErr w:type="gramEnd"/>
          </w:p>
        </w:tc>
      </w:tr>
      <w:tr w:rsidR="000B76DF">
        <w:tc>
          <w:tcPr>
            <w:tcW w:w="5612" w:type="dxa"/>
            <w:vMerge/>
          </w:tcPr>
          <w:p w:rsidR="000B76DF" w:rsidRDefault="000B76DF"/>
        </w:tc>
        <w:tc>
          <w:tcPr>
            <w:tcW w:w="1579" w:type="dxa"/>
          </w:tcPr>
          <w:p w:rsidR="000B76DF" w:rsidRDefault="000B76DF">
            <w:pPr>
              <w:spacing w:after="1" w:line="220" w:lineRule="auto"/>
              <w:jc w:val="center"/>
            </w:pPr>
            <w:r>
              <w:rPr>
                <w:rFonts w:ascii="Calibri" w:hAnsi="Calibri" w:cs="Calibri"/>
              </w:rPr>
              <w:t>Котел-мережа</w:t>
            </w:r>
          </w:p>
        </w:tc>
        <w:tc>
          <w:tcPr>
            <w:tcW w:w="908" w:type="dxa"/>
            <w:gridSpan w:val="2"/>
          </w:tcPr>
          <w:p w:rsidR="000B76DF" w:rsidRDefault="000B76DF">
            <w:pPr>
              <w:spacing w:after="1" w:line="220" w:lineRule="auto"/>
              <w:jc w:val="center"/>
            </w:pPr>
            <w:r>
              <w:rPr>
                <w:rFonts w:ascii="Calibri" w:hAnsi="Calibri" w:cs="Calibri"/>
              </w:rPr>
              <w:t>Открылок</w:t>
            </w:r>
          </w:p>
        </w:tc>
        <w:tc>
          <w:tcPr>
            <w:tcW w:w="970" w:type="dxa"/>
          </w:tcPr>
          <w:p w:rsidR="000B76DF" w:rsidRDefault="000B76DF">
            <w:pPr>
              <w:spacing w:after="1" w:line="220" w:lineRule="auto"/>
              <w:jc w:val="center"/>
            </w:pPr>
            <w:r>
              <w:rPr>
                <w:rFonts w:ascii="Calibri" w:hAnsi="Calibri" w:cs="Calibri"/>
              </w:rPr>
              <w:t>Крыло</w:t>
            </w:r>
          </w:p>
        </w:tc>
      </w:tr>
      <w:tr w:rsidR="000B76DF">
        <w:tc>
          <w:tcPr>
            <w:tcW w:w="5612" w:type="dxa"/>
          </w:tcPr>
          <w:p w:rsidR="000B76DF" w:rsidRDefault="000B76DF">
            <w:pPr>
              <w:spacing w:after="1" w:line="220" w:lineRule="auto"/>
              <w:jc w:val="center"/>
            </w:pPr>
            <w:r>
              <w:rPr>
                <w:rFonts w:ascii="Calibri" w:hAnsi="Calibri" w:cs="Calibri"/>
              </w:rPr>
              <w:t>Снеток</w:t>
            </w:r>
          </w:p>
        </w:tc>
        <w:tc>
          <w:tcPr>
            <w:tcW w:w="1579" w:type="dxa"/>
          </w:tcPr>
          <w:p w:rsidR="000B76DF" w:rsidRDefault="000B76DF">
            <w:pPr>
              <w:spacing w:after="1" w:line="220" w:lineRule="auto"/>
              <w:jc w:val="center"/>
            </w:pPr>
            <w:r>
              <w:rPr>
                <w:rFonts w:ascii="Calibri" w:hAnsi="Calibri" w:cs="Calibri"/>
              </w:rPr>
              <w:t>5</w:t>
            </w:r>
          </w:p>
        </w:tc>
        <w:tc>
          <w:tcPr>
            <w:tcW w:w="908" w:type="dxa"/>
            <w:gridSpan w:val="2"/>
          </w:tcPr>
          <w:p w:rsidR="000B76DF" w:rsidRDefault="000B76DF">
            <w:pPr>
              <w:spacing w:after="1" w:line="220" w:lineRule="auto"/>
              <w:jc w:val="center"/>
            </w:pPr>
            <w:r>
              <w:rPr>
                <w:rFonts w:ascii="Calibri" w:hAnsi="Calibri" w:cs="Calibri"/>
              </w:rPr>
              <w:t>6</w:t>
            </w:r>
          </w:p>
        </w:tc>
        <w:tc>
          <w:tcPr>
            <w:tcW w:w="970" w:type="dxa"/>
          </w:tcPr>
          <w:p w:rsidR="000B76DF" w:rsidRDefault="000B76DF">
            <w:pPr>
              <w:spacing w:after="1" w:line="220" w:lineRule="auto"/>
              <w:jc w:val="center"/>
            </w:pPr>
            <w:r>
              <w:rPr>
                <w:rFonts w:ascii="Calibri" w:hAnsi="Calibri" w:cs="Calibri"/>
              </w:rPr>
              <w:t>14</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23.4.3. На озере Ильмень запрещается применение ставных и плавных сетей для добычи (вылова) всех видов рыб, кроме леща, судака, щуки, сома, налима, жереха, язя, за исключением вышеуказанных орудий добычи (вылова), с шагом ячеи от 30 до 36 мм.</w:t>
      </w:r>
    </w:p>
    <w:p w:rsidR="000B76DF" w:rsidRDefault="000B76DF">
      <w:pPr>
        <w:spacing w:after="1" w:line="220" w:lineRule="auto"/>
        <w:jc w:val="both"/>
      </w:pPr>
      <w:r>
        <w:rPr>
          <w:rFonts w:ascii="Calibri" w:hAnsi="Calibri" w:cs="Calibri"/>
        </w:rPr>
        <w:t xml:space="preserve">(в ред. </w:t>
      </w:r>
      <w:hyperlink r:id="rId18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23.4.4. Допускается добыча (вылов) водных биоресурсов в пойменных озерах Мстинской и Ловатской пойм озера Ильмень с использованием заколов способом подпруживания.</w:t>
      </w:r>
    </w:p>
    <w:p w:rsidR="000B76DF" w:rsidRDefault="000B76DF">
      <w:pPr>
        <w:spacing w:before="220" w:after="1" w:line="220" w:lineRule="auto"/>
        <w:ind w:firstLine="540"/>
        <w:jc w:val="both"/>
      </w:pPr>
      <w:r>
        <w:rPr>
          <w:rFonts w:ascii="Calibri" w:hAnsi="Calibri" w:cs="Calibri"/>
        </w:rPr>
        <w:t>23.5.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23.5.1</w:t>
      </w:r>
      <w:proofErr w:type="gramStart"/>
      <w:r>
        <w:rPr>
          <w:rFonts w:ascii="Calibri" w:hAnsi="Calibri" w:cs="Calibri"/>
        </w:rPr>
        <w:t xml:space="preserve"> З</w:t>
      </w:r>
      <w:proofErr w:type="gramEnd"/>
      <w:r>
        <w:rPr>
          <w:rFonts w:ascii="Calibri" w:hAnsi="Calibri" w:cs="Calibri"/>
        </w:rPr>
        <w:t>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27, кроме случаев разрешенного прилова.</w:t>
      </w:r>
    </w:p>
    <w:p w:rsidR="000B76DF" w:rsidRDefault="000B76DF">
      <w:pPr>
        <w:spacing w:after="1" w:line="220" w:lineRule="auto"/>
        <w:jc w:val="both"/>
      </w:pPr>
    </w:p>
    <w:p w:rsidR="000B76DF" w:rsidRDefault="000B76DF">
      <w:pPr>
        <w:spacing w:after="1" w:line="220" w:lineRule="auto"/>
        <w:jc w:val="right"/>
        <w:outlineLvl w:val="2"/>
      </w:pPr>
      <w:bookmarkStart w:id="30" w:name="P1556"/>
      <w:bookmarkEnd w:id="30"/>
      <w:r>
        <w:rPr>
          <w:rFonts w:ascii="Calibri" w:hAnsi="Calibri" w:cs="Calibri"/>
        </w:rPr>
        <w:t>Таблица 27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jc w:val="both"/>
            </w:pPr>
            <w:r>
              <w:rPr>
                <w:rFonts w:ascii="Calibri" w:hAnsi="Calibri" w:cs="Calibri"/>
              </w:rPr>
              <w:t>Судак в озере Ильмень</w:t>
            </w:r>
          </w:p>
        </w:tc>
        <w:tc>
          <w:tcPr>
            <w:tcW w:w="2210" w:type="dxa"/>
          </w:tcPr>
          <w:p w:rsidR="000B76DF" w:rsidRDefault="000B76DF">
            <w:pPr>
              <w:spacing w:after="1" w:line="220" w:lineRule="auto"/>
              <w:jc w:val="center"/>
            </w:pPr>
            <w:r>
              <w:rPr>
                <w:rFonts w:ascii="Calibri" w:hAnsi="Calibri" w:cs="Calibri"/>
              </w:rPr>
              <w:t>36</w:t>
            </w:r>
          </w:p>
        </w:tc>
      </w:tr>
      <w:tr w:rsidR="000B76DF">
        <w:tc>
          <w:tcPr>
            <w:tcW w:w="6860" w:type="dxa"/>
          </w:tcPr>
          <w:p w:rsidR="000B76DF" w:rsidRDefault="000B76DF">
            <w:pPr>
              <w:spacing w:after="1" w:line="220" w:lineRule="auto"/>
              <w:jc w:val="both"/>
            </w:pPr>
            <w:r>
              <w:rPr>
                <w:rFonts w:ascii="Calibri" w:hAnsi="Calibri" w:cs="Calibri"/>
              </w:rPr>
              <w:t>Судак в других водных объектах рыбохозяйственного значения</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jc w:val="both"/>
            </w:pPr>
            <w:r>
              <w:rPr>
                <w:rFonts w:ascii="Calibri" w:hAnsi="Calibri" w:cs="Calibri"/>
              </w:rPr>
              <w:t>Лещ в озере Ильмень</w:t>
            </w:r>
          </w:p>
        </w:tc>
        <w:tc>
          <w:tcPr>
            <w:tcW w:w="2210" w:type="dxa"/>
          </w:tcPr>
          <w:p w:rsidR="000B76DF" w:rsidRDefault="000B76DF">
            <w:pPr>
              <w:spacing w:after="1" w:line="220" w:lineRule="auto"/>
              <w:jc w:val="center"/>
            </w:pPr>
            <w:r>
              <w:rPr>
                <w:rFonts w:ascii="Calibri" w:hAnsi="Calibri" w:cs="Calibri"/>
              </w:rPr>
              <w:t>22</w:t>
            </w:r>
          </w:p>
        </w:tc>
      </w:tr>
      <w:tr w:rsidR="000B76DF">
        <w:tc>
          <w:tcPr>
            <w:tcW w:w="6860" w:type="dxa"/>
          </w:tcPr>
          <w:p w:rsidR="000B76DF" w:rsidRDefault="000B76DF">
            <w:pPr>
              <w:spacing w:after="1" w:line="220" w:lineRule="auto"/>
              <w:jc w:val="both"/>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jc w:val="both"/>
            </w:pPr>
            <w:r>
              <w:rPr>
                <w:rFonts w:ascii="Calibri" w:hAnsi="Calibri" w:cs="Calibri"/>
              </w:rPr>
              <w:t>Угорь речной</w:t>
            </w:r>
          </w:p>
        </w:tc>
        <w:tc>
          <w:tcPr>
            <w:tcW w:w="2210" w:type="dxa"/>
          </w:tcPr>
          <w:p w:rsidR="000B76DF" w:rsidRDefault="000B76DF">
            <w:pPr>
              <w:spacing w:after="1" w:line="220" w:lineRule="auto"/>
              <w:jc w:val="center"/>
            </w:pPr>
            <w:r>
              <w:rPr>
                <w:rFonts w:ascii="Calibri" w:hAnsi="Calibri" w:cs="Calibri"/>
              </w:rPr>
              <w:t>60</w:t>
            </w:r>
          </w:p>
        </w:tc>
      </w:tr>
      <w:tr w:rsidR="000B76DF">
        <w:tc>
          <w:tcPr>
            <w:tcW w:w="6860" w:type="dxa"/>
          </w:tcPr>
          <w:p w:rsidR="000B76DF" w:rsidRDefault="000B76DF">
            <w:pPr>
              <w:spacing w:after="1" w:line="220" w:lineRule="auto"/>
              <w:jc w:val="both"/>
            </w:pPr>
            <w:r>
              <w:rPr>
                <w:rFonts w:ascii="Calibri" w:hAnsi="Calibri" w:cs="Calibri"/>
              </w:rPr>
              <w:t>Язь</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jc w:val="both"/>
            </w:pPr>
            <w:r>
              <w:rPr>
                <w:rFonts w:ascii="Calibri" w:hAnsi="Calibri" w:cs="Calibri"/>
              </w:rPr>
              <w:t>Линь</w:t>
            </w:r>
          </w:p>
        </w:tc>
        <w:tc>
          <w:tcPr>
            <w:tcW w:w="2210" w:type="dxa"/>
          </w:tcPr>
          <w:p w:rsidR="000B76DF" w:rsidRDefault="000B76DF">
            <w:pPr>
              <w:spacing w:after="1" w:line="220" w:lineRule="auto"/>
              <w:jc w:val="center"/>
            </w:pPr>
            <w:r>
              <w:rPr>
                <w:rFonts w:ascii="Calibri" w:hAnsi="Calibri" w:cs="Calibri"/>
              </w:rPr>
              <w:t>25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Промысловый размер рыбы определяется путем измерения длины рыбы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 xml:space="preserve">23.5.2. Разрешенный прилов рыбы непромыслового размера не должен превышать 20% по счету от улова указанных в </w:t>
      </w:r>
      <w:hyperlink w:anchor="P1556">
        <w:r>
          <w:rPr>
            <w:rFonts w:ascii="Calibri" w:hAnsi="Calibri" w:cs="Calibri"/>
            <w:color w:val="0000FF"/>
          </w:rPr>
          <w:t>таблице 27</w:t>
        </w:r>
      </w:hyperlink>
      <w:r>
        <w:rPr>
          <w:rFonts w:ascii="Calibri" w:hAnsi="Calibri" w:cs="Calibri"/>
        </w:rPr>
        <w:t xml:space="preserve"> видов рыб за одну операцию по добыче (вылову).</w:t>
      </w:r>
    </w:p>
    <w:p w:rsidR="000B76DF" w:rsidRDefault="000B76DF">
      <w:pPr>
        <w:spacing w:before="220" w:after="1" w:line="220" w:lineRule="auto"/>
        <w:ind w:firstLine="540"/>
        <w:jc w:val="both"/>
      </w:pPr>
      <w:r>
        <w:rPr>
          <w:rFonts w:ascii="Calibri" w:hAnsi="Calibri" w:cs="Calibri"/>
        </w:rPr>
        <w:t>23.6.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t xml:space="preserve">23.6.1.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w:t>
      </w:r>
      <w:r>
        <w:rPr>
          <w:rFonts w:ascii="Calibri" w:hAnsi="Calibri" w:cs="Calibri"/>
        </w:rPr>
        <w:lastRenderedPageBreak/>
        <w:t>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 Не допускается указание прилова водных биоресурсов в случае полного распределения объема ОДУ между юридическими лицами и индивидуальными предпринимателями.</w:t>
      </w:r>
    </w:p>
    <w:p w:rsidR="000B76DF" w:rsidRDefault="000B76DF">
      <w:pPr>
        <w:spacing w:before="220" w:after="1" w:line="220" w:lineRule="auto"/>
        <w:ind w:firstLine="540"/>
        <w:jc w:val="both"/>
      </w:pPr>
      <w:r>
        <w:rPr>
          <w:rFonts w:ascii="Calibri" w:hAnsi="Calibri" w:cs="Calibri"/>
        </w:rPr>
        <w:t>23.6.2. Разрешенный прилов всех водных биоресурсов, не поименованных в разрешении 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(вылову).</w:t>
      </w:r>
    </w:p>
    <w:p w:rsidR="000B76DF" w:rsidRDefault="000B76DF">
      <w:pPr>
        <w:spacing w:before="220" w:after="1" w:line="220" w:lineRule="auto"/>
        <w:ind w:firstLine="540"/>
        <w:jc w:val="both"/>
      </w:pPr>
      <w:bookmarkStart w:id="31" w:name="P1580"/>
      <w:bookmarkEnd w:id="31"/>
      <w:r>
        <w:rPr>
          <w:rFonts w:ascii="Calibri" w:hAnsi="Calibri" w:cs="Calibri"/>
        </w:rPr>
        <w:t>23.6.3. С 5 апреля по 1 июня доля щуки в уловах водных биоресурсов не должна превышать 15% по массе от суммарного улова водных биоресурсов за одну операцию по добыче (вылову) в озере Ильмень и прилегающих водоемах в границах следующих участков:</w:t>
      </w:r>
    </w:p>
    <w:p w:rsidR="000B76DF" w:rsidRDefault="000B76DF">
      <w:pPr>
        <w:spacing w:before="220" w:after="1" w:line="220" w:lineRule="auto"/>
        <w:ind w:firstLine="540"/>
        <w:jc w:val="both"/>
      </w:pPr>
      <w:r>
        <w:rPr>
          <w:rFonts w:ascii="Calibri" w:hAnsi="Calibri" w:cs="Calibri"/>
        </w:rP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58°08'27" с.ш. 31°22'31" в.д.;</w:t>
      </w:r>
    </w:p>
    <w:p w:rsidR="000B76DF" w:rsidRDefault="000B76DF">
      <w:pPr>
        <w:spacing w:before="220" w:after="1" w:line="220" w:lineRule="auto"/>
        <w:ind w:firstLine="540"/>
        <w:jc w:val="both"/>
      </w:pPr>
      <w:r>
        <w:rPr>
          <w:rFonts w:ascii="Calibri" w:hAnsi="Calibri" w:cs="Calibri"/>
        </w:rPr>
        <w:t>58°13'48" с.ш. 31°22'31" в.д.;</w:t>
      </w:r>
    </w:p>
    <w:p w:rsidR="000B76DF" w:rsidRDefault="000B76DF">
      <w:pPr>
        <w:spacing w:before="220" w:after="1" w:line="220" w:lineRule="auto"/>
        <w:ind w:firstLine="540"/>
        <w:jc w:val="both"/>
      </w:pPr>
      <w:r>
        <w:rPr>
          <w:rFonts w:ascii="Calibri" w:hAnsi="Calibri" w:cs="Calibri"/>
        </w:rPr>
        <w:t>58°13'48" с.ш. 31°35'29" в.д.;</w:t>
      </w:r>
    </w:p>
    <w:p w:rsidR="000B76DF" w:rsidRDefault="000B76DF">
      <w:pPr>
        <w:spacing w:before="220" w:after="1" w:line="220" w:lineRule="auto"/>
        <w:ind w:firstLine="540"/>
        <w:jc w:val="both"/>
      </w:pPr>
      <w:r>
        <w:rPr>
          <w:rFonts w:ascii="Calibri" w:hAnsi="Calibri" w:cs="Calibri"/>
        </w:rPr>
        <w:t>58°13'20" с.ш. 31°44'55" в.д.;</w:t>
      </w:r>
    </w:p>
    <w:p w:rsidR="000B76DF" w:rsidRDefault="000B76DF">
      <w:pPr>
        <w:spacing w:before="220" w:after="1" w:line="220" w:lineRule="auto"/>
        <w:ind w:firstLine="540"/>
        <w:jc w:val="both"/>
      </w:pPr>
      <w:r>
        <w:rPr>
          <w:rFonts w:ascii="Calibri" w:hAnsi="Calibri" w:cs="Calibri"/>
        </w:rPr>
        <w:t>58°04'09" с.ш. 31°44'55" в.д.;</w:t>
      </w:r>
    </w:p>
    <w:p w:rsidR="000B76DF" w:rsidRDefault="000B76DF">
      <w:pPr>
        <w:spacing w:before="220" w:after="1" w:line="220" w:lineRule="auto"/>
        <w:ind w:firstLine="540"/>
        <w:jc w:val="both"/>
      </w:pPr>
      <w:r>
        <w:rPr>
          <w:rFonts w:ascii="Calibri" w:hAnsi="Calibri" w:cs="Calibri"/>
        </w:rPr>
        <w:t>58°04'09" с.ш. 31°33'59" в.д.;</w:t>
      </w:r>
    </w:p>
    <w:p w:rsidR="000B76DF" w:rsidRDefault="000B76DF">
      <w:pPr>
        <w:spacing w:before="220" w:after="1" w:line="220" w:lineRule="auto"/>
        <w:ind w:firstLine="540"/>
        <w:jc w:val="both"/>
      </w:pPr>
      <w:r>
        <w:rPr>
          <w:rFonts w:ascii="Calibri" w:hAnsi="Calibri" w:cs="Calibri"/>
        </w:rP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58°18'13" с.ш. 30°59'10" в.д.;</w:t>
      </w:r>
    </w:p>
    <w:p w:rsidR="000B76DF" w:rsidRDefault="000B76DF">
      <w:pPr>
        <w:spacing w:before="220" w:after="1" w:line="220" w:lineRule="auto"/>
        <w:ind w:firstLine="540"/>
        <w:jc w:val="both"/>
      </w:pPr>
      <w:r>
        <w:rPr>
          <w:rFonts w:ascii="Calibri" w:hAnsi="Calibri" w:cs="Calibri"/>
        </w:rPr>
        <w:t>58°13'37" с.ш. 30°55'47" в.д.;</w:t>
      </w:r>
    </w:p>
    <w:p w:rsidR="000B76DF" w:rsidRDefault="000B76DF">
      <w:pPr>
        <w:spacing w:before="220" w:after="1" w:line="220" w:lineRule="auto"/>
        <w:ind w:firstLine="540"/>
        <w:jc w:val="both"/>
      </w:pPr>
      <w:r>
        <w:rPr>
          <w:rFonts w:ascii="Calibri" w:hAnsi="Calibri" w:cs="Calibri"/>
        </w:rPr>
        <w:t>58°12'33" с.ш. 30°37'03" в.д.;</w:t>
      </w:r>
    </w:p>
    <w:p w:rsidR="000B76DF" w:rsidRDefault="000B76DF">
      <w:pPr>
        <w:spacing w:before="220" w:after="1" w:line="220" w:lineRule="auto"/>
        <w:ind w:firstLine="540"/>
        <w:jc w:val="both"/>
      </w:pPr>
      <w:r>
        <w:rPr>
          <w:rFonts w:ascii="Calibri" w:hAnsi="Calibri" w:cs="Calibri"/>
        </w:rPr>
        <w:t>58°12'15" с.ш. 30°41'56" в.д.;</w:t>
      </w:r>
    </w:p>
    <w:p w:rsidR="000B76DF" w:rsidRDefault="000B76DF">
      <w:pPr>
        <w:spacing w:before="220" w:after="1" w:line="220" w:lineRule="auto"/>
        <w:ind w:firstLine="540"/>
        <w:jc w:val="both"/>
      </w:pPr>
      <w:r>
        <w:rPr>
          <w:rFonts w:ascii="Calibri" w:hAnsi="Calibri" w:cs="Calibri"/>
        </w:rPr>
        <w:t>58°11'57" с.ш. 30°37'34" в.д.;</w:t>
      </w:r>
    </w:p>
    <w:p w:rsidR="000B76DF" w:rsidRDefault="000B76DF">
      <w:pPr>
        <w:spacing w:before="220" w:after="1" w:line="220" w:lineRule="auto"/>
        <w:ind w:firstLine="540"/>
        <w:jc w:val="both"/>
      </w:pPr>
      <w:r>
        <w:rPr>
          <w:rFonts w:ascii="Calibri" w:hAnsi="Calibri" w:cs="Calibri"/>
        </w:rPr>
        <w:t>58°10'52" с.ш. 30°41'15" в.д.;</w:t>
      </w:r>
    </w:p>
    <w:p w:rsidR="000B76DF" w:rsidRDefault="000B76DF">
      <w:pPr>
        <w:spacing w:before="220" w:after="1" w:line="220" w:lineRule="auto"/>
        <w:ind w:firstLine="540"/>
        <w:jc w:val="both"/>
      </w:pPr>
      <w:r>
        <w:rPr>
          <w:rFonts w:ascii="Calibri" w:hAnsi="Calibri" w:cs="Calibri"/>
        </w:rPr>
        <w:t>реки Веронда, Веряжа, Ракомка и прочие водные объекты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58°28'15" с.ш. 31°10'11" в.д.;</w:t>
      </w:r>
    </w:p>
    <w:p w:rsidR="000B76DF" w:rsidRDefault="000B76DF">
      <w:pPr>
        <w:spacing w:before="220" w:after="1" w:line="220" w:lineRule="auto"/>
        <w:ind w:firstLine="540"/>
        <w:jc w:val="both"/>
      </w:pPr>
      <w:r>
        <w:rPr>
          <w:rFonts w:ascii="Calibri" w:hAnsi="Calibri" w:cs="Calibri"/>
        </w:rPr>
        <w:t>58°27'58" с.ш. 31°16'18" в.д.;</w:t>
      </w:r>
    </w:p>
    <w:p w:rsidR="000B76DF" w:rsidRDefault="000B76DF">
      <w:pPr>
        <w:spacing w:before="220" w:after="1" w:line="220" w:lineRule="auto"/>
        <w:ind w:firstLine="540"/>
        <w:jc w:val="both"/>
      </w:pPr>
      <w:r>
        <w:rPr>
          <w:rFonts w:ascii="Calibri" w:hAnsi="Calibri" w:cs="Calibri"/>
        </w:rPr>
        <w:t>58°24'53" с.ш. 31°15'13" в.д.;</w:t>
      </w:r>
    </w:p>
    <w:p w:rsidR="000B76DF" w:rsidRDefault="000B76DF">
      <w:pPr>
        <w:spacing w:before="220" w:after="1" w:line="220" w:lineRule="auto"/>
        <w:ind w:firstLine="540"/>
        <w:jc w:val="both"/>
      </w:pPr>
      <w:r>
        <w:rPr>
          <w:rFonts w:ascii="Calibri" w:hAnsi="Calibri" w:cs="Calibri"/>
        </w:rPr>
        <w:t>58°20'55" с.ш. 30°57'34" в.д.;</w:t>
      </w:r>
    </w:p>
    <w:p w:rsidR="000B76DF" w:rsidRDefault="000B76DF">
      <w:pPr>
        <w:spacing w:before="220" w:after="1" w:line="220" w:lineRule="auto"/>
        <w:ind w:firstLine="540"/>
        <w:jc w:val="both"/>
      </w:pPr>
      <w:r>
        <w:rPr>
          <w:rFonts w:ascii="Calibri" w:hAnsi="Calibri" w:cs="Calibri"/>
        </w:rPr>
        <w:t>58°20'32" с.ш. 31°10'11" в.д.;</w:t>
      </w:r>
    </w:p>
    <w:p w:rsidR="000B76DF" w:rsidRDefault="000B76DF">
      <w:pPr>
        <w:spacing w:before="220" w:after="1" w:line="220" w:lineRule="auto"/>
        <w:ind w:firstLine="540"/>
        <w:jc w:val="both"/>
      </w:pPr>
      <w:r>
        <w:rPr>
          <w:rFonts w:ascii="Calibri" w:hAnsi="Calibri" w:cs="Calibri"/>
        </w:rPr>
        <w:t>58°18'19" с.ш. 30°58'34" в.д.;</w:t>
      </w:r>
    </w:p>
    <w:p w:rsidR="000B76DF" w:rsidRDefault="000B76DF">
      <w:pPr>
        <w:spacing w:before="220" w:after="1" w:line="220" w:lineRule="auto"/>
        <w:ind w:firstLine="540"/>
        <w:jc w:val="both"/>
      </w:pPr>
      <w:r>
        <w:rPr>
          <w:rFonts w:ascii="Calibri" w:hAnsi="Calibri" w:cs="Calibri"/>
        </w:rPr>
        <w:lastRenderedPageBreak/>
        <w:t>реки Волхов, Малый Волховец, Вишера и прочие водные объекты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58°34'34" с.ш. 31°16'43" в.д.;</w:t>
      </w:r>
    </w:p>
    <w:p w:rsidR="000B76DF" w:rsidRDefault="000B76DF">
      <w:pPr>
        <w:spacing w:before="220" w:after="1" w:line="220" w:lineRule="auto"/>
        <w:ind w:firstLine="540"/>
        <w:jc w:val="both"/>
      </w:pPr>
      <w:r>
        <w:rPr>
          <w:rFonts w:ascii="Calibri" w:hAnsi="Calibri" w:cs="Calibri"/>
        </w:rPr>
        <w:t>58°36'01" с.ш. 31°24'21" в.д.;</w:t>
      </w:r>
    </w:p>
    <w:p w:rsidR="000B76DF" w:rsidRDefault="000B76DF">
      <w:pPr>
        <w:spacing w:before="220" w:after="1" w:line="220" w:lineRule="auto"/>
        <w:ind w:firstLine="540"/>
        <w:jc w:val="both"/>
      </w:pPr>
      <w:r>
        <w:rPr>
          <w:rFonts w:ascii="Calibri" w:hAnsi="Calibri" w:cs="Calibri"/>
        </w:rPr>
        <w:t>58°35'59" с.ш. 31°32'03" в.д.;</w:t>
      </w:r>
    </w:p>
    <w:p w:rsidR="000B76DF" w:rsidRDefault="000B76DF">
      <w:pPr>
        <w:spacing w:before="220" w:after="1" w:line="220" w:lineRule="auto"/>
        <w:ind w:firstLine="540"/>
        <w:jc w:val="both"/>
      </w:pPr>
      <w:r>
        <w:rPr>
          <w:rFonts w:ascii="Calibri" w:hAnsi="Calibri" w:cs="Calibri"/>
        </w:rPr>
        <w:t>58°33'39" с.ш. 31°30'42" в.д.;</w:t>
      </w:r>
    </w:p>
    <w:p w:rsidR="000B76DF" w:rsidRDefault="000B76DF">
      <w:pPr>
        <w:spacing w:before="220" w:after="1" w:line="220" w:lineRule="auto"/>
        <w:ind w:firstLine="540"/>
        <w:jc w:val="both"/>
      </w:pPr>
      <w:r>
        <w:rPr>
          <w:rFonts w:ascii="Calibri" w:hAnsi="Calibri" w:cs="Calibri"/>
        </w:rPr>
        <w:t>58°31'51" с.ш. 31°22'37" в.д.;</w:t>
      </w:r>
    </w:p>
    <w:p w:rsidR="000B76DF" w:rsidRDefault="000B76DF">
      <w:pPr>
        <w:spacing w:before="220" w:after="1" w:line="220" w:lineRule="auto"/>
        <w:ind w:firstLine="540"/>
        <w:jc w:val="both"/>
      </w:pPr>
      <w:r>
        <w:rPr>
          <w:rFonts w:ascii="Calibri" w:hAnsi="Calibri" w:cs="Calibri"/>
        </w:rPr>
        <w:t>58°27'58" с.ш. 31°16'18" в.д.;</w:t>
      </w:r>
    </w:p>
    <w:p w:rsidR="000B76DF" w:rsidRDefault="000B76DF">
      <w:pPr>
        <w:spacing w:before="220" w:after="1" w:line="220" w:lineRule="auto"/>
        <w:ind w:firstLine="540"/>
        <w:jc w:val="both"/>
      </w:pPr>
      <w:r>
        <w:rPr>
          <w:rFonts w:ascii="Calibri" w:hAnsi="Calibri" w:cs="Calibri"/>
        </w:rPr>
        <w:t>58°27'58" с.ш. 31°17'41" в.д.;</w:t>
      </w:r>
    </w:p>
    <w:p w:rsidR="000B76DF" w:rsidRDefault="000B76DF">
      <w:pPr>
        <w:spacing w:before="220" w:after="1" w:line="220" w:lineRule="auto"/>
        <w:ind w:firstLine="540"/>
        <w:jc w:val="both"/>
      </w:pPr>
      <w:r>
        <w:rPr>
          <w:rFonts w:ascii="Calibri" w:hAnsi="Calibri" w:cs="Calibri"/>
        </w:rPr>
        <w:t>Сиверсов канал;</w:t>
      </w:r>
    </w:p>
    <w:p w:rsidR="000B76DF" w:rsidRDefault="000B76DF">
      <w:pPr>
        <w:spacing w:before="220" w:after="1" w:line="220" w:lineRule="auto"/>
        <w:ind w:firstLine="540"/>
        <w:jc w:val="both"/>
      </w:pPr>
      <w:r>
        <w:rPr>
          <w:rFonts w:ascii="Calibri" w:hAnsi="Calibri" w:cs="Calibri"/>
        </w:rPr>
        <w:t>все водные объекты Мстинской поймы от села Бронница до озера Ильмень в границах участка, ограниченного прямыми линиями между точками с координатами:</w:t>
      </w:r>
    </w:p>
    <w:p w:rsidR="000B76DF" w:rsidRDefault="000B76DF">
      <w:pPr>
        <w:spacing w:before="220" w:after="1" w:line="220" w:lineRule="auto"/>
        <w:ind w:firstLine="540"/>
        <w:jc w:val="both"/>
      </w:pPr>
      <w:r>
        <w:rPr>
          <w:rFonts w:ascii="Calibri" w:hAnsi="Calibri" w:cs="Calibri"/>
        </w:rPr>
        <w:t>58°27'37" с.ш. 31°17'16" в.д.;</w:t>
      </w:r>
    </w:p>
    <w:p w:rsidR="000B76DF" w:rsidRDefault="000B76DF">
      <w:pPr>
        <w:spacing w:before="220" w:after="1" w:line="220" w:lineRule="auto"/>
        <w:ind w:firstLine="540"/>
        <w:jc w:val="both"/>
      </w:pPr>
      <w:r>
        <w:rPr>
          <w:rFonts w:ascii="Calibri" w:hAnsi="Calibri" w:cs="Calibri"/>
        </w:rPr>
        <w:t>58°30'05" с.ш. 31°29'47" в.д.;</w:t>
      </w:r>
    </w:p>
    <w:p w:rsidR="000B76DF" w:rsidRDefault="000B76DF">
      <w:pPr>
        <w:spacing w:before="220" w:after="1" w:line="220" w:lineRule="auto"/>
        <w:ind w:firstLine="540"/>
        <w:jc w:val="both"/>
      </w:pPr>
      <w:r>
        <w:rPr>
          <w:rFonts w:ascii="Calibri" w:hAnsi="Calibri" w:cs="Calibri"/>
        </w:rPr>
        <w:t>58°28'05" с.ш. 31°39'03" в.д.;</w:t>
      </w:r>
    </w:p>
    <w:p w:rsidR="000B76DF" w:rsidRDefault="000B76DF">
      <w:pPr>
        <w:spacing w:before="220" w:after="1" w:line="220" w:lineRule="auto"/>
        <w:ind w:firstLine="540"/>
        <w:jc w:val="both"/>
      </w:pPr>
      <w:r>
        <w:rPr>
          <w:rFonts w:ascii="Calibri" w:hAnsi="Calibri" w:cs="Calibri"/>
        </w:rPr>
        <w:t>58°24'45" с.ш. 31°20'07" в.д.;</w:t>
      </w:r>
    </w:p>
    <w:p w:rsidR="000B76DF" w:rsidRDefault="000B76DF">
      <w:pPr>
        <w:spacing w:before="220" w:after="1" w:line="220" w:lineRule="auto"/>
        <w:ind w:firstLine="540"/>
        <w:jc w:val="both"/>
      </w:pPr>
      <w:r>
        <w:rPr>
          <w:rFonts w:ascii="Calibri" w:hAnsi="Calibri" w:cs="Calibri"/>
        </w:rPr>
        <w:t>58°19'49" с.ш. 31°34'37" в.д.</w:t>
      </w:r>
    </w:p>
    <w:p w:rsidR="000B76DF" w:rsidRDefault="000B76DF">
      <w:pPr>
        <w:spacing w:before="220" w:after="1" w:line="220" w:lineRule="auto"/>
        <w:ind w:firstLine="540"/>
        <w:jc w:val="both"/>
      </w:pPr>
      <w:r>
        <w:rPr>
          <w:rFonts w:ascii="Calibri" w:hAnsi="Calibri" w:cs="Calibri"/>
        </w:rPr>
        <w:t xml:space="preserve">23.6.4. С 5 апреля по 1 июня доля судака и щуки в уловах водных биоресурсов не должна превышать 15% по массе от суммарного улова водных биоресурсов за одну операцию по добыче (вылову) в водоемах Новгородской области, за исключением водных объектов, указанных в </w:t>
      </w:r>
      <w:hyperlink w:anchor="P1580">
        <w:r>
          <w:rPr>
            <w:rFonts w:ascii="Calibri" w:hAnsi="Calibri" w:cs="Calibri"/>
            <w:color w:val="0000FF"/>
          </w:rPr>
          <w:t>пункте 23.6.3</w:t>
        </w:r>
      </w:hyperlink>
      <w:r>
        <w:rPr>
          <w:rFonts w:ascii="Calibri" w:hAnsi="Calibri" w:cs="Calibri"/>
        </w:rPr>
        <w:t xml:space="preserve"> Правил рыболовства.</w:t>
      </w:r>
    </w:p>
    <w:p w:rsidR="000B76DF" w:rsidRDefault="000B76DF">
      <w:pPr>
        <w:spacing w:before="220" w:after="1" w:line="220" w:lineRule="auto"/>
        <w:ind w:firstLine="540"/>
        <w:jc w:val="both"/>
      </w:pPr>
      <w:r>
        <w:rPr>
          <w:rFonts w:ascii="Calibri" w:hAnsi="Calibri" w:cs="Calibri"/>
        </w:rPr>
        <w:t>24. Водные объекты рыбохозяйственного значения Псковской области (за исключением Псковского, Чудского и Теплого озер):</w:t>
      </w:r>
    </w:p>
    <w:p w:rsidR="000B76DF" w:rsidRDefault="000B76DF">
      <w:pPr>
        <w:spacing w:before="220" w:after="1" w:line="220" w:lineRule="auto"/>
        <w:ind w:firstLine="540"/>
        <w:jc w:val="both"/>
      </w:pPr>
      <w:r>
        <w:rPr>
          <w:rFonts w:ascii="Calibri" w:hAnsi="Calibri" w:cs="Calibri"/>
        </w:rPr>
        <w:t>24.1.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реках Желча, Лочкина, Ремда, Черная, Нимоловка, Ровейка, Ровья, Липенка, Толба, Цевла - с 1 апреля по 15 июня;</w:t>
      </w:r>
    </w:p>
    <w:p w:rsidR="000B76DF" w:rsidRDefault="000B76DF">
      <w:pPr>
        <w:spacing w:before="220" w:after="1" w:line="220" w:lineRule="auto"/>
        <w:ind w:firstLine="540"/>
        <w:jc w:val="both"/>
      </w:pPr>
      <w:r>
        <w:rPr>
          <w:rFonts w:ascii="Calibri" w:hAnsi="Calibri" w:cs="Calibri"/>
        </w:rPr>
        <w:t xml:space="preserve">в озерах Велино, </w:t>
      </w:r>
      <w:proofErr w:type="gramStart"/>
      <w:r>
        <w:rPr>
          <w:rFonts w:ascii="Calibri" w:hAnsi="Calibri" w:cs="Calibri"/>
        </w:rPr>
        <w:t>Долгое</w:t>
      </w:r>
      <w:proofErr w:type="gramEnd"/>
      <w:r>
        <w:rPr>
          <w:rFonts w:ascii="Calibri" w:hAnsi="Calibri" w:cs="Calibri"/>
        </w:rPr>
        <w:t>, Ужинское, Бариново - с 1 апреля по 15 июня;</w:t>
      </w:r>
    </w:p>
    <w:p w:rsidR="000B76DF" w:rsidRDefault="000B76DF">
      <w:pPr>
        <w:spacing w:before="220" w:after="1" w:line="220" w:lineRule="auto"/>
        <w:ind w:firstLine="540"/>
        <w:jc w:val="both"/>
      </w:pPr>
      <w:r>
        <w:rPr>
          <w:rFonts w:ascii="Calibri" w:hAnsi="Calibri" w:cs="Calibri"/>
        </w:rPr>
        <w:t>в озере Жижицкое - с 1 апреля (или распадения льда) по 15 июня;</w:t>
      </w:r>
    </w:p>
    <w:p w:rsidR="000B76DF" w:rsidRDefault="000B76DF">
      <w:pPr>
        <w:spacing w:before="220" w:after="1" w:line="220" w:lineRule="auto"/>
        <w:ind w:firstLine="540"/>
        <w:jc w:val="both"/>
      </w:pPr>
      <w:r>
        <w:rPr>
          <w:rFonts w:ascii="Calibri" w:hAnsi="Calibri" w:cs="Calibri"/>
        </w:rPr>
        <w:t xml:space="preserve">в озере Жижицкое: в течение всего года на участках, указанных в </w:t>
      </w:r>
      <w:hyperlink w:anchor="P3584">
        <w:r>
          <w:rPr>
            <w:rFonts w:ascii="Calibri" w:hAnsi="Calibri" w:cs="Calibri"/>
            <w:color w:val="0000FF"/>
          </w:rPr>
          <w:t>приложении N 6</w:t>
        </w:r>
      </w:hyperlink>
      <w:r>
        <w:rPr>
          <w:rFonts w:ascii="Calibri" w:hAnsi="Calibri" w:cs="Calibri"/>
        </w:rPr>
        <w:t xml:space="preserve"> к Правилам рыболовства.</w:t>
      </w:r>
    </w:p>
    <w:p w:rsidR="000B76DF" w:rsidRDefault="000B76DF">
      <w:pPr>
        <w:spacing w:before="220" w:after="1" w:line="220" w:lineRule="auto"/>
        <w:ind w:firstLine="540"/>
        <w:jc w:val="both"/>
      </w:pPr>
      <w:r>
        <w:rPr>
          <w:rFonts w:ascii="Calibri" w:hAnsi="Calibri" w:cs="Calibri"/>
        </w:rPr>
        <w:t>24.2.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с 1 апреля по 10 мая - щуки;</w:t>
      </w:r>
    </w:p>
    <w:p w:rsidR="000B76DF" w:rsidRDefault="000B76DF">
      <w:pPr>
        <w:spacing w:before="220" w:after="1" w:line="220" w:lineRule="auto"/>
        <w:ind w:firstLine="540"/>
        <w:jc w:val="both"/>
      </w:pPr>
      <w:r>
        <w:rPr>
          <w:rFonts w:ascii="Calibri" w:hAnsi="Calibri" w:cs="Calibri"/>
        </w:rPr>
        <w:t>с 5 мая по 15 июня - судака;</w:t>
      </w:r>
    </w:p>
    <w:p w:rsidR="000B76DF" w:rsidRDefault="000B76DF">
      <w:pPr>
        <w:spacing w:before="220" w:after="1" w:line="220" w:lineRule="auto"/>
        <w:ind w:firstLine="540"/>
        <w:jc w:val="both"/>
      </w:pPr>
      <w:r>
        <w:rPr>
          <w:rFonts w:ascii="Calibri" w:hAnsi="Calibri" w:cs="Calibri"/>
        </w:rPr>
        <w:t>с 1 апреля по 15 июня - раков;</w:t>
      </w:r>
    </w:p>
    <w:p w:rsidR="000B76DF" w:rsidRDefault="000B76DF">
      <w:pPr>
        <w:spacing w:before="220" w:after="1" w:line="220" w:lineRule="auto"/>
        <w:ind w:firstLine="540"/>
        <w:jc w:val="both"/>
      </w:pPr>
      <w:r>
        <w:rPr>
          <w:rFonts w:ascii="Calibri" w:hAnsi="Calibri" w:cs="Calibri"/>
        </w:rPr>
        <w:t>с 20 октября до ледостава - ряпушки.</w:t>
      </w:r>
    </w:p>
    <w:p w:rsidR="000B76DF" w:rsidRDefault="000B76DF">
      <w:pPr>
        <w:spacing w:before="220" w:after="1" w:line="220" w:lineRule="auto"/>
        <w:ind w:firstLine="540"/>
        <w:jc w:val="both"/>
      </w:pPr>
      <w:r>
        <w:rPr>
          <w:rFonts w:ascii="Calibri" w:hAnsi="Calibri" w:cs="Calibri"/>
        </w:rPr>
        <w:lastRenderedPageBreak/>
        <w:t>24.3.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хариус, ручьевая форель.</w:t>
      </w:r>
    </w:p>
    <w:p w:rsidR="000B76DF" w:rsidRDefault="000B76DF">
      <w:pPr>
        <w:spacing w:before="220" w:after="1" w:line="220" w:lineRule="auto"/>
        <w:ind w:firstLine="540"/>
        <w:jc w:val="both"/>
      </w:pPr>
      <w:r>
        <w:rPr>
          <w:rFonts w:ascii="Calibri" w:hAnsi="Calibri" w:cs="Calibri"/>
        </w:rPr>
        <w:t>24.4. Виды запретных орудий и способов добычи (вылова) водных биоресурсов: тралы, за исключением применения монотралов в период с 15 июля по 31 октября, в озерах:</w:t>
      </w:r>
    </w:p>
    <w:p w:rsidR="000B76DF" w:rsidRDefault="000B76DF">
      <w:pPr>
        <w:spacing w:before="220" w:after="1" w:line="220" w:lineRule="auto"/>
        <w:ind w:firstLine="540"/>
        <w:jc w:val="both"/>
      </w:pPr>
      <w:r>
        <w:rPr>
          <w:rFonts w:ascii="Calibri" w:hAnsi="Calibri" w:cs="Calibri"/>
        </w:rPr>
        <w:t>Жижицкое, Двинь-Велинское - не более 10 дней;</w:t>
      </w:r>
    </w:p>
    <w:p w:rsidR="000B76DF" w:rsidRDefault="000B76DF">
      <w:pPr>
        <w:spacing w:before="220" w:after="1" w:line="220" w:lineRule="auto"/>
        <w:ind w:firstLine="540"/>
        <w:jc w:val="both"/>
      </w:pPr>
      <w:r>
        <w:rPr>
          <w:rFonts w:ascii="Calibri" w:hAnsi="Calibri" w:cs="Calibri"/>
        </w:rPr>
        <w:t>Ордово, Язно, Завережье, Еменец, Днико, Ашо, Лосно, Неведро, Езерище, Свибло, Шевино - не более 5 дней;</w:t>
      </w:r>
    </w:p>
    <w:p w:rsidR="000B76DF" w:rsidRDefault="000B76DF">
      <w:pPr>
        <w:spacing w:before="220" w:after="1" w:line="220" w:lineRule="auto"/>
        <w:ind w:firstLine="540"/>
        <w:jc w:val="both"/>
      </w:pPr>
      <w:r>
        <w:rPr>
          <w:rFonts w:ascii="Calibri" w:hAnsi="Calibri" w:cs="Calibri"/>
        </w:rPr>
        <w:t>ставные сети с шагом ячеи (</w:t>
      </w:r>
      <w:proofErr w:type="gramStart"/>
      <w:r>
        <w:rPr>
          <w:rFonts w:ascii="Calibri" w:hAnsi="Calibri" w:cs="Calibri"/>
        </w:rPr>
        <w:t>мм</w:t>
      </w:r>
      <w:proofErr w:type="gramEnd"/>
      <w:r>
        <w:rPr>
          <w:rFonts w:ascii="Calibri" w:hAnsi="Calibri" w:cs="Calibri"/>
        </w:rPr>
        <w:t>) менее 45 мм на озере Жижицкое;</w:t>
      </w:r>
    </w:p>
    <w:p w:rsidR="000B76DF" w:rsidRDefault="000B76DF">
      <w:pPr>
        <w:spacing w:after="1" w:line="220" w:lineRule="auto"/>
        <w:jc w:val="both"/>
      </w:pPr>
      <w:r>
        <w:rPr>
          <w:rFonts w:ascii="Calibri" w:hAnsi="Calibri" w:cs="Calibri"/>
        </w:rPr>
        <w:t xml:space="preserve">(в ред. </w:t>
      </w:r>
      <w:hyperlink r:id="rId18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ставные сети с шагом ячеи (</w:t>
      </w:r>
      <w:proofErr w:type="gramStart"/>
      <w:r>
        <w:rPr>
          <w:rFonts w:ascii="Calibri" w:hAnsi="Calibri" w:cs="Calibri"/>
        </w:rPr>
        <w:t>мм</w:t>
      </w:r>
      <w:proofErr w:type="gramEnd"/>
      <w:r>
        <w:rPr>
          <w:rFonts w:ascii="Calibri" w:hAnsi="Calibri" w:cs="Calibri"/>
        </w:rPr>
        <w:t>) менее 28 мм, за исключением озер: Полисто, Иван, Двинь-Велинское - на удалении более 1 км от берега;</w:t>
      </w:r>
    </w:p>
    <w:p w:rsidR="000B76DF" w:rsidRDefault="000B76DF">
      <w:pPr>
        <w:spacing w:after="1" w:line="220" w:lineRule="auto"/>
        <w:jc w:val="both"/>
      </w:pPr>
      <w:r>
        <w:rPr>
          <w:rFonts w:ascii="Calibri" w:hAnsi="Calibri" w:cs="Calibri"/>
        </w:rPr>
        <w:t xml:space="preserve">(в ред. </w:t>
      </w:r>
      <w:hyperlink r:id="rId18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Цевло, Ворохобы, Усмынское, Ущо, Ороно, Осыно, Ордосно, Неведро, Урицкое - на удалении более 0,5 км от берега;</w:t>
      </w:r>
    </w:p>
    <w:p w:rsidR="000B76DF" w:rsidRDefault="000B76DF">
      <w:pPr>
        <w:spacing w:before="220" w:after="1" w:line="220" w:lineRule="auto"/>
        <w:ind w:firstLine="540"/>
        <w:jc w:val="both"/>
      </w:pPr>
      <w:r>
        <w:rPr>
          <w:rFonts w:ascii="Calibri" w:hAnsi="Calibri" w:cs="Calibri"/>
        </w:rPr>
        <w:t>кошельковые невода;</w:t>
      </w:r>
    </w:p>
    <w:p w:rsidR="000B76DF" w:rsidRDefault="000B76DF">
      <w:pPr>
        <w:spacing w:before="220" w:after="1" w:line="220" w:lineRule="auto"/>
        <w:ind w:firstLine="540"/>
        <w:jc w:val="both"/>
      </w:pPr>
      <w:r>
        <w:rPr>
          <w:rFonts w:ascii="Calibri" w:hAnsi="Calibri" w:cs="Calibri"/>
        </w:rPr>
        <w:t>дрифтерные (плавные) сети.</w:t>
      </w:r>
    </w:p>
    <w:p w:rsidR="000B76DF" w:rsidRDefault="000B76DF">
      <w:pPr>
        <w:spacing w:before="220" w:after="1" w:line="220" w:lineRule="auto"/>
        <w:ind w:firstLine="540"/>
        <w:jc w:val="both"/>
      </w:pPr>
      <w:r>
        <w:rPr>
          <w:rFonts w:ascii="Calibri" w:hAnsi="Calibri" w:cs="Calibri"/>
        </w:rPr>
        <w:t>24.5. Шаг ячеи орудий добычи (вылова), размер и конструкция орудий добычи (вылова) водных биоресурсов:</w:t>
      </w:r>
    </w:p>
    <w:p w:rsidR="000B76DF" w:rsidRDefault="000B76DF">
      <w:pPr>
        <w:spacing w:after="1" w:line="220" w:lineRule="auto"/>
        <w:jc w:val="both"/>
      </w:pPr>
      <w:r>
        <w:rPr>
          <w:rFonts w:ascii="Calibri" w:hAnsi="Calibri" w:cs="Calibri"/>
        </w:rPr>
        <w:t xml:space="preserve">(в ред. </w:t>
      </w:r>
      <w:hyperlink r:id="rId18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24.5.1. Запрещается при специализированном промысле водных биоресурсов применение орудий добычи (вылова) с шагом ячеи (в </w:t>
      </w:r>
      <w:proofErr w:type="gramStart"/>
      <w:r>
        <w:rPr>
          <w:rFonts w:ascii="Calibri" w:hAnsi="Calibri" w:cs="Calibri"/>
        </w:rPr>
        <w:t>мм</w:t>
      </w:r>
      <w:proofErr w:type="gramEnd"/>
      <w:r>
        <w:rPr>
          <w:rFonts w:ascii="Calibri" w:hAnsi="Calibri" w:cs="Calibri"/>
        </w:rPr>
        <w:t>) менее размера, приведенного в таблице 28:</w:t>
      </w:r>
    </w:p>
    <w:p w:rsidR="000B76DF" w:rsidRDefault="000B76DF">
      <w:pPr>
        <w:spacing w:after="1" w:line="220" w:lineRule="auto"/>
        <w:jc w:val="both"/>
      </w:pPr>
      <w:r>
        <w:rPr>
          <w:rFonts w:ascii="Calibri" w:hAnsi="Calibri" w:cs="Calibri"/>
        </w:rPr>
        <w:t xml:space="preserve">(в ред. </w:t>
      </w:r>
      <w:hyperlink r:id="rId18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28</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8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Шаг ячеи, </w:t>
            </w:r>
            <w:proofErr w:type="gramStart"/>
            <w:r>
              <w:rPr>
                <w:rFonts w:ascii="Calibri" w:hAnsi="Calibri" w:cs="Calibri"/>
              </w:rPr>
              <w:t>мм</w:t>
            </w:r>
            <w:proofErr w:type="gramEnd"/>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Стационарные орудия добычи (вылова)</w:t>
            </w:r>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Ловушки (мережи, ставные невода, ризцы), мм</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 xml:space="preserve">Котел-мережа, </w:t>
            </w:r>
            <w:proofErr w:type="gramStart"/>
            <w:r>
              <w:rPr>
                <w:rFonts w:ascii="Calibri" w:hAnsi="Calibri" w:cs="Calibri"/>
              </w:rPr>
              <w:t>мм</w:t>
            </w:r>
            <w:proofErr w:type="gramEnd"/>
          </w:p>
        </w:tc>
        <w:tc>
          <w:tcPr>
            <w:tcW w:w="1757" w:type="dxa"/>
          </w:tcPr>
          <w:p w:rsidR="000B76DF" w:rsidRDefault="000B76DF">
            <w:pPr>
              <w:spacing w:after="1" w:line="220" w:lineRule="auto"/>
              <w:jc w:val="center"/>
            </w:pPr>
            <w:r>
              <w:rPr>
                <w:rFonts w:ascii="Calibri" w:hAnsi="Calibri" w:cs="Calibri"/>
              </w:rPr>
              <w:t xml:space="preserve">Двор-привод, </w:t>
            </w:r>
            <w:proofErr w:type="gramStart"/>
            <w:r>
              <w:rPr>
                <w:rFonts w:ascii="Calibri" w:hAnsi="Calibri" w:cs="Calibri"/>
              </w:rPr>
              <w:t>мм</w:t>
            </w:r>
            <w:proofErr w:type="gramEnd"/>
          </w:p>
        </w:tc>
      </w:tr>
      <w:tr w:rsidR="000B76DF">
        <w:tc>
          <w:tcPr>
            <w:tcW w:w="5612" w:type="dxa"/>
          </w:tcPr>
          <w:p w:rsidR="000B76DF" w:rsidRDefault="000B76DF">
            <w:pPr>
              <w:spacing w:after="1" w:line="220" w:lineRule="auto"/>
              <w:jc w:val="both"/>
            </w:pPr>
            <w:r>
              <w:rPr>
                <w:rFonts w:ascii="Calibri" w:hAnsi="Calibri" w:cs="Calibri"/>
              </w:rPr>
              <w:t>Мелкочастиковые виды рыб</w:t>
            </w:r>
          </w:p>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16</w:t>
            </w:r>
          </w:p>
        </w:tc>
      </w:tr>
      <w:tr w:rsidR="000B76DF">
        <w:tc>
          <w:tcPr>
            <w:tcW w:w="5612" w:type="dxa"/>
          </w:tcPr>
          <w:p w:rsidR="000B76DF" w:rsidRDefault="000B76DF">
            <w:pPr>
              <w:spacing w:after="1" w:line="220" w:lineRule="auto"/>
              <w:jc w:val="both"/>
            </w:pPr>
            <w:r>
              <w:rPr>
                <w:rFonts w:ascii="Calibri" w:hAnsi="Calibri" w:cs="Calibri"/>
              </w:rPr>
              <w:t>Ряпушка</w:t>
            </w:r>
          </w:p>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12</w:t>
            </w:r>
          </w:p>
        </w:tc>
      </w:tr>
      <w:tr w:rsidR="000B76DF">
        <w:tc>
          <w:tcPr>
            <w:tcW w:w="5612" w:type="dxa"/>
          </w:tcPr>
          <w:p w:rsidR="000B76DF" w:rsidRDefault="000B76DF">
            <w:pPr>
              <w:spacing w:after="1" w:line="220" w:lineRule="auto"/>
              <w:jc w:val="both"/>
            </w:pPr>
            <w:r>
              <w:rPr>
                <w:rFonts w:ascii="Calibri" w:hAnsi="Calibri" w:cs="Calibri"/>
              </w:rPr>
              <w:t>Снеток</w:t>
            </w:r>
          </w:p>
        </w:tc>
        <w:tc>
          <w:tcPr>
            <w:tcW w:w="1700" w:type="dxa"/>
          </w:tcPr>
          <w:p w:rsidR="000B76DF" w:rsidRDefault="000B76DF">
            <w:pPr>
              <w:spacing w:after="1" w:line="220" w:lineRule="auto"/>
              <w:jc w:val="center"/>
            </w:pPr>
            <w:r>
              <w:rPr>
                <w:rFonts w:ascii="Calibri" w:hAnsi="Calibri" w:cs="Calibri"/>
              </w:rPr>
              <w:t>6</w:t>
            </w:r>
          </w:p>
        </w:tc>
        <w:tc>
          <w:tcPr>
            <w:tcW w:w="1757" w:type="dxa"/>
          </w:tcPr>
          <w:p w:rsidR="000B76DF" w:rsidRDefault="000B76DF">
            <w:pPr>
              <w:spacing w:after="1" w:line="220" w:lineRule="auto"/>
            </w:pPr>
          </w:p>
        </w:tc>
      </w:tr>
      <w:tr w:rsidR="000B76DF">
        <w:tc>
          <w:tcPr>
            <w:tcW w:w="5612" w:type="dxa"/>
          </w:tcPr>
          <w:p w:rsidR="000B76DF" w:rsidRDefault="000B76DF">
            <w:pPr>
              <w:spacing w:after="1" w:line="220" w:lineRule="auto"/>
            </w:pPr>
          </w:p>
        </w:tc>
        <w:tc>
          <w:tcPr>
            <w:tcW w:w="3457" w:type="dxa"/>
            <w:gridSpan w:val="2"/>
          </w:tcPr>
          <w:p w:rsidR="000B76DF" w:rsidRDefault="000B76DF">
            <w:pPr>
              <w:spacing w:after="1" w:line="220" w:lineRule="auto"/>
              <w:jc w:val="center"/>
            </w:pPr>
            <w:r>
              <w:rPr>
                <w:rFonts w:ascii="Calibri" w:hAnsi="Calibri" w:cs="Calibri"/>
              </w:rPr>
              <w:t>Сети ставные (одно-, дву</w:t>
            </w:r>
            <w:proofErr w:type="gramStart"/>
            <w:r>
              <w:rPr>
                <w:rFonts w:ascii="Calibri" w:hAnsi="Calibri" w:cs="Calibri"/>
              </w:rPr>
              <w:t>х-</w:t>
            </w:r>
            <w:proofErr w:type="gramEnd"/>
            <w:r>
              <w:rPr>
                <w:rFonts w:ascii="Calibri" w:hAnsi="Calibri" w:cs="Calibri"/>
              </w:rPr>
              <w:t>, трехстенные), мм</w:t>
            </w:r>
          </w:p>
        </w:tc>
      </w:tr>
      <w:tr w:rsidR="000B76DF">
        <w:tc>
          <w:tcPr>
            <w:tcW w:w="5612" w:type="dxa"/>
          </w:tcPr>
          <w:p w:rsidR="000B76DF" w:rsidRDefault="000B76DF">
            <w:pPr>
              <w:spacing w:after="1" w:line="220" w:lineRule="auto"/>
              <w:jc w:val="both"/>
            </w:pPr>
            <w:r>
              <w:rPr>
                <w:rFonts w:ascii="Calibri" w:hAnsi="Calibri" w:cs="Calibri"/>
              </w:rPr>
              <w:t>Крупночастиковые виды рыб</w:t>
            </w:r>
          </w:p>
        </w:tc>
        <w:tc>
          <w:tcPr>
            <w:tcW w:w="3457" w:type="dxa"/>
            <w:gridSpan w:val="2"/>
          </w:tcPr>
          <w:p w:rsidR="000B76DF" w:rsidRDefault="000B76DF">
            <w:pPr>
              <w:spacing w:after="1" w:line="220" w:lineRule="auto"/>
              <w:jc w:val="center"/>
            </w:pPr>
            <w:r>
              <w:rPr>
                <w:rFonts w:ascii="Calibri" w:hAnsi="Calibri" w:cs="Calibri"/>
              </w:rPr>
              <w:t>60</w:t>
            </w:r>
          </w:p>
        </w:tc>
      </w:tr>
      <w:tr w:rsidR="000B76DF">
        <w:tc>
          <w:tcPr>
            <w:tcW w:w="5612" w:type="dxa"/>
          </w:tcPr>
          <w:p w:rsidR="000B76DF" w:rsidRDefault="000B76DF">
            <w:pPr>
              <w:spacing w:after="1" w:line="220" w:lineRule="auto"/>
              <w:jc w:val="both"/>
            </w:pPr>
            <w:r>
              <w:rPr>
                <w:rFonts w:ascii="Calibri" w:hAnsi="Calibri" w:cs="Calibri"/>
              </w:rPr>
              <w:lastRenderedPageBreak/>
              <w:t>Мелкочастиковые виды рыб</w:t>
            </w:r>
          </w:p>
        </w:tc>
        <w:tc>
          <w:tcPr>
            <w:tcW w:w="3457" w:type="dxa"/>
            <w:gridSpan w:val="2"/>
          </w:tcPr>
          <w:p w:rsidR="000B76DF" w:rsidRDefault="000B76DF">
            <w:pPr>
              <w:spacing w:after="1" w:line="220" w:lineRule="auto"/>
              <w:jc w:val="center"/>
            </w:pPr>
            <w:r>
              <w:rPr>
                <w:rFonts w:ascii="Calibri" w:hAnsi="Calibri" w:cs="Calibri"/>
              </w:rPr>
              <w:t>24</w:t>
            </w:r>
          </w:p>
        </w:tc>
      </w:tr>
      <w:tr w:rsidR="000B76DF">
        <w:tc>
          <w:tcPr>
            <w:tcW w:w="5612" w:type="dxa"/>
          </w:tcPr>
          <w:p w:rsidR="000B76DF" w:rsidRDefault="000B76DF">
            <w:pPr>
              <w:spacing w:after="1" w:line="220" w:lineRule="auto"/>
            </w:pPr>
          </w:p>
        </w:tc>
        <w:tc>
          <w:tcPr>
            <w:tcW w:w="3457" w:type="dxa"/>
            <w:gridSpan w:val="2"/>
          </w:tcPr>
          <w:p w:rsidR="000B76DF" w:rsidRDefault="000B76DF">
            <w:pPr>
              <w:spacing w:after="1" w:line="220" w:lineRule="auto"/>
              <w:jc w:val="center"/>
            </w:pPr>
            <w:r>
              <w:rPr>
                <w:rFonts w:ascii="Calibri" w:hAnsi="Calibri" w:cs="Calibri"/>
              </w:rPr>
              <w:t>Раколовки, мм</w:t>
            </w:r>
          </w:p>
        </w:tc>
      </w:tr>
      <w:tr w:rsidR="000B76DF">
        <w:tc>
          <w:tcPr>
            <w:tcW w:w="5612" w:type="dxa"/>
          </w:tcPr>
          <w:p w:rsidR="000B76DF" w:rsidRDefault="000B76DF">
            <w:pPr>
              <w:spacing w:after="1" w:line="220" w:lineRule="auto"/>
              <w:jc w:val="both"/>
            </w:pPr>
            <w:r>
              <w:rPr>
                <w:rFonts w:ascii="Calibri" w:hAnsi="Calibri" w:cs="Calibri"/>
              </w:rPr>
              <w:t>Раки</w:t>
            </w:r>
          </w:p>
        </w:tc>
        <w:tc>
          <w:tcPr>
            <w:tcW w:w="3457" w:type="dxa"/>
            <w:gridSpan w:val="2"/>
          </w:tcPr>
          <w:p w:rsidR="000B76DF" w:rsidRDefault="000B76DF">
            <w:pPr>
              <w:spacing w:after="1" w:line="220" w:lineRule="auto"/>
              <w:jc w:val="center"/>
            </w:pPr>
            <w:r>
              <w:rPr>
                <w:rFonts w:ascii="Calibri" w:hAnsi="Calibri" w:cs="Calibri"/>
              </w:rPr>
              <w:t>20</w:t>
            </w:r>
          </w:p>
        </w:tc>
      </w:tr>
      <w:tr w:rsidR="000B76DF">
        <w:tc>
          <w:tcPr>
            <w:tcW w:w="5612" w:type="dxa"/>
            <w:vMerge w:val="restart"/>
          </w:tcPr>
          <w:p w:rsidR="000B76DF" w:rsidRDefault="000B76DF">
            <w:pPr>
              <w:spacing w:after="1" w:line="220" w:lineRule="auto"/>
              <w:jc w:val="both"/>
            </w:pPr>
            <w:r>
              <w:rPr>
                <w:rFonts w:ascii="Calibri" w:hAnsi="Calibri" w:cs="Calibri"/>
              </w:rPr>
              <w:t>Крупночастиковые и мелкочастиковые виды рыб</w:t>
            </w:r>
          </w:p>
        </w:tc>
        <w:tc>
          <w:tcPr>
            <w:tcW w:w="3457" w:type="dxa"/>
            <w:gridSpan w:val="2"/>
          </w:tcPr>
          <w:p w:rsidR="000B76DF" w:rsidRDefault="000B76DF">
            <w:pPr>
              <w:spacing w:after="1" w:line="220" w:lineRule="auto"/>
              <w:jc w:val="center"/>
            </w:pPr>
            <w:r>
              <w:rPr>
                <w:rFonts w:ascii="Calibri" w:hAnsi="Calibri" w:cs="Calibri"/>
              </w:rPr>
              <w:t xml:space="preserve">Невода закидные, </w:t>
            </w:r>
            <w:proofErr w:type="gramStart"/>
            <w:r>
              <w:rPr>
                <w:rFonts w:ascii="Calibri" w:hAnsi="Calibri" w:cs="Calibri"/>
              </w:rPr>
              <w:t>мм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Куток</w:t>
            </w:r>
          </w:p>
        </w:tc>
        <w:tc>
          <w:tcPr>
            <w:tcW w:w="1757" w:type="dxa"/>
          </w:tcPr>
          <w:p w:rsidR="000B76DF" w:rsidRDefault="000B76DF">
            <w:pPr>
              <w:spacing w:after="1" w:line="220" w:lineRule="auto"/>
              <w:jc w:val="center"/>
            </w:pPr>
            <w:r>
              <w:rPr>
                <w:rFonts w:ascii="Calibri" w:hAnsi="Calibri" w:cs="Calibri"/>
              </w:rPr>
              <w:t>Привод</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12</w:t>
            </w:r>
          </w:p>
        </w:tc>
        <w:tc>
          <w:tcPr>
            <w:tcW w:w="1757" w:type="dxa"/>
          </w:tcPr>
          <w:p w:rsidR="000B76DF" w:rsidRDefault="000B76DF">
            <w:pPr>
              <w:spacing w:after="1" w:line="220" w:lineRule="auto"/>
              <w:jc w:val="center"/>
            </w:pPr>
            <w:r>
              <w:rPr>
                <w:rFonts w:ascii="Calibri" w:hAnsi="Calibri" w:cs="Calibri"/>
              </w:rPr>
              <w:t>20</w:t>
            </w:r>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 xml:space="preserve">Мутники, </w:t>
            </w:r>
            <w:proofErr w:type="gramStart"/>
            <w:r>
              <w:rPr>
                <w:rFonts w:ascii="Calibri" w:hAnsi="Calibri" w:cs="Calibri"/>
              </w:rPr>
              <w:t>мм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Куток</w:t>
            </w:r>
          </w:p>
        </w:tc>
        <w:tc>
          <w:tcPr>
            <w:tcW w:w="1757" w:type="dxa"/>
          </w:tcPr>
          <w:p w:rsidR="000B76DF" w:rsidRDefault="000B76DF">
            <w:pPr>
              <w:spacing w:after="1" w:line="220" w:lineRule="auto"/>
              <w:jc w:val="center"/>
            </w:pPr>
            <w:r>
              <w:rPr>
                <w:rFonts w:ascii="Calibri" w:hAnsi="Calibri" w:cs="Calibri"/>
              </w:rPr>
              <w:t>Привод</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8</w:t>
            </w:r>
          </w:p>
        </w:tc>
        <w:tc>
          <w:tcPr>
            <w:tcW w:w="1757" w:type="dxa"/>
          </w:tcPr>
          <w:p w:rsidR="000B76DF" w:rsidRDefault="000B76DF">
            <w:pPr>
              <w:spacing w:after="1" w:line="220" w:lineRule="auto"/>
              <w:jc w:val="center"/>
            </w:pPr>
            <w:r>
              <w:rPr>
                <w:rFonts w:ascii="Calibri" w:hAnsi="Calibri" w:cs="Calibri"/>
              </w:rPr>
              <w:t>14</w:t>
            </w:r>
          </w:p>
        </w:tc>
      </w:tr>
      <w:tr w:rsidR="000B76DF">
        <w:tc>
          <w:tcPr>
            <w:tcW w:w="5612" w:type="dxa"/>
            <w:vMerge/>
          </w:tcPr>
          <w:p w:rsidR="000B76DF" w:rsidRDefault="000B76DF"/>
        </w:tc>
        <w:tc>
          <w:tcPr>
            <w:tcW w:w="3457" w:type="dxa"/>
            <w:gridSpan w:val="2"/>
          </w:tcPr>
          <w:p w:rsidR="000B76DF" w:rsidRDefault="000B76DF">
            <w:pPr>
              <w:spacing w:after="1" w:line="220" w:lineRule="auto"/>
              <w:jc w:val="center"/>
            </w:pPr>
            <w:r>
              <w:rPr>
                <w:rFonts w:ascii="Calibri" w:hAnsi="Calibri" w:cs="Calibri"/>
              </w:rPr>
              <w:t>Тралы</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Куток</w:t>
            </w:r>
          </w:p>
        </w:tc>
        <w:tc>
          <w:tcPr>
            <w:tcW w:w="1757" w:type="dxa"/>
          </w:tcPr>
          <w:p w:rsidR="000B76DF" w:rsidRDefault="000B76DF">
            <w:pPr>
              <w:spacing w:after="1" w:line="220" w:lineRule="auto"/>
              <w:jc w:val="center"/>
            </w:pPr>
            <w:r>
              <w:rPr>
                <w:rFonts w:ascii="Calibri" w:hAnsi="Calibri" w:cs="Calibri"/>
              </w:rPr>
              <w:t>Привод</w:t>
            </w:r>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14</w:t>
            </w:r>
          </w:p>
        </w:tc>
        <w:tc>
          <w:tcPr>
            <w:tcW w:w="1757" w:type="dxa"/>
          </w:tcPr>
          <w:p w:rsidR="000B76DF" w:rsidRDefault="000B76DF">
            <w:pPr>
              <w:spacing w:after="1" w:line="220" w:lineRule="auto"/>
              <w:jc w:val="center"/>
            </w:pPr>
            <w:r>
              <w:rPr>
                <w:rFonts w:ascii="Calibri" w:hAnsi="Calibri" w:cs="Calibri"/>
              </w:rPr>
              <w:t>30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24.6.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r>
        <w:rPr>
          <w:rFonts w:ascii="Calibri" w:hAnsi="Calibri" w:cs="Calibri"/>
        </w:rPr>
        <w:t xml:space="preserve">24.6.1. </w:t>
      </w: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29, кроме случаев разрешенного прилова.</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29</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Угорь речной</w:t>
            </w:r>
          </w:p>
        </w:tc>
        <w:tc>
          <w:tcPr>
            <w:tcW w:w="2210" w:type="dxa"/>
          </w:tcPr>
          <w:p w:rsidR="000B76DF" w:rsidRDefault="000B76DF">
            <w:pPr>
              <w:spacing w:after="1" w:line="220" w:lineRule="auto"/>
              <w:jc w:val="center"/>
            </w:pPr>
            <w:r>
              <w:rPr>
                <w:rFonts w:ascii="Calibri" w:hAnsi="Calibri" w:cs="Calibri"/>
              </w:rPr>
              <w:t>55</w:t>
            </w:r>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Ряпушка</w:t>
            </w:r>
          </w:p>
        </w:tc>
        <w:tc>
          <w:tcPr>
            <w:tcW w:w="2210" w:type="dxa"/>
          </w:tcPr>
          <w:p w:rsidR="000B76DF" w:rsidRDefault="000B76DF">
            <w:pPr>
              <w:spacing w:after="1" w:line="220" w:lineRule="auto"/>
              <w:jc w:val="center"/>
            </w:pPr>
            <w:r>
              <w:rPr>
                <w:rFonts w:ascii="Calibri" w:hAnsi="Calibri" w:cs="Calibri"/>
              </w:rPr>
              <w:t>10</w:t>
            </w:r>
          </w:p>
        </w:tc>
      </w:tr>
      <w:tr w:rsidR="000B76DF">
        <w:tc>
          <w:tcPr>
            <w:tcW w:w="6860" w:type="dxa"/>
          </w:tcPr>
          <w:p w:rsidR="000B76DF" w:rsidRDefault="000B76DF">
            <w:pPr>
              <w:spacing w:after="1" w:line="220" w:lineRule="auto"/>
            </w:pPr>
            <w:r>
              <w:rPr>
                <w:rFonts w:ascii="Calibri" w:hAnsi="Calibri" w:cs="Calibri"/>
              </w:rPr>
              <w:t>Раки</w:t>
            </w:r>
          </w:p>
        </w:tc>
        <w:tc>
          <w:tcPr>
            <w:tcW w:w="2210" w:type="dxa"/>
          </w:tcPr>
          <w:p w:rsidR="000B76DF" w:rsidRDefault="000B76DF">
            <w:pPr>
              <w:spacing w:after="1" w:line="220" w:lineRule="auto"/>
              <w:jc w:val="center"/>
            </w:pPr>
            <w:r>
              <w:rPr>
                <w:rFonts w:ascii="Calibri" w:hAnsi="Calibri" w:cs="Calibri"/>
              </w:rPr>
              <w:t>10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Промысловый размер рыбы определяется путем измерения длины рыбы от вершины рыла (при закрытом рте) до основания средних лучей хвостового плавника, ракообразных - от начала рострума до конца хвостового плавника.</w:t>
      </w:r>
    </w:p>
    <w:p w:rsidR="000B76DF" w:rsidRDefault="000B76DF">
      <w:pPr>
        <w:spacing w:before="220" w:after="1" w:line="220" w:lineRule="auto"/>
        <w:ind w:firstLine="540"/>
        <w:jc w:val="both"/>
      </w:pPr>
      <w:r>
        <w:rPr>
          <w:rFonts w:ascii="Calibri" w:hAnsi="Calibri" w:cs="Calibri"/>
        </w:rPr>
        <w:t>24.6.2. Разрешенный прилов особей непромыслового размера не должен превышать: судак - 5%, щука - 2% по счету от улова водных биоресурсов каждого соответствующего вида за одну операцию по добыче (вылову).</w:t>
      </w:r>
    </w:p>
    <w:p w:rsidR="000B76DF" w:rsidRDefault="000B76DF">
      <w:pPr>
        <w:spacing w:before="220" w:after="1" w:line="220" w:lineRule="auto"/>
        <w:ind w:firstLine="540"/>
        <w:jc w:val="both"/>
      </w:pPr>
      <w:r>
        <w:rPr>
          <w:rFonts w:ascii="Calibri" w:hAnsi="Calibri" w:cs="Calibri"/>
        </w:rPr>
        <w:t>24.6.3. Разрешенный прилов леща при специализированном промысле мелкочастиковых видов рыб в весенний период не должен превышать 15% за одну операцию по добыче (вылову).</w:t>
      </w:r>
    </w:p>
    <w:p w:rsidR="000B76DF" w:rsidRDefault="000B76DF">
      <w:pPr>
        <w:spacing w:before="220" w:after="1" w:line="220" w:lineRule="auto"/>
        <w:ind w:firstLine="540"/>
        <w:jc w:val="both"/>
      </w:pPr>
      <w:r>
        <w:rPr>
          <w:rFonts w:ascii="Calibri" w:hAnsi="Calibri" w:cs="Calibri"/>
        </w:rPr>
        <w:t>24.7. Приловы одних видов при осуществлении добычи (вылова) других видов водных биоресурсов:</w:t>
      </w:r>
    </w:p>
    <w:p w:rsidR="000B76DF" w:rsidRDefault="000B76DF">
      <w:pPr>
        <w:spacing w:before="220" w:after="1" w:line="220" w:lineRule="auto"/>
        <w:ind w:firstLine="540"/>
        <w:jc w:val="both"/>
      </w:pPr>
      <w:r>
        <w:rPr>
          <w:rFonts w:ascii="Calibri" w:hAnsi="Calibri" w:cs="Calibri"/>
        </w:rPr>
        <w:lastRenderedPageBreak/>
        <w:t>24.7.1. Объем и состав разрешенного прилова водных биоресурсов, для которых установлен ОДУ, указываются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0B76DF" w:rsidRDefault="000B76DF">
      <w:pPr>
        <w:spacing w:before="220" w:after="1" w:line="220" w:lineRule="auto"/>
        <w:ind w:firstLine="540"/>
        <w:jc w:val="both"/>
      </w:pPr>
      <w:r>
        <w:rPr>
          <w:rFonts w:ascii="Calibri" w:hAnsi="Calibri" w:cs="Calibri"/>
        </w:rPr>
        <w:t xml:space="preserve">24.7.2. </w:t>
      </w:r>
      <w:proofErr w:type="gramStart"/>
      <w:r>
        <w:rPr>
          <w:rFonts w:ascii="Calibri" w:hAnsi="Calibri" w:cs="Calibri"/>
        </w:rPr>
        <w:t>Разрешенный прилов всех водных биоресурсов, не поименованных в разрешении на добычу (вылов) водных биоресурсов и на которые ОДУ не установлен, одновременно с добычей (выловом) видов водных биоресурсов, указанных в названном разрешении, допускается не более 49% по весу от общего улова водных биоресурсов разрешенных видов за одну операцию по добыче (вылову).</w:t>
      </w:r>
      <w:proofErr w:type="gramEnd"/>
    </w:p>
    <w:p w:rsidR="000B76DF" w:rsidRDefault="000B76DF">
      <w:pPr>
        <w:spacing w:after="1" w:line="220" w:lineRule="auto"/>
        <w:jc w:val="both"/>
      </w:pPr>
    </w:p>
    <w:p w:rsidR="000B76DF" w:rsidRDefault="000B76DF">
      <w:pPr>
        <w:spacing w:after="1" w:line="220" w:lineRule="auto"/>
        <w:jc w:val="center"/>
        <w:outlineLvl w:val="1"/>
      </w:pPr>
      <w:r>
        <w:rPr>
          <w:rFonts w:ascii="Calibri" w:hAnsi="Calibri" w:cs="Calibri"/>
          <w:b/>
        </w:rPr>
        <w:t>IV. Любительское рыболовство</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25. 32-й подрайон Балтийского моря:</w:t>
      </w:r>
    </w:p>
    <w:p w:rsidR="000B76DF" w:rsidRDefault="000B76DF">
      <w:pPr>
        <w:spacing w:before="220" w:after="1" w:line="220" w:lineRule="auto"/>
        <w:ind w:firstLine="540"/>
        <w:jc w:val="both"/>
      </w:pPr>
      <w:r>
        <w:rPr>
          <w:rFonts w:ascii="Calibri" w:hAnsi="Calibri" w:cs="Calibri"/>
        </w:rPr>
        <w:t>25.1.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с 20 мая по 30 июня - судака и леща;</w:t>
      </w:r>
    </w:p>
    <w:p w:rsidR="000B76DF" w:rsidRDefault="000B76DF">
      <w:pPr>
        <w:spacing w:before="220" w:after="1" w:line="220" w:lineRule="auto"/>
        <w:ind w:firstLine="540"/>
        <w:jc w:val="both"/>
      </w:pPr>
      <w:r>
        <w:rPr>
          <w:rFonts w:ascii="Calibri" w:hAnsi="Calibri" w:cs="Calibri"/>
        </w:rPr>
        <w:t>с 5 мая по 15 июня - добыча (вылов) в бухтах Выборгского залива: Селезневская, Подберезовая, Малая Пихтовая, а также в озере Зайчихино;</w:t>
      </w:r>
    </w:p>
    <w:p w:rsidR="000B76DF" w:rsidRDefault="000B76DF">
      <w:pPr>
        <w:spacing w:after="1" w:line="220" w:lineRule="auto"/>
        <w:jc w:val="both"/>
      </w:pPr>
      <w:r>
        <w:rPr>
          <w:rFonts w:ascii="Calibri" w:hAnsi="Calibri" w:cs="Calibri"/>
        </w:rPr>
        <w:t xml:space="preserve">(в ред. </w:t>
      </w:r>
      <w:hyperlink r:id="rId18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10 апреля по 15 июня в озере Тихое и в протоке, соединяющей озеро с рекой Россонь, в озере Липовском и в протоке, соединяющей озеро с Финским заливом.</w:t>
      </w:r>
    </w:p>
    <w:p w:rsidR="000B76DF" w:rsidRDefault="000B76DF">
      <w:pPr>
        <w:spacing w:after="1" w:line="220" w:lineRule="auto"/>
        <w:jc w:val="both"/>
      </w:pPr>
      <w:r>
        <w:rPr>
          <w:rFonts w:ascii="Calibri" w:hAnsi="Calibri" w:cs="Calibri"/>
        </w:rPr>
        <w:t xml:space="preserve">(в ред. </w:t>
      </w:r>
      <w:hyperlink r:id="rId18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25.2.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лосось атлантический (семга), за исключением всех рек (с притоками), впадающих в Финский залив;</w:t>
      </w:r>
    </w:p>
    <w:p w:rsidR="000B76DF" w:rsidRDefault="000B76DF">
      <w:pPr>
        <w:spacing w:before="220" w:after="1" w:line="220" w:lineRule="auto"/>
        <w:ind w:firstLine="540"/>
        <w:jc w:val="both"/>
      </w:pPr>
      <w:r>
        <w:rPr>
          <w:rFonts w:ascii="Calibri" w:hAnsi="Calibri" w:cs="Calibri"/>
        </w:rPr>
        <w:t>осетр атлантический, кумжа (форель) (пресноводная жилая форма).</w:t>
      </w:r>
    </w:p>
    <w:p w:rsidR="000B76DF" w:rsidRDefault="000B76DF">
      <w:pPr>
        <w:spacing w:before="220" w:after="1" w:line="220" w:lineRule="auto"/>
        <w:ind w:firstLine="540"/>
        <w:jc w:val="both"/>
      </w:pPr>
      <w:r>
        <w:rPr>
          <w:rFonts w:ascii="Calibri" w:hAnsi="Calibri" w:cs="Calibri"/>
        </w:rPr>
        <w:t>25.3.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25.3.1. Запрещается:</w:t>
      </w:r>
    </w:p>
    <w:p w:rsidR="000B76DF" w:rsidRDefault="000B76DF">
      <w:pPr>
        <w:spacing w:before="220" w:after="1" w:line="220" w:lineRule="auto"/>
        <w:ind w:firstLine="540"/>
        <w:jc w:val="both"/>
      </w:pPr>
      <w:r>
        <w:rPr>
          <w:rFonts w:ascii="Calibri" w:hAnsi="Calibri" w:cs="Calibri"/>
        </w:rPr>
        <w:t>а) применение:</w:t>
      </w:r>
    </w:p>
    <w:p w:rsidR="000B76DF" w:rsidRDefault="000B76DF">
      <w:pPr>
        <w:spacing w:before="220" w:after="1" w:line="220" w:lineRule="auto"/>
        <w:ind w:firstLine="540"/>
        <w:jc w:val="both"/>
      </w:pPr>
      <w:r>
        <w:rPr>
          <w:rFonts w:ascii="Calibri" w:hAnsi="Calibri" w:cs="Calibri"/>
        </w:rPr>
        <w:t>сетей всех типов;</w:t>
      </w:r>
    </w:p>
    <w:p w:rsidR="000B76DF" w:rsidRDefault="000B76DF">
      <w:pPr>
        <w:spacing w:before="220" w:after="1" w:line="220" w:lineRule="auto"/>
        <w:ind w:firstLine="540"/>
        <w:jc w:val="both"/>
      </w:pPr>
      <w:r>
        <w:rPr>
          <w:rFonts w:ascii="Calibri" w:hAnsi="Calibri" w:cs="Calibri"/>
        </w:rPr>
        <w:t>ловушек всех типов;</w:t>
      </w:r>
    </w:p>
    <w:p w:rsidR="000B76DF" w:rsidRDefault="000B76DF">
      <w:pPr>
        <w:spacing w:before="220" w:after="1" w:line="220" w:lineRule="auto"/>
        <w:ind w:firstLine="540"/>
        <w:jc w:val="both"/>
      </w:pPr>
      <w:r>
        <w:rPr>
          <w:rFonts w:ascii="Calibri" w:hAnsi="Calibri" w:cs="Calibri"/>
        </w:rPr>
        <w:t>закидушек (донной снасти) и других пассивных орудий добычи (вылова) в местах обитания лососевых видов рыб, в том числе кумжи (форели) (пресноводной жилой формы);</w:t>
      </w:r>
    </w:p>
    <w:p w:rsidR="000B76DF" w:rsidRDefault="000B76DF">
      <w:pPr>
        <w:spacing w:before="220" w:after="1" w:line="220" w:lineRule="auto"/>
        <w:ind w:firstLine="540"/>
        <w:jc w:val="both"/>
      </w:pPr>
      <w:r>
        <w:rPr>
          <w:rFonts w:ascii="Calibri" w:hAnsi="Calibri" w:cs="Calibri"/>
        </w:rPr>
        <w:t>ручных удочек и спиннинговых снастей всех систем и наименований с общим количеством крючков (одинарных, двойников или тройников, далее -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бредней, неводов, тралящих орудий добычи (вылова);</w:t>
      </w:r>
    </w:p>
    <w:p w:rsidR="000B76DF" w:rsidRDefault="000B76DF">
      <w:pPr>
        <w:spacing w:before="220" w:after="1" w:line="220" w:lineRule="auto"/>
        <w:ind w:firstLine="540"/>
        <w:jc w:val="both"/>
      </w:pPr>
      <w:r>
        <w:rPr>
          <w:rFonts w:ascii="Calibri" w:hAnsi="Calibri" w:cs="Calibri"/>
        </w:rPr>
        <w:t>подъемников, черпаков или других отцеживающих приспособлений размером более 100 x 100 см и с шагом ячеи более 10 мм;</w:t>
      </w:r>
    </w:p>
    <w:p w:rsidR="000B76DF" w:rsidRDefault="000B76DF">
      <w:pPr>
        <w:spacing w:after="1" w:line="220" w:lineRule="auto"/>
        <w:jc w:val="both"/>
      </w:pPr>
      <w:r>
        <w:rPr>
          <w:rFonts w:ascii="Calibri" w:hAnsi="Calibri" w:cs="Calibri"/>
        </w:rPr>
        <w:t xml:space="preserve">(в ред. </w:t>
      </w:r>
      <w:hyperlink r:id="rId19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острог и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lastRenderedPageBreak/>
        <w:t>огнестрельного и пневматического оружия, за исключением ружей и пистолетов, применяемых для подводной охоты;</w:t>
      </w:r>
    </w:p>
    <w:p w:rsidR="000B76DF" w:rsidRDefault="000B76DF">
      <w:pPr>
        <w:spacing w:before="220" w:after="1" w:line="220" w:lineRule="auto"/>
        <w:ind w:firstLine="540"/>
        <w:jc w:val="both"/>
      </w:pPr>
      <w:r>
        <w:rPr>
          <w:rFonts w:ascii="Calibri" w:hAnsi="Calibri" w:cs="Calibri"/>
        </w:rPr>
        <w:t>б) осуществление добычи (вылова):</w:t>
      </w:r>
    </w:p>
    <w:p w:rsidR="000B76DF" w:rsidRDefault="000B76DF">
      <w:pPr>
        <w:spacing w:before="220" w:after="1" w:line="220" w:lineRule="auto"/>
        <w:ind w:firstLine="540"/>
        <w:jc w:val="both"/>
      </w:pPr>
      <w:r>
        <w:rPr>
          <w:rFonts w:ascii="Calibri" w:hAnsi="Calibri" w:cs="Calibri"/>
        </w:rPr>
        <w:t>способом багрения (на подсечку);</w:t>
      </w:r>
    </w:p>
    <w:p w:rsidR="000B76DF" w:rsidRDefault="000B76DF">
      <w:pPr>
        <w:spacing w:before="220" w:after="1" w:line="220" w:lineRule="auto"/>
        <w:ind w:firstLine="540"/>
        <w:jc w:val="both"/>
      </w:pPr>
      <w:proofErr w:type="gramStart"/>
      <w:r>
        <w:rPr>
          <w:rFonts w:ascii="Calibri" w:hAnsi="Calibri" w:cs="Calibri"/>
        </w:rPr>
        <w:t>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(далее - на подсветку),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roofErr w:type="gramEnd"/>
    </w:p>
    <w:p w:rsidR="000B76DF" w:rsidRDefault="000B76DF">
      <w:pPr>
        <w:spacing w:before="220" w:after="1" w:line="220" w:lineRule="auto"/>
        <w:ind w:firstLine="540"/>
        <w:jc w:val="both"/>
      </w:pPr>
      <w:r>
        <w:rPr>
          <w:rFonts w:ascii="Calibri" w:hAnsi="Calibri" w:cs="Calibri"/>
        </w:rP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раколовками более трех штук у гражданина (диаметр каждой раколовки не более 80 см, шаг ячеи менее 20 мм);</w:t>
      </w:r>
    </w:p>
    <w:p w:rsidR="000B76DF" w:rsidRDefault="000B76DF">
      <w:pPr>
        <w:spacing w:after="1" w:line="220" w:lineRule="auto"/>
        <w:jc w:val="both"/>
      </w:pPr>
      <w:r>
        <w:rPr>
          <w:rFonts w:ascii="Calibri" w:hAnsi="Calibri" w:cs="Calibri"/>
        </w:rPr>
        <w:t xml:space="preserve">(в ред. </w:t>
      </w:r>
      <w:hyperlink r:id="rId19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переметами с количеством крючков более 20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кружками и жерлицами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с применением гребного судна или плавучего средства для буксировки в воде приманки с крючками (далее - на дорожку)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(в ред. </w:t>
      </w:r>
      <w:hyperlink r:id="rId19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применением судна, оснащенного парусом и (или) мотором для буксировки в воде приманки с крючками (далее - троллинг)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(абзац введен </w:t>
      </w:r>
      <w:hyperlink r:id="rId193">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25.3.2.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25.4. Минимальные размеры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30.</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30</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29</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lastRenderedPageBreak/>
        <w:t>Промысловый размер рыбы определяется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25.5.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30.1.</w:t>
      </w:r>
    </w:p>
    <w:p w:rsidR="000B76DF" w:rsidRDefault="000B76DF">
      <w:pPr>
        <w:spacing w:after="1" w:line="220" w:lineRule="auto"/>
        <w:jc w:val="both"/>
      </w:pPr>
    </w:p>
    <w:p w:rsidR="000B76DF" w:rsidRDefault="000B76DF">
      <w:pPr>
        <w:spacing w:after="1" w:line="220" w:lineRule="auto"/>
        <w:jc w:val="right"/>
        <w:outlineLvl w:val="2"/>
      </w:pPr>
      <w:bookmarkStart w:id="32" w:name="P1772"/>
      <w:bookmarkEnd w:id="32"/>
      <w:r>
        <w:rPr>
          <w:rFonts w:ascii="Calibri" w:hAnsi="Calibri" w:cs="Calibri"/>
        </w:rPr>
        <w:t>Таблица 30.1</w:t>
      </w:r>
    </w:p>
    <w:p w:rsidR="000B76DF" w:rsidRDefault="000B76DF">
      <w:pPr>
        <w:spacing w:after="1" w:line="220" w:lineRule="auto"/>
        <w:jc w:val="center"/>
      </w:pPr>
    </w:p>
    <w:p w:rsidR="000B76DF" w:rsidRDefault="000B76DF">
      <w:pPr>
        <w:spacing w:after="1" w:line="220" w:lineRule="auto"/>
        <w:jc w:val="center"/>
      </w:pPr>
      <w:r>
        <w:rPr>
          <w:rFonts w:ascii="Calibri" w:hAnsi="Calibri" w:cs="Calibri"/>
        </w:rPr>
        <w:t xml:space="preserve">(в ред. </w:t>
      </w:r>
      <w:hyperlink r:id="rId19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5"/>
        <w:gridCol w:w="4195"/>
      </w:tblGrid>
      <w:tr w:rsidR="000B76DF">
        <w:tc>
          <w:tcPr>
            <w:tcW w:w="4875" w:type="dxa"/>
          </w:tcPr>
          <w:p w:rsidR="000B76DF" w:rsidRDefault="000B76DF">
            <w:pPr>
              <w:spacing w:after="1" w:line="220" w:lineRule="auto"/>
              <w:jc w:val="center"/>
            </w:pPr>
            <w:r>
              <w:rPr>
                <w:rFonts w:ascii="Calibri" w:hAnsi="Calibri" w:cs="Calibri"/>
              </w:rPr>
              <w:t>Наименование водных биоресурсов</w:t>
            </w:r>
          </w:p>
        </w:tc>
        <w:tc>
          <w:tcPr>
            <w:tcW w:w="4195" w:type="dxa"/>
          </w:tcPr>
          <w:p w:rsidR="000B76DF" w:rsidRDefault="000B76DF">
            <w:pPr>
              <w:spacing w:after="1" w:line="220" w:lineRule="auto"/>
              <w:jc w:val="center"/>
            </w:pPr>
            <w:r>
              <w:rPr>
                <w:rFonts w:ascii="Calibri" w:hAnsi="Calibri" w:cs="Calibri"/>
              </w:rPr>
              <w:t>Суточная норма добычи (вылова) (внутренние воды Российской Федерации)</w:t>
            </w:r>
          </w:p>
        </w:tc>
      </w:tr>
      <w:tr w:rsidR="000B76DF">
        <w:tc>
          <w:tcPr>
            <w:tcW w:w="4875" w:type="dxa"/>
          </w:tcPr>
          <w:p w:rsidR="000B76DF" w:rsidRDefault="000B76DF">
            <w:pPr>
              <w:spacing w:after="1" w:line="220" w:lineRule="auto"/>
            </w:pPr>
            <w:r>
              <w:rPr>
                <w:rFonts w:ascii="Calibri" w:hAnsi="Calibri" w:cs="Calibri"/>
              </w:rPr>
              <w:t>Корюшка</w:t>
            </w:r>
          </w:p>
        </w:tc>
        <w:tc>
          <w:tcPr>
            <w:tcW w:w="4195" w:type="dxa"/>
          </w:tcPr>
          <w:p w:rsidR="000B76DF" w:rsidRDefault="000B76DF">
            <w:pPr>
              <w:spacing w:after="1" w:line="220" w:lineRule="auto"/>
              <w:jc w:val="center"/>
            </w:pPr>
            <w:r>
              <w:rPr>
                <w:rFonts w:ascii="Calibri" w:hAnsi="Calibri" w:cs="Calibri"/>
              </w:rPr>
              <w:t>5 кг</w:t>
            </w:r>
          </w:p>
        </w:tc>
      </w:tr>
      <w:tr w:rsidR="000B76DF">
        <w:tc>
          <w:tcPr>
            <w:tcW w:w="4875" w:type="dxa"/>
          </w:tcPr>
          <w:p w:rsidR="000B76DF" w:rsidRDefault="000B76DF">
            <w:pPr>
              <w:spacing w:after="1" w:line="220" w:lineRule="auto"/>
            </w:pPr>
            <w:r>
              <w:rPr>
                <w:rFonts w:ascii="Calibri" w:hAnsi="Calibri" w:cs="Calibri"/>
              </w:rPr>
              <w:t>Судак</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5" w:type="dxa"/>
          </w:tcPr>
          <w:p w:rsidR="000B76DF" w:rsidRDefault="000B76DF">
            <w:pPr>
              <w:spacing w:after="1" w:line="220" w:lineRule="auto"/>
            </w:pPr>
            <w:r>
              <w:rPr>
                <w:rFonts w:ascii="Calibri" w:hAnsi="Calibri" w:cs="Calibri"/>
              </w:rPr>
              <w:t>Щука</w:t>
            </w:r>
          </w:p>
        </w:tc>
        <w:tc>
          <w:tcPr>
            <w:tcW w:w="4195" w:type="dxa"/>
          </w:tcPr>
          <w:p w:rsidR="000B76DF" w:rsidRDefault="000B76DF">
            <w:pPr>
              <w:spacing w:after="1" w:line="220" w:lineRule="auto"/>
              <w:jc w:val="center"/>
            </w:pPr>
            <w:r>
              <w:rPr>
                <w:rFonts w:ascii="Calibri" w:hAnsi="Calibri" w:cs="Calibri"/>
              </w:rPr>
              <w:t>5 кг</w:t>
            </w:r>
          </w:p>
        </w:tc>
      </w:tr>
      <w:tr w:rsidR="000B76DF">
        <w:tc>
          <w:tcPr>
            <w:tcW w:w="4875" w:type="dxa"/>
          </w:tcPr>
          <w:p w:rsidR="000B76DF" w:rsidRDefault="000B76DF">
            <w:pPr>
              <w:spacing w:after="1" w:line="220" w:lineRule="auto"/>
            </w:pPr>
            <w:r>
              <w:rPr>
                <w:rFonts w:ascii="Calibri" w:hAnsi="Calibri" w:cs="Calibri"/>
              </w:rPr>
              <w:t>Лещ</w:t>
            </w:r>
          </w:p>
        </w:tc>
        <w:tc>
          <w:tcPr>
            <w:tcW w:w="4195" w:type="dxa"/>
          </w:tcPr>
          <w:p w:rsidR="000B76DF" w:rsidRDefault="000B76DF">
            <w:pPr>
              <w:spacing w:after="1" w:line="220" w:lineRule="auto"/>
              <w:jc w:val="center"/>
            </w:pPr>
            <w:r>
              <w:rPr>
                <w:rFonts w:ascii="Calibri" w:hAnsi="Calibri" w:cs="Calibri"/>
              </w:rPr>
              <w:t>5 кг</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1772">
        <w:r>
          <w:rPr>
            <w:rFonts w:ascii="Calibri" w:hAnsi="Calibri" w:cs="Calibri"/>
            <w:color w:val="0000FF"/>
          </w:rPr>
          <w:t>таблице 30.1</w:t>
        </w:r>
      </w:hyperlink>
      <w:r>
        <w:rPr>
          <w:rFonts w:ascii="Calibri" w:hAnsi="Calibri" w:cs="Calibri"/>
        </w:rPr>
        <w:t>, составляет не более 10 кг или один экземпляр в случае, если его вес превышает 10 кг.</w:t>
      </w:r>
    </w:p>
    <w:p w:rsidR="000B76DF" w:rsidRDefault="000B76DF">
      <w:pPr>
        <w:spacing w:before="220" w:after="1" w:line="220" w:lineRule="auto"/>
        <w:ind w:firstLine="540"/>
        <w:jc w:val="both"/>
      </w:pPr>
      <w:r>
        <w:rPr>
          <w:rFonts w:ascii="Calibri" w:hAnsi="Calibri" w:cs="Calibri"/>
        </w:rPr>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95">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26. Ладожское озеро с бассейнами впадающих в него рек:</w:t>
      </w:r>
    </w:p>
    <w:p w:rsidR="000B76DF" w:rsidRDefault="000B76DF">
      <w:pPr>
        <w:spacing w:before="220" w:after="1" w:line="220" w:lineRule="auto"/>
        <w:ind w:firstLine="540"/>
        <w:jc w:val="both"/>
      </w:pPr>
      <w:r>
        <w:rPr>
          <w:rFonts w:ascii="Calibri" w:hAnsi="Calibri" w:cs="Calibri"/>
        </w:rPr>
        <w:t>26.1.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 xml:space="preserve">в заливе </w:t>
      </w:r>
      <w:proofErr w:type="gramStart"/>
      <w:r>
        <w:rPr>
          <w:rFonts w:ascii="Calibri" w:hAnsi="Calibri" w:cs="Calibri"/>
        </w:rPr>
        <w:t>Переменный</w:t>
      </w:r>
      <w:proofErr w:type="gramEnd"/>
      <w:r>
        <w:rPr>
          <w:rFonts w:ascii="Calibri" w:hAnsi="Calibri" w:cs="Calibri"/>
        </w:rPr>
        <w:t xml:space="preserve"> от устья реки Авлога до мыса Максимова и вглубь озера до 5-метровой изобаты;</w:t>
      </w:r>
    </w:p>
    <w:p w:rsidR="000B76DF" w:rsidRDefault="000B76DF">
      <w:pPr>
        <w:spacing w:before="220" w:after="1" w:line="220" w:lineRule="auto"/>
        <w:ind w:firstLine="540"/>
        <w:jc w:val="both"/>
      </w:pPr>
      <w:r>
        <w:rPr>
          <w:rFonts w:ascii="Calibri" w:hAnsi="Calibri" w:cs="Calibri"/>
        </w:rPr>
        <w:t>на акватории Нижне-Свирского заповедника от устья реки Свирь до границы Ленинградской области с Республикой Карелия.</w:t>
      </w:r>
    </w:p>
    <w:p w:rsidR="000B76DF" w:rsidRDefault="000B76DF">
      <w:pPr>
        <w:spacing w:before="220" w:after="1" w:line="220" w:lineRule="auto"/>
        <w:ind w:firstLine="540"/>
        <w:jc w:val="both"/>
      </w:pPr>
      <w:r>
        <w:rPr>
          <w:rFonts w:ascii="Calibri" w:hAnsi="Calibri" w:cs="Calibri"/>
        </w:rPr>
        <w:t>26.2.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с 1 мая по 15 июня - судака и леща;</w:t>
      </w:r>
    </w:p>
    <w:p w:rsidR="000B76DF" w:rsidRDefault="000B76DF">
      <w:pPr>
        <w:spacing w:after="1" w:line="220" w:lineRule="auto"/>
        <w:jc w:val="both"/>
      </w:pPr>
      <w:r>
        <w:rPr>
          <w:rFonts w:ascii="Calibri" w:hAnsi="Calibri" w:cs="Calibri"/>
        </w:rPr>
        <w:t xml:space="preserve">(в ред. </w:t>
      </w:r>
      <w:hyperlink r:id="rId19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б) с 15 апреля по 31 мая - щуки;</w:t>
      </w:r>
    </w:p>
    <w:p w:rsidR="000B76DF" w:rsidRDefault="000B76DF">
      <w:pPr>
        <w:spacing w:after="1" w:line="220" w:lineRule="auto"/>
        <w:jc w:val="both"/>
      </w:pPr>
      <w:r>
        <w:rPr>
          <w:rFonts w:ascii="Calibri" w:hAnsi="Calibri" w:cs="Calibri"/>
        </w:rPr>
        <w:t xml:space="preserve">(в ред. </w:t>
      </w:r>
      <w:hyperlink r:id="rId19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 xml:space="preserve">в) в течение всего года - всеми орудиями и способами добычи (вылова), кроме добычи (вылова) одной поплавочной или донной удочкой с берега с общим количеством крючков не </w:t>
      </w:r>
      <w:r>
        <w:rPr>
          <w:rFonts w:ascii="Calibri" w:hAnsi="Calibri" w:cs="Calibri"/>
        </w:rPr>
        <w:lastRenderedPageBreak/>
        <w:t>более 2 штук на орудиях добычи (вылова) у одного гражданина в реках, впадающих в Ладожское озеро (северная часть);</w:t>
      </w:r>
    </w:p>
    <w:p w:rsidR="000B76DF" w:rsidRDefault="000B76DF">
      <w:pPr>
        <w:spacing w:before="220" w:after="1" w:line="220" w:lineRule="auto"/>
        <w:ind w:firstLine="540"/>
        <w:jc w:val="both"/>
      </w:pPr>
      <w:r>
        <w:rPr>
          <w:rFonts w:ascii="Calibri" w:hAnsi="Calibri" w:cs="Calibri"/>
        </w:rPr>
        <w:t>г) всеми орудиями и способами добычи (вылова):</w:t>
      </w:r>
    </w:p>
    <w:p w:rsidR="000B76DF" w:rsidRDefault="000B76DF">
      <w:pPr>
        <w:spacing w:before="220" w:after="1" w:line="220" w:lineRule="auto"/>
        <w:ind w:firstLine="540"/>
        <w:jc w:val="both"/>
      </w:pPr>
      <w:r>
        <w:rPr>
          <w:rFonts w:ascii="Calibri" w:hAnsi="Calibri" w:cs="Calibri"/>
        </w:rPr>
        <w:t>с 20 апреля до 1 ноября - в протоке между озерами Ляппяярви и Айране (</w:t>
      </w:r>
      <w:proofErr w:type="gramStart"/>
      <w:r>
        <w:rPr>
          <w:rFonts w:ascii="Calibri" w:hAnsi="Calibri" w:cs="Calibri"/>
        </w:rPr>
        <w:t>Больничное</w:t>
      </w:r>
      <w:proofErr w:type="gramEnd"/>
      <w:r>
        <w:rPr>
          <w:rFonts w:ascii="Calibri" w:hAnsi="Calibri" w:cs="Calibri"/>
        </w:rPr>
        <w:t>), а также в протоке между озерами Айране и Кармаланъярви;</w:t>
      </w:r>
    </w:p>
    <w:p w:rsidR="000B76DF" w:rsidRDefault="000B76DF">
      <w:pPr>
        <w:spacing w:before="220" w:after="1" w:line="220" w:lineRule="auto"/>
        <w:ind w:firstLine="540"/>
        <w:jc w:val="both"/>
      </w:pPr>
      <w:r>
        <w:rPr>
          <w:rFonts w:ascii="Calibri" w:hAnsi="Calibri" w:cs="Calibri"/>
        </w:rPr>
        <w:t>с 1 сентября до 15 ноября - в реках Лендерка, Емельяновка, Лузинка, Сулла;</w:t>
      </w:r>
    </w:p>
    <w:p w:rsidR="000B76DF" w:rsidRDefault="000B76DF">
      <w:pPr>
        <w:spacing w:before="220" w:after="1" w:line="220" w:lineRule="auto"/>
        <w:ind w:firstLine="540"/>
        <w:jc w:val="both"/>
      </w:pPr>
      <w:r>
        <w:rPr>
          <w:rFonts w:ascii="Calibri" w:hAnsi="Calibri" w:cs="Calibri"/>
        </w:rPr>
        <w:t>с 1 мая по 30 июня - в реках Нимийоки, Мурдойоки и в озерах Пукшалампи, Мусталампи;</w:t>
      </w:r>
    </w:p>
    <w:p w:rsidR="000B76DF" w:rsidRDefault="000B76DF">
      <w:pPr>
        <w:spacing w:before="220" w:after="1" w:line="220" w:lineRule="auto"/>
        <w:ind w:firstLine="540"/>
        <w:jc w:val="both"/>
      </w:pPr>
      <w:r>
        <w:rPr>
          <w:rFonts w:ascii="Calibri" w:hAnsi="Calibri" w:cs="Calibri"/>
        </w:rPr>
        <w:t>д)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w:t>
      </w:r>
    </w:p>
    <w:p w:rsidR="000B76DF" w:rsidRDefault="000B76DF">
      <w:pPr>
        <w:spacing w:before="220" w:after="1" w:line="220" w:lineRule="auto"/>
        <w:ind w:firstLine="540"/>
        <w:jc w:val="both"/>
      </w:pPr>
      <w:r>
        <w:rPr>
          <w:rFonts w:ascii="Calibri" w:hAnsi="Calibri" w:cs="Calibri"/>
        </w:rPr>
        <w:t>с 1 мая по 20 июня - в северной части Ладожского озера в шхерных районах и до 10-метровой изобаты в открытой части;</w:t>
      </w:r>
    </w:p>
    <w:p w:rsidR="000B76DF" w:rsidRDefault="000B76DF">
      <w:pPr>
        <w:spacing w:after="1" w:line="220" w:lineRule="auto"/>
        <w:jc w:val="both"/>
      </w:pPr>
      <w:r>
        <w:rPr>
          <w:rFonts w:ascii="Calibri" w:hAnsi="Calibri" w:cs="Calibri"/>
        </w:rPr>
        <w:t xml:space="preserve">(в ред. </w:t>
      </w:r>
      <w:hyperlink r:id="rId19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 мая по 15 июня - в водных объектах рыбохозяйственного значения, расположенных на территории природного парка "Валаамский архипелаг"; в озерах Сисяярви (Внутреннее озеро), Лещевое, Щучье озеро у креста, Коневецких озерах;</w:t>
      </w:r>
    </w:p>
    <w:p w:rsidR="000B76DF" w:rsidRDefault="000B76DF">
      <w:pPr>
        <w:spacing w:after="1" w:line="220" w:lineRule="auto"/>
        <w:jc w:val="both"/>
      </w:pPr>
      <w:r>
        <w:rPr>
          <w:rFonts w:ascii="Calibri" w:hAnsi="Calibri" w:cs="Calibri"/>
        </w:rPr>
        <w:t xml:space="preserve">(в ред. </w:t>
      </w:r>
      <w:hyperlink r:id="rId19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15 мая по 25 июня - в озерах Кармаланъярви и Хюмпеленярви в системе реки Китиенйоки;</w:t>
      </w:r>
    </w:p>
    <w:p w:rsidR="000B76DF" w:rsidRDefault="000B76DF">
      <w:pPr>
        <w:spacing w:before="220" w:after="1" w:line="220" w:lineRule="auto"/>
        <w:ind w:firstLine="540"/>
        <w:jc w:val="both"/>
      </w:pPr>
      <w:r>
        <w:rPr>
          <w:rFonts w:ascii="Calibri" w:hAnsi="Calibri" w:cs="Calibri"/>
        </w:rPr>
        <w:t>с 1 мая по 20 июня - в озере Янисъярви;</w:t>
      </w:r>
    </w:p>
    <w:p w:rsidR="000B76DF" w:rsidRDefault="000B76DF">
      <w:pPr>
        <w:spacing w:after="1" w:line="220" w:lineRule="auto"/>
        <w:jc w:val="both"/>
      </w:pPr>
      <w:r>
        <w:rPr>
          <w:rFonts w:ascii="Calibri" w:hAnsi="Calibri" w:cs="Calibri"/>
        </w:rPr>
        <w:t xml:space="preserve">(в ред. </w:t>
      </w:r>
      <w:hyperlink r:id="rId20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 15 октября по 31 декабря - в реке Тула (Лужма), а также озере Тулос перед истоком реки Тула (Лужма) в радиусе 1 км и менее;</w:t>
      </w:r>
    </w:p>
    <w:p w:rsidR="000B76DF" w:rsidRDefault="000B76DF">
      <w:pPr>
        <w:spacing w:before="220" w:after="1" w:line="220" w:lineRule="auto"/>
        <w:ind w:firstLine="540"/>
        <w:jc w:val="both"/>
      </w:pPr>
      <w:r>
        <w:rPr>
          <w:rFonts w:ascii="Calibri" w:hAnsi="Calibri" w:cs="Calibri"/>
        </w:rPr>
        <w:t>е) с 15 мая по 25 июня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w:t>
      </w:r>
    </w:p>
    <w:p w:rsidR="000B76DF" w:rsidRDefault="000B76DF">
      <w:pPr>
        <w:spacing w:before="220" w:after="1" w:line="220" w:lineRule="auto"/>
        <w:ind w:firstLine="540"/>
        <w:jc w:val="both"/>
      </w:pPr>
      <w:r>
        <w:rPr>
          <w:rFonts w:ascii="Calibri" w:hAnsi="Calibri" w:cs="Calibri"/>
        </w:rPr>
        <w:t>в заливе Тиурунланселькя (включая залив Пеконлахти) в границах до линии: от мыса Туюла до северной оконечности острова Кюлянсаари и далее в юго-западном направлении до противоположной стороны залива через южную оконечность острова Эвасаари;</w:t>
      </w:r>
    </w:p>
    <w:p w:rsidR="000B76DF" w:rsidRDefault="000B76DF">
      <w:pPr>
        <w:spacing w:before="220" w:after="1" w:line="220" w:lineRule="auto"/>
        <w:ind w:firstLine="540"/>
        <w:jc w:val="both"/>
      </w:pPr>
      <w:r>
        <w:rPr>
          <w:rFonts w:ascii="Calibri" w:hAnsi="Calibri" w:cs="Calibri"/>
        </w:rPr>
        <w:t>в заливе Янхинселькя (включая озеро Нехволанлахти и залив Аролахти) в границах до линии: от южной оконечности полуострова Каскисаари в юго-западном направлении до противоположной стороны залива через северную оконечность острова Ситтасаари;</w:t>
      </w:r>
    </w:p>
    <w:p w:rsidR="000B76DF" w:rsidRDefault="000B76DF">
      <w:pPr>
        <w:spacing w:before="220" w:after="1" w:line="220" w:lineRule="auto"/>
        <w:ind w:firstLine="540"/>
        <w:jc w:val="both"/>
      </w:pPr>
      <w:r>
        <w:rPr>
          <w:rFonts w:ascii="Calibri" w:hAnsi="Calibri" w:cs="Calibri"/>
        </w:rPr>
        <w:t>в заливе Иятъярви в границах до линии: мыс Уконниеми - мыс Куркиниеми;</w:t>
      </w:r>
    </w:p>
    <w:p w:rsidR="000B76DF" w:rsidRDefault="000B76DF">
      <w:pPr>
        <w:spacing w:before="220" w:after="1" w:line="220" w:lineRule="auto"/>
        <w:ind w:firstLine="540"/>
        <w:jc w:val="both"/>
      </w:pPr>
      <w:r>
        <w:rPr>
          <w:rFonts w:ascii="Calibri" w:hAnsi="Calibri" w:cs="Calibri"/>
        </w:rPr>
        <w:t xml:space="preserve">в заливах Хяннисенлахти и Куллияйсенлахти, в районе, ограниченном линией: от мыса </w:t>
      </w:r>
      <w:proofErr w:type="gramStart"/>
      <w:r>
        <w:rPr>
          <w:rFonts w:ascii="Calibri" w:hAnsi="Calibri" w:cs="Calibri"/>
        </w:rPr>
        <w:t>Крестовый</w:t>
      </w:r>
      <w:proofErr w:type="gramEnd"/>
      <w:r>
        <w:rPr>
          <w:rFonts w:ascii="Calibri" w:hAnsi="Calibri" w:cs="Calibri"/>
        </w:rPr>
        <w:t xml:space="preserve"> в западном направлении до северной оконечности острова Койонсаари, далее по северному и западному побережью острова Койонсаари и от юго-западной оконечности этого острова до мыса Кюллиниеми;</w:t>
      </w:r>
    </w:p>
    <w:p w:rsidR="000B76DF" w:rsidRDefault="000B76DF">
      <w:pPr>
        <w:spacing w:before="220" w:after="1" w:line="220" w:lineRule="auto"/>
        <w:ind w:firstLine="540"/>
        <w:jc w:val="both"/>
      </w:pPr>
      <w:r>
        <w:rPr>
          <w:rFonts w:ascii="Calibri" w:hAnsi="Calibri" w:cs="Calibri"/>
        </w:rPr>
        <w:t>в заливе Мусталахти в границах до линии: от мыса Савинниеми в юго-западном направлении до противоположной стороны залива через северную оконечность острова Пайкасаари;</w:t>
      </w:r>
    </w:p>
    <w:p w:rsidR="000B76DF" w:rsidRDefault="000B76DF">
      <w:pPr>
        <w:spacing w:before="220" w:after="1" w:line="220" w:lineRule="auto"/>
        <w:ind w:firstLine="540"/>
        <w:jc w:val="both"/>
      </w:pPr>
      <w:r>
        <w:rPr>
          <w:rFonts w:ascii="Calibri" w:hAnsi="Calibri" w:cs="Calibri"/>
        </w:rPr>
        <w:t>в заливе Кискилахти озера Метсоланселькя в границах до линии: от мыса Кархуниеми в западном направлении до противоположной стороны залива через северное побережье острова Куккассаари;</w:t>
      </w:r>
    </w:p>
    <w:p w:rsidR="000B76DF" w:rsidRDefault="000B76DF">
      <w:pPr>
        <w:spacing w:before="220" w:after="1" w:line="220" w:lineRule="auto"/>
        <w:ind w:firstLine="540"/>
        <w:jc w:val="both"/>
      </w:pPr>
      <w:r>
        <w:rPr>
          <w:rFonts w:ascii="Calibri" w:hAnsi="Calibri" w:cs="Calibri"/>
        </w:rPr>
        <w:lastRenderedPageBreak/>
        <w:t>в районе Мейери (озеро Илялахти - залив Отсойстенлахти - пролив Рятсенсалми), ограниченной на западе линией: от мыса Хюрниеми до противоположной стороны пролива Рятсенсалми через западную оконечность острова Паскасаари;</w:t>
      </w:r>
    </w:p>
    <w:p w:rsidR="000B76DF" w:rsidRDefault="000B76DF">
      <w:pPr>
        <w:spacing w:before="220" w:after="1" w:line="220" w:lineRule="auto"/>
        <w:ind w:firstLine="540"/>
        <w:jc w:val="both"/>
      </w:pPr>
      <w:r>
        <w:rPr>
          <w:rFonts w:ascii="Calibri" w:hAnsi="Calibri" w:cs="Calibri"/>
        </w:rPr>
        <w:t>в заливе Касинлахти в границах до линии: южная оконечность полуострова Варвалинниеми - западный выступ материка на противоположной стороне залива;</w:t>
      </w:r>
    </w:p>
    <w:p w:rsidR="000B76DF" w:rsidRDefault="000B76DF">
      <w:pPr>
        <w:spacing w:before="220" w:after="1" w:line="220" w:lineRule="auto"/>
        <w:ind w:firstLine="540"/>
        <w:jc w:val="both"/>
      </w:pPr>
      <w:proofErr w:type="gramStart"/>
      <w:r>
        <w:rPr>
          <w:rFonts w:ascii="Calibri" w:hAnsi="Calibri" w:cs="Calibri"/>
        </w:rPr>
        <w:t>в районе Сортавальского рейда (озеро Ляппяярви - пролив Ворссунсалми - пролив Уйттосалми - залив Сойккасенлахти - залив Воссаринлахти), ограниченном с севера линией от мыса Хауканиеми до мыса Хиденниеми на острове Риеккалансаари, а с юга - линией, проходящей от материка в восточном направлении на остров Риеккалансаари (в районе поселка Токкарлахти) через два северных мыса на острове Куккасаари;</w:t>
      </w:r>
      <w:proofErr w:type="gramEnd"/>
    </w:p>
    <w:p w:rsidR="000B76DF" w:rsidRDefault="000B76DF">
      <w:pPr>
        <w:spacing w:before="220" w:after="1" w:line="220" w:lineRule="auto"/>
        <w:ind w:firstLine="540"/>
        <w:jc w:val="both"/>
      </w:pPr>
      <w:r>
        <w:rPr>
          <w:rFonts w:ascii="Calibri" w:hAnsi="Calibri" w:cs="Calibri"/>
        </w:rPr>
        <w:t>в заливе Найслахти на острове Риеккалансаари в границах до линии: от мыса Найсниеми в северо-западном направлении до мыса без названия на противоположной стороне залива;</w:t>
      </w:r>
    </w:p>
    <w:p w:rsidR="000B76DF" w:rsidRDefault="000B76DF">
      <w:pPr>
        <w:spacing w:before="220" w:after="1" w:line="220" w:lineRule="auto"/>
        <w:ind w:firstLine="540"/>
        <w:jc w:val="both"/>
      </w:pPr>
      <w:r>
        <w:rPr>
          <w:rFonts w:ascii="Calibri" w:hAnsi="Calibri" w:cs="Calibri"/>
        </w:rPr>
        <w:t>в заливе Тириккалахти на острове Риеккалансаари в границах до линии: от южной оконечности полуострова Найсниеми в южном направлении до противоположной стороны залива через западную оконечность острова Раванлуото;</w:t>
      </w:r>
    </w:p>
    <w:p w:rsidR="000B76DF" w:rsidRDefault="000B76DF">
      <w:pPr>
        <w:spacing w:before="220" w:after="1" w:line="220" w:lineRule="auto"/>
        <w:ind w:firstLine="540"/>
        <w:jc w:val="both"/>
      </w:pPr>
      <w:r>
        <w:rPr>
          <w:rFonts w:ascii="Calibri" w:hAnsi="Calibri" w:cs="Calibri"/>
        </w:rPr>
        <w:t>в районе Токкарлахти и Риемулахти в восточной части острова Риеккалансаари, ограниченном с востока линией: от мыса Саркиниеми в северном направлении до противоположной стороны залива Токкарлахти через восточное побережье острова Линнасаари;</w:t>
      </w:r>
    </w:p>
    <w:p w:rsidR="000B76DF" w:rsidRDefault="000B76DF">
      <w:pPr>
        <w:spacing w:before="220" w:after="1" w:line="220" w:lineRule="auto"/>
        <w:ind w:firstLine="540"/>
        <w:jc w:val="both"/>
      </w:pPr>
      <w:r>
        <w:rPr>
          <w:rFonts w:ascii="Calibri" w:hAnsi="Calibri" w:cs="Calibri"/>
        </w:rPr>
        <w:t>в заливах</w:t>
      </w:r>
      <w:proofErr w:type="gramStart"/>
      <w:r>
        <w:rPr>
          <w:rFonts w:ascii="Calibri" w:hAnsi="Calibri" w:cs="Calibri"/>
        </w:rPr>
        <w:t xml:space="preserve"> П</w:t>
      </w:r>
      <w:proofErr w:type="gramEnd"/>
      <w:r>
        <w:rPr>
          <w:rFonts w:ascii="Calibri" w:hAnsi="Calibri" w:cs="Calibri"/>
        </w:rPr>
        <w:t>ервый и Второй Импилахтинские, в районе, ограниченном с юга линией: мыс Кулхониеми - мыс Теппананниеми;</w:t>
      </w:r>
    </w:p>
    <w:p w:rsidR="000B76DF" w:rsidRDefault="000B76DF">
      <w:pPr>
        <w:spacing w:before="220" w:after="1" w:line="220" w:lineRule="auto"/>
        <w:ind w:firstLine="540"/>
        <w:jc w:val="both"/>
      </w:pPr>
      <w:proofErr w:type="gramStart"/>
      <w:r>
        <w:rPr>
          <w:rFonts w:ascii="Calibri" w:hAnsi="Calibri" w:cs="Calibri"/>
        </w:rPr>
        <w:t>в заливе Сюскюянлахти в границах до линии, проходящей от восточной к западной стороне залива через северные оконечности островов Сюскюянсаари и Сикосаари;</w:t>
      </w:r>
      <w:proofErr w:type="gramEnd"/>
    </w:p>
    <w:p w:rsidR="000B76DF" w:rsidRDefault="000B76DF">
      <w:pPr>
        <w:spacing w:before="220" w:after="1" w:line="220" w:lineRule="auto"/>
        <w:ind w:firstLine="540"/>
        <w:jc w:val="both"/>
      </w:pPr>
      <w:r>
        <w:rPr>
          <w:rFonts w:ascii="Calibri" w:hAnsi="Calibri" w:cs="Calibri"/>
        </w:rPr>
        <w:t>в заливе Мурсуланлахти в границах до линии: южная оконечность полуострова Куйваниеми - мыс Калсонниеми на острове Вуоратсу - мыс Лапойнниеми;</w:t>
      </w:r>
    </w:p>
    <w:p w:rsidR="000B76DF" w:rsidRDefault="000B76DF">
      <w:pPr>
        <w:spacing w:before="220" w:after="1" w:line="220" w:lineRule="auto"/>
        <w:ind w:firstLine="540"/>
        <w:jc w:val="both"/>
      </w:pPr>
      <w:r>
        <w:rPr>
          <w:rFonts w:ascii="Calibri" w:hAnsi="Calibri" w:cs="Calibri"/>
        </w:rPr>
        <w:t>в заливе Койриноянлахти в границах до линии: от южной оконечности полуострова Нуолайнниеми в юго-восточном направлении до Питкярантского входного створного знака;</w:t>
      </w:r>
    </w:p>
    <w:p w:rsidR="000B76DF" w:rsidRDefault="000B76DF">
      <w:pPr>
        <w:spacing w:before="220" w:after="1" w:line="220" w:lineRule="auto"/>
        <w:ind w:firstLine="540"/>
        <w:jc w:val="both"/>
      </w:pPr>
      <w:r>
        <w:rPr>
          <w:rFonts w:ascii="Calibri" w:hAnsi="Calibri" w:cs="Calibri"/>
        </w:rPr>
        <w:t>в системе заливов Уксунлахти и Лункуланлахти, ограниченной на западе проливом между полуостровом Уксалонпя и островом Лункулансаари по линии: мыс Часовенский - мыс Туллиниеми;</w:t>
      </w:r>
    </w:p>
    <w:p w:rsidR="000B76DF" w:rsidRDefault="000B76DF">
      <w:pPr>
        <w:spacing w:before="220" w:after="1" w:line="220" w:lineRule="auto"/>
        <w:ind w:firstLine="540"/>
        <w:jc w:val="both"/>
      </w:pPr>
      <w:proofErr w:type="gramStart"/>
      <w:r>
        <w:rPr>
          <w:rFonts w:ascii="Calibri" w:hAnsi="Calibri" w:cs="Calibri"/>
        </w:rPr>
        <w:t>ж) с 25 мая до 10 июля -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 на расстоянии менее 1 км во все стороны от устьев рек, впадающих в Ладожское озеро:</w:t>
      </w:r>
      <w:proofErr w:type="gramEnd"/>
      <w:r>
        <w:rPr>
          <w:rFonts w:ascii="Calibri" w:hAnsi="Calibri" w:cs="Calibri"/>
        </w:rPr>
        <w:t xml:space="preserve"> Хийтола, Сускуан-йоки, Ихала, Тохма, Кирьявалахден-йоки, Янис-йоки, Сумериан-йоки, Сюскюан-йоки, Койрин-йоки, Уукса, Ристи-оя, Сатулин-йоки, Кирки-йоки, Тулема, Мийнала, Видлица, Тулокса, Олонка;</w:t>
      </w:r>
    </w:p>
    <w:p w:rsidR="000B76DF" w:rsidRDefault="000B76DF">
      <w:pPr>
        <w:spacing w:before="220" w:after="1" w:line="220" w:lineRule="auto"/>
        <w:ind w:firstLine="540"/>
        <w:jc w:val="both"/>
      </w:pPr>
      <w:r>
        <w:rPr>
          <w:rFonts w:ascii="Calibri" w:hAnsi="Calibri" w:cs="Calibri"/>
        </w:rPr>
        <w:t xml:space="preserve">з) с 1 сентября до 31 октября - всеми орудиями и способами добычи (вылова) на расстоянии 2 км и </w:t>
      </w:r>
      <w:proofErr w:type="gramStart"/>
      <w:r>
        <w:rPr>
          <w:rFonts w:ascii="Calibri" w:hAnsi="Calibri" w:cs="Calibri"/>
        </w:rPr>
        <w:t>менее вокруг</w:t>
      </w:r>
      <w:proofErr w:type="gramEnd"/>
      <w:r>
        <w:rPr>
          <w:rFonts w:ascii="Calibri" w:hAnsi="Calibri" w:cs="Calibri"/>
        </w:rPr>
        <w:t xml:space="preserve"> островов Коневец, Хейнясенма, Меккерике, Палисаари, Муносаари, Баевые, а также островов, входящих в состав комплексного природного заказника "Западный архипелаг" (Рахмансаари, Верккосаари, Воссинойсаари, Ялаянсаари, Ситтулусто);</w:t>
      </w:r>
    </w:p>
    <w:p w:rsidR="000B76DF" w:rsidRDefault="000B76DF">
      <w:pPr>
        <w:spacing w:before="220" w:after="1" w:line="220" w:lineRule="auto"/>
        <w:ind w:firstLine="540"/>
        <w:jc w:val="both"/>
      </w:pPr>
      <w:proofErr w:type="gramStart"/>
      <w:r>
        <w:rPr>
          <w:rFonts w:ascii="Calibri" w:hAnsi="Calibri" w:cs="Calibri"/>
        </w:rPr>
        <w:t>и) с 1 сентября до периода ледостава - всеми орудиями добычи (вылова) и способами, кроме добычи (вылова) одной поплавочной или донной удочкой с берега с общим количеством крючков не более 2 штук на орудиях добычи (вылова) у одного гражданина, на расстоянии 1 км и менее вокруг островов Валаамского архипелага, включенных в состав природного парка "Валаамский архипелаг";</w:t>
      </w:r>
      <w:proofErr w:type="gramEnd"/>
    </w:p>
    <w:p w:rsidR="000B76DF" w:rsidRDefault="000B76DF">
      <w:pPr>
        <w:spacing w:before="220" w:after="1" w:line="220" w:lineRule="auto"/>
        <w:ind w:firstLine="540"/>
        <w:jc w:val="both"/>
      </w:pPr>
      <w:r>
        <w:rPr>
          <w:rFonts w:ascii="Calibri" w:hAnsi="Calibri" w:cs="Calibri"/>
        </w:rPr>
        <w:t xml:space="preserve">к) с 15 октября до периода ледостава - всеми орудиями и способами добычи (вылова) в системе заливов Уксунлахти и Лункуланлахти, ограниченной на западе проливом между </w:t>
      </w:r>
      <w:r>
        <w:rPr>
          <w:rFonts w:ascii="Calibri" w:hAnsi="Calibri" w:cs="Calibri"/>
        </w:rPr>
        <w:lastRenderedPageBreak/>
        <w:t>полуостровом Уксалонпя и островом Лункулансаари по линии: мыс Часовенский - мыс Туллиниеми.</w:t>
      </w:r>
    </w:p>
    <w:p w:rsidR="000B76DF" w:rsidRDefault="000B76DF">
      <w:pPr>
        <w:spacing w:before="220" w:after="1" w:line="220" w:lineRule="auto"/>
        <w:ind w:firstLine="540"/>
        <w:jc w:val="both"/>
      </w:pPr>
      <w:r>
        <w:rPr>
          <w:rFonts w:ascii="Calibri" w:hAnsi="Calibri" w:cs="Calibri"/>
        </w:rPr>
        <w:t>26.3.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лосось озерный, кумжа (форель) (пресноводная жилая форма), сиг волховский, ладожская нерпа.</w:t>
      </w:r>
    </w:p>
    <w:p w:rsidR="000B76DF" w:rsidRDefault="000B76DF">
      <w:pPr>
        <w:spacing w:before="220" w:after="1" w:line="220" w:lineRule="auto"/>
        <w:ind w:firstLine="540"/>
        <w:jc w:val="both"/>
      </w:pPr>
      <w:r>
        <w:rPr>
          <w:rFonts w:ascii="Calibri" w:hAnsi="Calibri" w:cs="Calibri"/>
        </w:rPr>
        <w:t>26.4.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26.4.1. Запрещается:</w:t>
      </w:r>
    </w:p>
    <w:p w:rsidR="000B76DF" w:rsidRDefault="000B76DF">
      <w:pPr>
        <w:spacing w:before="220" w:after="1" w:line="220" w:lineRule="auto"/>
        <w:ind w:firstLine="540"/>
        <w:jc w:val="both"/>
      </w:pPr>
      <w:r>
        <w:rPr>
          <w:rFonts w:ascii="Calibri" w:hAnsi="Calibri" w:cs="Calibri"/>
        </w:rPr>
        <w:t>а) применение: сетей всех типов;</w:t>
      </w:r>
    </w:p>
    <w:p w:rsidR="000B76DF" w:rsidRDefault="000B76DF">
      <w:pPr>
        <w:spacing w:before="220" w:after="1" w:line="220" w:lineRule="auto"/>
        <w:ind w:firstLine="540"/>
        <w:jc w:val="both"/>
      </w:pPr>
      <w:r>
        <w:rPr>
          <w:rFonts w:ascii="Calibri" w:hAnsi="Calibri" w:cs="Calibri"/>
        </w:rPr>
        <w:t>ловушек всех типов;</w:t>
      </w:r>
    </w:p>
    <w:p w:rsidR="000B76DF" w:rsidRDefault="000B76DF">
      <w:pPr>
        <w:spacing w:before="220" w:after="1" w:line="220" w:lineRule="auto"/>
        <w:ind w:firstLine="540"/>
        <w:jc w:val="both"/>
      </w:pPr>
      <w:r>
        <w:rPr>
          <w:rFonts w:ascii="Calibri" w:hAnsi="Calibri" w:cs="Calibri"/>
        </w:rP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бредней, неводов, тралящих орудий добычи (вылова);</w:t>
      </w:r>
    </w:p>
    <w:p w:rsidR="000B76DF" w:rsidRDefault="000B76DF">
      <w:pPr>
        <w:spacing w:before="220" w:after="1" w:line="220" w:lineRule="auto"/>
        <w:ind w:firstLine="540"/>
        <w:jc w:val="both"/>
      </w:pPr>
      <w:r>
        <w:rPr>
          <w:rFonts w:ascii="Calibri" w:hAnsi="Calibri" w:cs="Calibri"/>
        </w:rPr>
        <w:t>подъемников, черпаков или других отцеживающих приспособлений размером более 100 x 100 см и с шагом ячеи более 10 мм;</w:t>
      </w:r>
    </w:p>
    <w:p w:rsidR="000B76DF" w:rsidRDefault="000B76DF">
      <w:pPr>
        <w:spacing w:after="1" w:line="220" w:lineRule="auto"/>
        <w:jc w:val="both"/>
      </w:pPr>
      <w:r>
        <w:rPr>
          <w:rFonts w:ascii="Calibri" w:hAnsi="Calibri" w:cs="Calibri"/>
        </w:rPr>
        <w:t xml:space="preserve">(в ред. </w:t>
      </w:r>
      <w:hyperlink r:id="rId20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сачков и рыболовной снасти по типу сачка, имеющей шест и сетное образование в виде мешка на одном из концов шеста для добычи (вылова) водных биоресурсов (далее - наметка);</w:t>
      </w:r>
    </w:p>
    <w:p w:rsidR="000B76DF" w:rsidRDefault="000B76DF">
      <w:pPr>
        <w:spacing w:before="220" w:after="1" w:line="220" w:lineRule="auto"/>
        <w:ind w:firstLine="540"/>
        <w:jc w:val="both"/>
      </w:pPr>
      <w:r>
        <w:rPr>
          <w:rFonts w:ascii="Calibri" w:hAnsi="Calibri" w:cs="Calibri"/>
        </w:rPr>
        <w:t>острог,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t>огнестрельного и пневматического оружия (за исключением ружей и пистолетов для подводной охоты);</w:t>
      </w:r>
    </w:p>
    <w:p w:rsidR="000B76DF" w:rsidRDefault="000B76DF">
      <w:pPr>
        <w:spacing w:before="220" w:after="1" w:line="220" w:lineRule="auto"/>
        <w:ind w:firstLine="540"/>
        <w:jc w:val="both"/>
      </w:pPr>
      <w:r>
        <w:rPr>
          <w:rFonts w:ascii="Calibri" w:hAnsi="Calibri" w:cs="Calibri"/>
        </w:rPr>
        <w:t>б) осуществление добычи (вылова):</w:t>
      </w:r>
    </w:p>
    <w:p w:rsidR="000B76DF" w:rsidRDefault="000B76DF">
      <w:pPr>
        <w:spacing w:before="220" w:after="1" w:line="220" w:lineRule="auto"/>
        <w:ind w:firstLine="540"/>
        <w:jc w:val="both"/>
      </w:pPr>
      <w:r>
        <w:rPr>
          <w:rFonts w:ascii="Calibri" w:hAnsi="Calibri" w:cs="Calibri"/>
        </w:rPr>
        <w:t>способом багрения (на подсечку);</w:t>
      </w:r>
    </w:p>
    <w:p w:rsidR="000B76DF" w:rsidRDefault="000B76DF">
      <w:pPr>
        <w:spacing w:before="220" w:after="1" w:line="220" w:lineRule="auto"/>
        <w:ind w:firstLine="540"/>
        <w:jc w:val="both"/>
      </w:pPr>
      <w:r>
        <w:rPr>
          <w:rFonts w:ascii="Calibri" w:hAnsi="Calibri" w:cs="Calibri"/>
        </w:rPr>
        <w:t>на подсветку;</w:t>
      </w:r>
    </w:p>
    <w:p w:rsidR="000B76DF" w:rsidRDefault="000B76DF">
      <w:pPr>
        <w:spacing w:before="220" w:after="1" w:line="220" w:lineRule="auto"/>
        <w:ind w:firstLine="540"/>
        <w:jc w:val="both"/>
      </w:pPr>
      <w:r>
        <w:rPr>
          <w:rFonts w:ascii="Calibri" w:hAnsi="Calibri" w:cs="Calibri"/>
        </w:rPr>
        <w:t>при помощи устройства частично или полностью перекрывающих русло водных объектов рыбохозяйственного значения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раколовками более трех штук у гражданина (диаметр каждой раколовки более 80 см и шаг ячеи менее 20 мм);</w:t>
      </w:r>
    </w:p>
    <w:p w:rsidR="000B76DF" w:rsidRDefault="000B76DF">
      <w:pPr>
        <w:spacing w:after="1" w:line="220" w:lineRule="auto"/>
        <w:jc w:val="both"/>
      </w:pPr>
      <w:r>
        <w:rPr>
          <w:rFonts w:ascii="Calibri" w:hAnsi="Calibri" w:cs="Calibri"/>
        </w:rPr>
        <w:t xml:space="preserve">(в ред. </w:t>
      </w:r>
      <w:hyperlink r:id="rId20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переметами;</w:t>
      </w:r>
    </w:p>
    <w:p w:rsidR="000B76DF" w:rsidRDefault="000B76DF">
      <w:pPr>
        <w:spacing w:before="220" w:after="1" w:line="220" w:lineRule="auto"/>
        <w:ind w:firstLine="540"/>
        <w:jc w:val="both"/>
      </w:pPr>
      <w:r>
        <w:rPr>
          <w:rFonts w:ascii="Calibri" w:hAnsi="Calibri" w:cs="Calibri"/>
        </w:rPr>
        <w:t>кружками и жерлицами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на дорожку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(в ред. </w:t>
      </w:r>
      <w:hyperlink r:id="rId20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троллингом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(абзац введен </w:t>
      </w:r>
      <w:hyperlink r:id="rId204">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26.4.2.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26.5.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31.</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30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Промысловый размер рыбы определяется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26.6.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31.1.</w:t>
      </w:r>
    </w:p>
    <w:p w:rsidR="000B76DF" w:rsidRDefault="000B76DF">
      <w:pPr>
        <w:spacing w:after="1" w:line="220" w:lineRule="auto"/>
        <w:jc w:val="both"/>
      </w:pPr>
    </w:p>
    <w:p w:rsidR="000B76DF" w:rsidRDefault="000B76DF">
      <w:pPr>
        <w:spacing w:after="1" w:line="220" w:lineRule="auto"/>
        <w:jc w:val="right"/>
        <w:outlineLvl w:val="2"/>
      </w:pPr>
      <w:bookmarkStart w:id="33" w:name="P1880"/>
      <w:bookmarkEnd w:id="33"/>
      <w:r>
        <w:rPr>
          <w:rFonts w:ascii="Calibri" w:hAnsi="Calibri" w:cs="Calibri"/>
        </w:rPr>
        <w:t>Таблица 31.1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252"/>
      </w:tblGrid>
      <w:tr w:rsidR="000B76DF">
        <w:tc>
          <w:tcPr>
            <w:tcW w:w="4819" w:type="dxa"/>
          </w:tcPr>
          <w:p w:rsidR="000B76DF" w:rsidRDefault="000B76DF">
            <w:pPr>
              <w:spacing w:after="1" w:line="220" w:lineRule="auto"/>
              <w:jc w:val="center"/>
            </w:pPr>
            <w:r>
              <w:rPr>
                <w:rFonts w:ascii="Calibri" w:hAnsi="Calibri" w:cs="Calibri"/>
              </w:rPr>
              <w:t>Наименование водных биоресурсов</w:t>
            </w:r>
          </w:p>
        </w:tc>
        <w:tc>
          <w:tcPr>
            <w:tcW w:w="4252" w:type="dxa"/>
          </w:tcPr>
          <w:p w:rsidR="000B76DF" w:rsidRDefault="000B76DF">
            <w:pPr>
              <w:spacing w:after="1" w:line="220" w:lineRule="auto"/>
              <w:jc w:val="center"/>
            </w:pPr>
            <w:r>
              <w:rPr>
                <w:rFonts w:ascii="Calibri" w:hAnsi="Calibri" w:cs="Calibri"/>
              </w:rPr>
              <w:t>Суточная норма добычи (вылова) (внутренние воды Российской Федерации, за исключением внутренних морских вод, Российской Федерации)</w:t>
            </w:r>
          </w:p>
        </w:tc>
      </w:tr>
      <w:tr w:rsidR="000B76DF">
        <w:tc>
          <w:tcPr>
            <w:tcW w:w="4819" w:type="dxa"/>
          </w:tcPr>
          <w:p w:rsidR="000B76DF" w:rsidRDefault="000B76DF">
            <w:pPr>
              <w:spacing w:after="1" w:line="220" w:lineRule="auto"/>
            </w:pPr>
            <w:r>
              <w:rPr>
                <w:rFonts w:ascii="Calibri" w:hAnsi="Calibri" w:cs="Calibri"/>
              </w:rPr>
              <w:t>Сиг</w:t>
            </w:r>
          </w:p>
        </w:tc>
        <w:tc>
          <w:tcPr>
            <w:tcW w:w="4252" w:type="dxa"/>
          </w:tcPr>
          <w:p w:rsidR="000B76DF" w:rsidRDefault="000B76DF">
            <w:pPr>
              <w:spacing w:after="1" w:line="220" w:lineRule="auto"/>
              <w:jc w:val="center"/>
            </w:pPr>
            <w:r>
              <w:rPr>
                <w:rFonts w:ascii="Calibri" w:hAnsi="Calibri" w:cs="Calibri"/>
              </w:rPr>
              <w:t>5 экземпляров</w:t>
            </w:r>
          </w:p>
        </w:tc>
      </w:tr>
      <w:tr w:rsidR="000B76DF">
        <w:tc>
          <w:tcPr>
            <w:tcW w:w="4819" w:type="dxa"/>
          </w:tcPr>
          <w:p w:rsidR="000B76DF" w:rsidRDefault="000B76DF">
            <w:pPr>
              <w:spacing w:after="1" w:line="220" w:lineRule="auto"/>
            </w:pPr>
            <w:r>
              <w:rPr>
                <w:rFonts w:ascii="Calibri" w:hAnsi="Calibri" w:cs="Calibri"/>
              </w:rPr>
              <w:t>Корюшка</w:t>
            </w:r>
          </w:p>
        </w:tc>
        <w:tc>
          <w:tcPr>
            <w:tcW w:w="4252" w:type="dxa"/>
          </w:tcPr>
          <w:p w:rsidR="000B76DF" w:rsidRDefault="000B76DF">
            <w:pPr>
              <w:spacing w:after="1" w:line="220" w:lineRule="auto"/>
              <w:jc w:val="center"/>
            </w:pPr>
            <w:r>
              <w:rPr>
                <w:rFonts w:ascii="Calibri" w:hAnsi="Calibri" w:cs="Calibri"/>
              </w:rPr>
              <w:t>5 кг</w:t>
            </w:r>
          </w:p>
        </w:tc>
      </w:tr>
      <w:tr w:rsidR="000B76DF">
        <w:tc>
          <w:tcPr>
            <w:tcW w:w="4819" w:type="dxa"/>
          </w:tcPr>
          <w:p w:rsidR="000B76DF" w:rsidRDefault="000B76DF">
            <w:pPr>
              <w:spacing w:after="1" w:line="220" w:lineRule="auto"/>
            </w:pPr>
            <w:r>
              <w:rPr>
                <w:rFonts w:ascii="Calibri" w:hAnsi="Calibri" w:cs="Calibri"/>
              </w:rPr>
              <w:t>Судак</w:t>
            </w:r>
          </w:p>
        </w:tc>
        <w:tc>
          <w:tcPr>
            <w:tcW w:w="4252" w:type="dxa"/>
          </w:tcPr>
          <w:p w:rsidR="000B76DF" w:rsidRDefault="000B76DF">
            <w:pPr>
              <w:spacing w:after="1" w:line="220" w:lineRule="auto"/>
              <w:jc w:val="center"/>
            </w:pPr>
            <w:r>
              <w:rPr>
                <w:rFonts w:ascii="Calibri" w:hAnsi="Calibri" w:cs="Calibri"/>
              </w:rPr>
              <w:t>5 экземпляров</w:t>
            </w:r>
          </w:p>
        </w:tc>
      </w:tr>
      <w:tr w:rsidR="000B76DF">
        <w:tc>
          <w:tcPr>
            <w:tcW w:w="4819" w:type="dxa"/>
          </w:tcPr>
          <w:p w:rsidR="000B76DF" w:rsidRDefault="000B76DF">
            <w:pPr>
              <w:spacing w:after="1" w:line="220" w:lineRule="auto"/>
            </w:pPr>
            <w:r>
              <w:rPr>
                <w:rFonts w:ascii="Calibri" w:hAnsi="Calibri" w:cs="Calibri"/>
              </w:rPr>
              <w:t>Щука</w:t>
            </w:r>
          </w:p>
        </w:tc>
        <w:tc>
          <w:tcPr>
            <w:tcW w:w="4252" w:type="dxa"/>
          </w:tcPr>
          <w:p w:rsidR="000B76DF" w:rsidRDefault="000B76DF">
            <w:pPr>
              <w:spacing w:after="1" w:line="220" w:lineRule="auto"/>
              <w:jc w:val="center"/>
            </w:pPr>
            <w:r>
              <w:rPr>
                <w:rFonts w:ascii="Calibri" w:hAnsi="Calibri" w:cs="Calibri"/>
              </w:rPr>
              <w:t>5 кг</w:t>
            </w:r>
          </w:p>
        </w:tc>
      </w:tr>
      <w:tr w:rsidR="000B76DF">
        <w:tc>
          <w:tcPr>
            <w:tcW w:w="4819" w:type="dxa"/>
          </w:tcPr>
          <w:p w:rsidR="000B76DF" w:rsidRDefault="000B76DF">
            <w:pPr>
              <w:spacing w:after="1" w:line="220" w:lineRule="auto"/>
            </w:pPr>
            <w:r>
              <w:rPr>
                <w:rFonts w:ascii="Calibri" w:hAnsi="Calibri" w:cs="Calibri"/>
              </w:rPr>
              <w:t>Лещ</w:t>
            </w:r>
          </w:p>
        </w:tc>
        <w:tc>
          <w:tcPr>
            <w:tcW w:w="4252" w:type="dxa"/>
          </w:tcPr>
          <w:p w:rsidR="000B76DF" w:rsidRDefault="000B76DF">
            <w:pPr>
              <w:spacing w:after="1" w:line="220" w:lineRule="auto"/>
              <w:jc w:val="center"/>
            </w:pPr>
            <w:r>
              <w:rPr>
                <w:rFonts w:ascii="Calibri" w:hAnsi="Calibri" w:cs="Calibri"/>
              </w:rPr>
              <w:t>5 кг</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1880">
        <w:r>
          <w:rPr>
            <w:rFonts w:ascii="Calibri" w:hAnsi="Calibri" w:cs="Calibri"/>
            <w:color w:val="0000FF"/>
          </w:rPr>
          <w:t>таблице 31.1</w:t>
        </w:r>
      </w:hyperlink>
      <w:r>
        <w:rPr>
          <w:rFonts w:ascii="Calibri" w:hAnsi="Calibri" w:cs="Calibri"/>
        </w:rPr>
        <w:t>, составляет не более 10 кг или один экземпляр в случае, если его вес превышает 10 кг.</w:t>
      </w:r>
    </w:p>
    <w:p w:rsidR="000B76DF" w:rsidRDefault="000B76DF">
      <w:pPr>
        <w:spacing w:before="220" w:after="1" w:line="220" w:lineRule="auto"/>
        <w:ind w:firstLine="540"/>
        <w:jc w:val="both"/>
      </w:pPr>
      <w:r>
        <w:rPr>
          <w:rFonts w:ascii="Calibri" w:hAnsi="Calibri" w:cs="Calibri"/>
        </w:rPr>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дальнейшего времени пребывания на водном объекте, величина добытых (выловленных) уловов водных биоресурсов разрешается в размере не </w:t>
      </w:r>
      <w:r>
        <w:rPr>
          <w:rFonts w:ascii="Calibri" w:hAnsi="Calibri" w:cs="Calibri"/>
        </w:rPr>
        <w:lastRenderedPageBreak/>
        <w:t>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05">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27. Водные объекты рыбохозяйственного значения Калининградской области и 26-го подрайона Балтийского моря:</w:t>
      </w:r>
    </w:p>
    <w:p w:rsidR="000B76DF" w:rsidRDefault="000B76DF">
      <w:pPr>
        <w:spacing w:before="220" w:after="1" w:line="220" w:lineRule="auto"/>
        <w:ind w:firstLine="540"/>
        <w:jc w:val="both"/>
      </w:pPr>
      <w:r>
        <w:rPr>
          <w:rFonts w:ascii="Calibri" w:hAnsi="Calibri" w:cs="Calibri"/>
        </w:rPr>
        <w:t>27.1. Районы, запретные для добычи (вылова) водных биоресурсов в течение всего года:</w:t>
      </w:r>
    </w:p>
    <w:p w:rsidR="000B76DF" w:rsidRDefault="000B76DF">
      <w:pPr>
        <w:spacing w:before="220" w:after="1" w:line="220" w:lineRule="auto"/>
        <w:ind w:firstLine="540"/>
        <w:jc w:val="both"/>
      </w:pPr>
      <w:r>
        <w:rPr>
          <w:rFonts w:ascii="Calibri" w:hAnsi="Calibri" w:cs="Calibri"/>
        </w:rPr>
        <w:t xml:space="preserve">перед устьями рек Матросовка, Немонин, Дейма на расстоянии менее 0,5 км вправо и влево от устьев и на расстоянии 2 км и </w:t>
      </w:r>
      <w:proofErr w:type="gramStart"/>
      <w:r>
        <w:rPr>
          <w:rFonts w:ascii="Calibri" w:hAnsi="Calibri" w:cs="Calibri"/>
        </w:rPr>
        <w:t>менее вглубь</w:t>
      </w:r>
      <w:proofErr w:type="gramEnd"/>
      <w:r>
        <w:rPr>
          <w:rFonts w:ascii="Calibri" w:hAnsi="Calibri" w:cs="Calibri"/>
        </w:rPr>
        <w:t xml:space="preserve"> залива по линии фарватера;</w:t>
      </w:r>
    </w:p>
    <w:p w:rsidR="000B76DF" w:rsidRDefault="000B76DF">
      <w:pPr>
        <w:spacing w:before="220" w:after="1" w:line="220" w:lineRule="auto"/>
        <w:ind w:firstLine="540"/>
        <w:jc w:val="both"/>
      </w:pPr>
      <w:r>
        <w:rPr>
          <w:rFonts w:ascii="Calibri" w:hAnsi="Calibri" w:cs="Calibri"/>
        </w:rPr>
        <w:t>в Куршском заливе - от поселка Мысовка до границы с Литовской Республикой, на расстоянии 3 км и менее от береговой черты;</w:t>
      </w:r>
    </w:p>
    <w:p w:rsidR="000B76DF" w:rsidRDefault="000B76DF">
      <w:pPr>
        <w:spacing w:before="220" w:after="1" w:line="220" w:lineRule="auto"/>
        <w:ind w:firstLine="540"/>
        <w:jc w:val="both"/>
      </w:pPr>
      <w:r>
        <w:rPr>
          <w:rFonts w:ascii="Calibri" w:hAnsi="Calibri" w:cs="Calibri"/>
        </w:rPr>
        <w:t>на расстоянии 0,3 км и менее от ставных орудий добычи (вылова) (или садков для выращивания и выдерживания рыбы) в 26-м подрайоне Балтийского моря, Куршском и Вислинском (Калининградском) заливах, а также на расстоянии 0,1 км и менее на озере Виштынецком и реках Калининградской области;</w:t>
      </w:r>
    </w:p>
    <w:p w:rsidR="000B76DF" w:rsidRDefault="000B76DF">
      <w:pPr>
        <w:spacing w:before="220" w:after="1" w:line="220" w:lineRule="auto"/>
        <w:ind w:firstLine="540"/>
        <w:jc w:val="both"/>
      </w:pPr>
      <w:r>
        <w:rPr>
          <w:rFonts w:ascii="Calibri" w:hAnsi="Calibri" w:cs="Calibri"/>
        </w:rPr>
        <w:t>в 26-м подрайоне Балтийского моря, в Калининградском и Куршском заливах, озере Виштынецком в темное время суток с плавучих средств.</w:t>
      </w:r>
    </w:p>
    <w:p w:rsidR="000B76DF" w:rsidRDefault="000B76DF">
      <w:pPr>
        <w:spacing w:before="220" w:after="1" w:line="220" w:lineRule="auto"/>
        <w:ind w:firstLine="540"/>
        <w:jc w:val="both"/>
      </w:pPr>
      <w:r>
        <w:rPr>
          <w:rFonts w:ascii="Calibri" w:hAnsi="Calibri" w:cs="Calibri"/>
        </w:rPr>
        <w:t>27.2.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27.2.1. В 26-м подрайоне Балтийского моря:</w:t>
      </w:r>
    </w:p>
    <w:p w:rsidR="000B76DF" w:rsidRDefault="000B76DF">
      <w:pPr>
        <w:spacing w:before="220" w:after="1" w:line="220" w:lineRule="auto"/>
        <w:ind w:firstLine="540"/>
        <w:jc w:val="both"/>
      </w:pPr>
      <w:r>
        <w:rPr>
          <w:rFonts w:ascii="Calibri" w:hAnsi="Calibri" w:cs="Calibri"/>
        </w:rPr>
        <w:t>с 1 сентября по 30 ноября - лосося атлантического (семги);</w:t>
      </w:r>
    </w:p>
    <w:p w:rsidR="000B76DF" w:rsidRDefault="000B76DF">
      <w:pPr>
        <w:spacing w:before="220" w:after="1" w:line="220" w:lineRule="auto"/>
        <w:ind w:firstLine="540"/>
        <w:jc w:val="both"/>
      </w:pPr>
      <w:r>
        <w:rPr>
          <w:rFonts w:ascii="Calibri" w:hAnsi="Calibri" w:cs="Calibri"/>
        </w:rPr>
        <w:t>в течение всего года - лосося атлантического (семги) - в акватории шириной пояса радиусом 1 морская миля от устьев рек, впадающих в Балтийское море.</w:t>
      </w:r>
    </w:p>
    <w:p w:rsidR="000B76DF" w:rsidRDefault="000B76DF">
      <w:pPr>
        <w:spacing w:before="220" w:after="1" w:line="220" w:lineRule="auto"/>
        <w:ind w:firstLine="540"/>
        <w:jc w:val="both"/>
      </w:pPr>
      <w:r>
        <w:rPr>
          <w:rFonts w:ascii="Calibri" w:hAnsi="Calibri" w:cs="Calibri"/>
        </w:rPr>
        <w:t>27.2.2. В прочих водных объектах рыбохозяйственного значения Калининградской области:</w:t>
      </w:r>
    </w:p>
    <w:p w:rsidR="000B76DF" w:rsidRDefault="000B76DF">
      <w:pPr>
        <w:spacing w:before="220" w:after="1" w:line="220" w:lineRule="auto"/>
        <w:ind w:firstLine="540"/>
        <w:jc w:val="both"/>
      </w:pPr>
      <w:r>
        <w:rPr>
          <w:rFonts w:ascii="Calibri" w:hAnsi="Calibri" w:cs="Calibri"/>
        </w:rPr>
        <w:t>а) с 20 апреля по 20 июня (период двухмесячника по охране весенне-нерестующих видов рыб):</w:t>
      </w:r>
    </w:p>
    <w:p w:rsidR="000B76DF" w:rsidRDefault="000B76DF">
      <w:pPr>
        <w:spacing w:before="220" w:after="1" w:line="220" w:lineRule="auto"/>
        <w:ind w:firstLine="540"/>
        <w:jc w:val="both"/>
      </w:pPr>
      <w:r>
        <w:rPr>
          <w:rFonts w:ascii="Calibri" w:hAnsi="Calibri" w:cs="Calibri"/>
        </w:rPr>
        <w:t>в прибрежной зоне Куршского залива на расстоянии 0,5 км от камышовых зарослей, а при их отсутствии - на таком же расстоянии от береговой черты;</w:t>
      </w:r>
    </w:p>
    <w:p w:rsidR="000B76DF" w:rsidRDefault="000B76DF">
      <w:pPr>
        <w:spacing w:before="220" w:after="1" w:line="220" w:lineRule="auto"/>
        <w:ind w:firstLine="540"/>
        <w:jc w:val="both"/>
      </w:pPr>
      <w:r>
        <w:rPr>
          <w:rFonts w:ascii="Calibri" w:hAnsi="Calibri" w:cs="Calibri"/>
        </w:rPr>
        <w:t>в прибрежной зоне Калининградского залива на расстоянии 0,5 км от камышовых зарослей, а при их отсутствии - на расстоянии 1 км от береговой черты;</w:t>
      </w:r>
    </w:p>
    <w:p w:rsidR="000B76DF" w:rsidRDefault="000B76DF">
      <w:pPr>
        <w:spacing w:before="220" w:after="1" w:line="220" w:lineRule="auto"/>
        <w:ind w:firstLine="540"/>
        <w:jc w:val="both"/>
      </w:pPr>
      <w:r>
        <w:rPr>
          <w:rFonts w:ascii="Calibri" w:hAnsi="Calibri" w:cs="Calibri"/>
        </w:rPr>
        <w:t>в Калининградском заливе - к востоку от линии, соединяющей мыс Тупой (54°38'95" с.ш. 20°18'46" в.д.) с поселком Взморье (54°41'37" с.ш. 20°14'99" в.д.);</w:t>
      </w:r>
    </w:p>
    <w:p w:rsidR="000B76DF" w:rsidRDefault="000B76DF">
      <w:pPr>
        <w:spacing w:before="220" w:after="1" w:line="220" w:lineRule="auto"/>
        <w:ind w:firstLine="540"/>
        <w:jc w:val="both"/>
      </w:pPr>
      <w:r>
        <w:rPr>
          <w:rFonts w:ascii="Calibri" w:hAnsi="Calibri" w:cs="Calibri"/>
        </w:rPr>
        <w:t>в Калининградском морском канале - с насыпных островов, с плавучих средств (от города Калининград до судоремонтного завода города Светлый (54°40'22.602" с.ш. 20°8'29.958" в.д.);</w:t>
      </w:r>
    </w:p>
    <w:p w:rsidR="000B76DF" w:rsidRDefault="000B76DF">
      <w:pPr>
        <w:spacing w:before="220" w:after="1" w:line="220" w:lineRule="auto"/>
        <w:ind w:firstLine="540"/>
        <w:jc w:val="both"/>
      </w:pPr>
      <w:r>
        <w:rPr>
          <w:rFonts w:ascii="Calibri" w:hAnsi="Calibri" w:cs="Calibri"/>
        </w:rPr>
        <w:t>во всех реках, каналах Полесского и Славского районов, за исключением реки Дейма и Полесского канала, где разрешена добыча (вылов) с берега;</w:t>
      </w:r>
    </w:p>
    <w:p w:rsidR="000B76DF" w:rsidRDefault="000B76DF">
      <w:pPr>
        <w:spacing w:before="220" w:after="1" w:line="220" w:lineRule="auto"/>
        <w:ind w:firstLine="540"/>
        <w:jc w:val="both"/>
      </w:pPr>
      <w:r>
        <w:rPr>
          <w:rFonts w:ascii="Calibri" w:hAnsi="Calibri" w:cs="Calibri"/>
        </w:rPr>
        <w:t>во всех озерах Полесского и Славского районов, имеющих гидравлическую связь с реками, а также каналах и протоках, соединяющих озера с реками;</w:t>
      </w:r>
    </w:p>
    <w:p w:rsidR="000B76DF" w:rsidRDefault="000B76DF">
      <w:pPr>
        <w:spacing w:before="220" w:after="1" w:line="220" w:lineRule="auto"/>
        <w:ind w:firstLine="540"/>
        <w:jc w:val="both"/>
      </w:pPr>
      <w:r>
        <w:rPr>
          <w:rFonts w:ascii="Calibri" w:hAnsi="Calibri" w:cs="Calibri"/>
        </w:rPr>
        <w:t>во всех пойменных озерах, имеющих связь с реками Неман, Преголя, Дейма и Тростянка, а также в каналах и протоках, соединяющих эти озера с реками;</w:t>
      </w:r>
    </w:p>
    <w:p w:rsidR="000B76DF" w:rsidRDefault="000B76DF">
      <w:pPr>
        <w:spacing w:after="1" w:line="220" w:lineRule="auto"/>
        <w:jc w:val="both"/>
      </w:pPr>
      <w:r>
        <w:rPr>
          <w:rFonts w:ascii="Calibri" w:hAnsi="Calibri" w:cs="Calibri"/>
        </w:rPr>
        <w:t xml:space="preserve">(в ред. </w:t>
      </w:r>
      <w:hyperlink r:id="rId20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в реке Нельма - от устья до 9 км вверх по течению;</w:t>
      </w:r>
    </w:p>
    <w:p w:rsidR="000B76DF" w:rsidRDefault="000B76DF">
      <w:pPr>
        <w:spacing w:before="220" w:after="1" w:line="220" w:lineRule="auto"/>
        <w:ind w:firstLine="540"/>
        <w:jc w:val="both"/>
      </w:pPr>
      <w:r>
        <w:rPr>
          <w:rFonts w:ascii="Calibri" w:hAnsi="Calibri" w:cs="Calibri"/>
        </w:rPr>
        <w:lastRenderedPageBreak/>
        <w:t>в реке Прохладной с ее притоками и каналами;</w:t>
      </w:r>
    </w:p>
    <w:p w:rsidR="000B76DF" w:rsidRDefault="000B76DF">
      <w:pPr>
        <w:spacing w:before="220" w:after="1" w:line="220" w:lineRule="auto"/>
        <w:ind w:firstLine="540"/>
        <w:jc w:val="both"/>
      </w:pPr>
      <w:r>
        <w:rPr>
          <w:rFonts w:ascii="Calibri" w:hAnsi="Calibri" w:cs="Calibri"/>
        </w:rPr>
        <w:t>в реке Тростянка - до левого рукава реки Зеленоградка от устья вверх по течению;</w:t>
      </w:r>
    </w:p>
    <w:p w:rsidR="000B76DF" w:rsidRDefault="000B76DF">
      <w:pPr>
        <w:spacing w:after="1" w:line="220" w:lineRule="auto"/>
        <w:jc w:val="both"/>
      </w:pPr>
      <w:r>
        <w:rPr>
          <w:rFonts w:ascii="Calibri" w:hAnsi="Calibri" w:cs="Calibri"/>
        </w:rPr>
        <w:t xml:space="preserve">(в ред. </w:t>
      </w:r>
      <w:hyperlink r:id="rId20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во всех остальных реках и каналах, впадающих в заливы, на расстоянии 2 км от устьев вверх по течению;</w:t>
      </w:r>
    </w:p>
    <w:p w:rsidR="000B76DF" w:rsidRDefault="000B76DF">
      <w:pPr>
        <w:spacing w:before="220" w:after="1" w:line="220" w:lineRule="auto"/>
        <w:ind w:firstLine="540"/>
        <w:jc w:val="both"/>
      </w:pPr>
      <w:r>
        <w:rPr>
          <w:rFonts w:ascii="Calibri" w:hAnsi="Calibri" w:cs="Calibri"/>
        </w:rPr>
        <w:t>в реке Неман, ее притоках и рукавах, вниз по течению от развилки реки Неман с рекой Матросовка;</w:t>
      </w:r>
    </w:p>
    <w:p w:rsidR="000B76DF" w:rsidRDefault="000B76DF">
      <w:pPr>
        <w:spacing w:before="220" w:after="1" w:line="220" w:lineRule="auto"/>
        <w:ind w:firstLine="540"/>
        <w:jc w:val="both"/>
      </w:pPr>
      <w:r>
        <w:rPr>
          <w:rFonts w:ascii="Calibri" w:hAnsi="Calibri" w:cs="Calibri"/>
        </w:rPr>
        <w:t>б) с 1 октября по 30 июня - вылов раков;</w:t>
      </w:r>
    </w:p>
    <w:p w:rsidR="000B76DF" w:rsidRDefault="000B76DF">
      <w:pPr>
        <w:spacing w:before="220" w:after="1" w:line="220" w:lineRule="auto"/>
        <w:ind w:firstLine="540"/>
        <w:jc w:val="both"/>
      </w:pPr>
      <w:r>
        <w:rPr>
          <w:rFonts w:ascii="Calibri" w:hAnsi="Calibri" w:cs="Calibri"/>
        </w:rPr>
        <w:t>в) с 10 апреля по 31 мая в реке Шешупе;</w:t>
      </w:r>
    </w:p>
    <w:p w:rsidR="000B76DF" w:rsidRDefault="000B76DF">
      <w:pPr>
        <w:spacing w:before="220" w:after="1" w:line="220" w:lineRule="auto"/>
        <w:ind w:firstLine="540"/>
        <w:jc w:val="both"/>
      </w:pPr>
      <w:r>
        <w:rPr>
          <w:rFonts w:ascii="Calibri" w:hAnsi="Calibri" w:cs="Calibri"/>
        </w:rPr>
        <w:t xml:space="preserve">г) с 10 апреля по 10 июня в бухте </w:t>
      </w:r>
      <w:proofErr w:type="gramStart"/>
      <w:r>
        <w:rPr>
          <w:rFonts w:ascii="Calibri" w:hAnsi="Calibri" w:cs="Calibri"/>
        </w:rPr>
        <w:t>Тихая</w:t>
      </w:r>
      <w:proofErr w:type="gramEnd"/>
      <w:r>
        <w:rPr>
          <w:rFonts w:ascii="Calibri" w:hAnsi="Calibri" w:cs="Calibri"/>
        </w:rPr>
        <w:t xml:space="preserve"> (озеро Виштынецкое), в других местах - на расстоянии 200 метров от береговой черты;</w:t>
      </w:r>
    </w:p>
    <w:p w:rsidR="000B76DF" w:rsidRDefault="000B76DF">
      <w:pPr>
        <w:spacing w:before="220" w:after="1" w:line="220" w:lineRule="auto"/>
        <w:ind w:firstLine="540"/>
        <w:jc w:val="both"/>
      </w:pPr>
      <w:r>
        <w:rPr>
          <w:rFonts w:ascii="Calibri" w:hAnsi="Calibri" w:cs="Calibri"/>
        </w:rPr>
        <w:t>д) подводная охота:</w:t>
      </w:r>
    </w:p>
    <w:p w:rsidR="000B76DF" w:rsidRDefault="000B76DF">
      <w:pPr>
        <w:spacing w:before="220" w:after="1" w:line="220" w:lineRule="auto"/>
        <w:ind w:firstLine="540"/>
        <w:jc w:val="both"/>
      </w:pPr>
      <w:r>
        <w:rPr>
          <w:rFonts w:ascii="Calibri" w:hAnsi="Calibri" w:cs="Calibri"/>
        </w:rPr>
        <w:t xml:space="preserve">в течение всего года: в бухте </w:t>
      </w:r>
      <w:proofErr w:type="gramStart"/>
      <w:r>
        <w:rPr>
          <w:rFonts w:ascii="Calibri" w:hAnsi="Calibri" w:cs="Calibri"/>
        </w:rPr>
        <w:t>Тихая</w:t>
      </w:r>
      <w:proofErr w:type="gramEnd"/>
      <w:r>
        <w:rPr>
          <w:rFonts w:ascii="Calibri" w:hAnsi="Calibri" w:cs="Calibri"/>
        </w:rPr>
        <w:t xml:space="preserve"> (озеро Виштынецкое) по внешним границам промысловых квадратов N 51, 63 (</w:t>
      </w:r>
      <w:hyperlink w:anchor="P2748">
        <w:r>
          <w:rPr>
            <w:rFonts w:ascii="Calibri" w:hAnsi="Calibri" w:cs="Calibri"/>
            <w:color w:val="0000FF"/>
          </w:rPr>
          <w:t>приложение N 2</w:t>
        </w:r>
      </w:hyperlink>
      <w:r>
        <w:rPr>
          <w:rFonts w:ascii="Calibri" w:hAnsi="Calibri" w:cs="Calibri"/>
        </w:rPr>
        <w:t xml:space="preserve"> к Правилам рыболовства "Промысловые квадраты озера Виштынецкое"); реках Шешупа, Инструч, Анграпа, Писса, Красная;</w:t>
      </w:r>
    </w:p>
    <w:p w:rsidR="000B76DF" w:rsidRDefault="000B76DF">
      <w:pPr>
        <w:spacing w:before="220" w:after="1" w:line="220" w:lineRule="auto"/>
        <w:ind w:firstLine="540"/>
        <w:jc w:val="both"/>
      </w:pPr>
      <w:r>
        <w:rPr>
          <w:rFonts w:ascii="Calibri" w:hAnsi="Calibri" w:cs="Calibri"/>
        </w:rPr>
        <w:t>с 20 апреля по 20 июня - на всех остальных водных объектах рыбохозяйственного значения области;</w:t>
      </w:r>
    </w:p>
    <w:p w:rsidR="000B76DF" w:rsidRDefault="000B76DF">
      <w:pPr>
        <w:spacing w:before="220" w:after="1" w:line="220" w:lineRule="auto"/>
        <w:ind w:firstLine="540"/>
        <w:jc w:val="both"/>
      </w:pPr>
      <w:r>
        <w:rPr>
          <w:rFonts w:ascii="Calibri" w:hAnsi="Calibri" w:cs="Calibri"/>
        </w:rPr>
        <w:t>е) с 1 марта по 10 апреля - добыча (вылов) щуки.</w:t>
      </w:r>
    </w:p>
    <w:p w:rsidR="000B76DF" w:rsidRDefault="000B76DF">
      <w:pPr>
        <w:spacing w:before="220" w:after="1" w:line="220" w:lineRule="auto"/>
        <w:ind w:firstLine="540"/>
        <w:jc w:val="both"/>
      </w:pPr>
      <w:r>
        <w:rPr>
          <w:rFonts w:ascii="Calibri" w:hAnsi="Calibri" w:cs="Calibri"/>
        </w:rPr>
        <w:t>ж) с 1 октября по 1 декабря:</w:t>
      </w:r>
    </w:p>
    <w:p w:rsidR="000B76DF" w:rsidRDefault="000B76DF">
      <w:pPr>
        <w:spacing w:before="220" w:after="1" w:line="220" w:lineRule="auto"/>
        <w:ind w:firstLine="540"/>
        <w:jc w:val="both"/>
      </w:pPr>
      <w:proofErr w:type="gramStart"/>
      <w:r>
        <w:rPr>
          <w:rFonts w:ascii="Calibri" w:hAnsi="Calibri" w:cs="Calibri"/>
        </w:rPr>
        <w:t>в реке Красная от границы с Республикой Польша до первого автомобильного моста в поселке</w:t>
      </w:r>
      <w:proofErr w:type="gramEnd"/>
      <w:r>
        <w:rPr>
          <w:rFonts w:ascii="Calibri" w:hAnsi="Calibri" w:cs="Calibri"/>
        </w:rPr>
        <w:t xml:space="preserve"> Ольховатка (54°29'36.582" с.ш. 22°17'43.742" в.д.);</w:t>
      </w:r>
    </w:p>
    <w:p w:rsidR="000B76DF" w:rsidRDefault="000B76DF">
      <w:pPr>
        <w:spacing w:before="220" w:after="1" w:line="220" w:lineRule="auto"/>
        <w:ind w:firstLine="540"/>
        <w:jc w:val="both"/>
      </w:pPr>
      <w:r>
        <w:rPr>
          <w:rFonts w:ascii="Calibri" w:hAnsi="Calibri" w:cs="Calibri"/>
        </w:rPr>
        <w:t>в реке Нельма от истока до автомобильного моста автодороги Калининград - Балтийск (54°44'1.684" с.ш. 20°7'54.466" в.д.);</w:t>
      </w:r>
    </w:p>
    <w:p w:rsidR="000B76DF" w:rsidRDefault="000B76DF">
      <w:pPr>
        <w:spacing w:before="220" w:after="1" w:line="220" w:lineRule="auto"/>
        <w:ind w:firstLine="540"/>
        <w:jc w:val="both"/>
      </w:pPr>
      <w:r>
        <w:rPr>
          <w:rFonts w:ascii="Calibri" w:hAnsi="Calibri" w:cs="Calibri"/>
        </w:rPr>
        <w:t xml:space="preserve">в реке </w:t>
      </w:r>
      <w:proofErr w:type="gramStart"/>
      <w:r>
        <w:rPr>
          <w:rFonts w:ascii="Calibri" w:hAnsi="Calibri" w:cs="Calibri"/>
        </w:rPr>
        <w:t>Мучная</w:t>
      </w:r>
      <w:proofErr w:type="gramEnd"/>
      <w:r>
        <w:rPr>
          <w:rFonts w:ascii="Calibri" w:hAnsi="Calibri" w:cs="Calibri"/>
        </w:rPr>
        <w:t>;</w:t>
      </w:r>
    </w:p>
    <w:p w:rsidR="000B76DF" w:rsidRDefault="000B76DF">
      <w:pPr>
        <w:spacing w:before="220" w:after="1" w:line="220" w:lineRule="auto"/>
        <w:ind w:firstLine="540"/>
        <w:jc w:val="both"/>
      </w:pPr>
      <w:r>
        <w:rPr>
          <w:rFonts w:ascii="Calibri" w:hAnsi="Calibri" w:cs="Calibri"/>
        </w:rPr>
        <w:t>в реке Корневка;</w:t>
      </w:r>
    </w:p>
    <w:p w:rsidR="000B76DF" w:rsidRDefault="000B76DF">
      <w:pPr>
        <w:spacing w:before="220" w:after="1" w:line="220" w:lineRule="auto"/>
        <w:ind w:firstLine="540"/>
        <w:jc w:val="both"/>
      </w:pPr>
      <w:r>
        <w:rPr>
          <w:rFonts w:ascii="Calibri" w:hAnsi="Calibri" w:cs="Calibri"/>
        </w:rPr>
        <w:t xml:space="preserve">в реке </w:t>
      </w:r>
      <w:proofErr w:type="gramStart"/>
      <w:r>
        <w:rPr>
          <w:rFonts w:ascii="Calibri" w:hAnsi="Calibri" w:cs="Calibri"/>
        </w:rPr>
        <w:t>Майская</w:t>
      </w:r>
      <w:proofErr w:type="gramEnd"/>
      <w:r>
        <w:rPr>
          <w:rFonts w:ascii="Calibri" w:hAnsi="Calibri" w:cs="Calibri"/>
        </w:rPr>
        <w:t>;</w:t>
      </w:r>
    </w:p>
    <w:p w:rsidR="000B76DF" w:rsidRDefault="000B76DF">
      <w:pPr>
        <w:spacing w:before="220" w:after="1" w:line="220" w:lineRule="auto"/>
        <w:ind w:firstLine="540"/>
        <w:jc w:val="both"/>
      </w:pPr>
      <w:r>
        <w:rPr>
          <w:rFonts w:ascii="Calibri" w:hAnsi="Calibri" w:cs="Calibri"/>
        </w:rPr>
        <w:t>в реке Витушка;</w:t>
      </w:r>
    </w:p>
    <w:p w:rsidR="000B76DF" w:rsidRDefault="000B76DF">
      <w:pPr>
        <w:spacing w:before="220" w:after="1" w:line="220" w:lineRule="auto"/>
        <w:ind w:firstLine="540"/>
        <w:jc w:val="both"/>
      </w:pPr>
      <w:r>
        <w:rPr>
          <w:rFonts w:ascii="Calibri" w:hAnsi="Calibri" w:cs="Calibri"/>
        </w:rPr>
        <w:t>в реке Мамоновка;</w:t>
      </w:r>
    </w:p>
    <w:p w:rsidR="000B76DF" w:rsidRDefault="000B76DF">
      <w:pPr>
        <w:spacing w:before="220" w:after="1" w:line="220" w:lineRule="auto"/>
        <w:ind w:firstLine="540"/>
        <w:jc w:val="both"/>
      </w:pPr>
      <w:r>
        <w:rPr>
          <w:rFonts w:ascii="Calibri" w:hAnsi="Calibri" w:cs="Calibri"/>
        </w:rPr>
        <w:t>в реке Игнатьевка.</w:t>
      </w:r>
    </w:p>
    <w:p w:rsidR="000B76DF" w:rsidRDefault="000B76DF">
      <w:pPr>
        <w:spacing w:before="220" w:after="1" w:line="220" w:lineRule="auto"/>
        <w:ind w:firstLine="540"/>
        <w:jc w:val="both"/>
      </w:pPr>
      <w:r>
        <w:rPr>
          <w:rFonts w:ascii="Calibri" w:hAnsi="Calibri" w:cs="Calibri"/>
        </w:rPr>
        <w:t>27.3.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атлантический лосось (семга):</w:t>
      </w:r>
    </w:p>
    <w:p w:rsidR="000B76DF" w:rsidRDefault="000B76DF">
      <w:pPr>
        <w:spacing w:before="220" w:after="1" w:line="220" w:lineRule="auto"/>
        <w:ind w:firstLine="540"/>
        <w:jc w:val="both"/>
      </w:pPr>
      <w:r>
        <w:rPr>
          <w:rFonts w:ascii="Calibri" w:hAnsi="Calibri" w:cs="Calibri"/>
        </w:rPr>
        <w:t>в реках, впадающих в Балтийское море, их предустьевых участках на расстоянии 1 морской мили и менее от береговой черты;</w:t>
      </w:r>
    </w:p>
    <w:p w:rsidR="000B76DF" w:rsidRDefault="000B76DF">
      <w:pPr>
        <w:spacing w:before="220" w:after="1" w:line="220" w:lineRule="auto"/>
        <w:ind w:firstLine="540"/>
        <w:jc w:val="both"/>
      </w:pPr>
      <w:r>
        <w:rPr>
          <w:rFonts w:ascii="Calibri" w:hAnsi="Calibri" w:cs="Calibri"/>
        </w:rPr>
        <w:t>в Куршском и Вислинском (</w:t>
      </w:r>
      <w:proofErr w:type="gramStart"/>
      <w:r>
        <w:rPr>
          <w:rFonts w:ascii="Calibri" w:hAnsi="Calibri" w:cs="Calibri"/>
        </w:rPr>
        <w:t>Калининградском</w:t>
      </w:r>
      <w:proofErr w:type="gramEnd"/>
      <w:r>
        <w:rPr>
          <w:rFonts w:ascii="Calibri" w:hAnsi="Calibri" w:cs="Calibri"/>
        </w:rPr>
        <w:t>) заливах и впадающих в них реках.</w:t>
      </w:r>
    </w:p>
    <w:p w:rsidR="000B76DF" w:rsidRDefault="000B76DF">
      <w:pPr>
        <w:spacing w:before="220" w:after="1" w:line="220" w:lineRule="auto"/>
        <w:ind w:firstLine="540"/>
        <w:jc w:val="both"/>
      </w:pPr>
      <w:r>
        <w:rPr>
          <w:rFonts w:ascii="Calibri" w:hAnsi="Calibri" w:cs="Calibri"/>
        </w:rPr>
        <w:t>27.4.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27.4.1. Запрещается:</w:t>
      </w:r>
    </w:p>
    <w:p w:rsidR="000B76DF" w:rsidRDefault="000B76DF">
      <w:pPr>
        <w:spacing w:before="220" w:after="1" w:line="220" w:lineRule="auto"/>
        <w:ind w:firstLine="540"/>
        <w:jc w:val="both"/>
      </w:pPr>
      <w:r>
        <w:rPr>
          <w:rFonts w:ascii="Calibri" w:hAnsi="Calibri" w:cs="Calibri"/>
        </w:rPr>
        <w:lastRenderedPageBreak/>
        <w:t>а) применение:</w:t>
      </w:r>
    </w:p>
    <w:p w:rsidR="000B76DF" w:rsidRDefault="000B76DF">
      <w:pPr>
        <w:spacing w:before="220" w:after="1" w:line="220" w:lineRule="auto"/>
        <w:ind w:firstLine="540"/>
        <w:jc w:val="both"/>
      </w:pPr>
      <w:r>
        <w:rPr>
          <w:rFonts w:ascii="Calibri" w:hAnsi="Calibri" w:cs="Calibri"/>
        </w:rPr>
        <w:t>любых объячеивающих и отцеживающих орудий добычи (вылова), за исключением подъемников (пауков) размером не более 100 x 100 см и шагом ячеи не более 10 мм;</w:t>
      </w:r>
    </w:p>
    <w:p w:rsidR="000B76DF" w:rsidRDefault="000B76DF">
      <w:pPr>
        <w:spacing w:after="1" w:line="220" w:lineRule="auto"/>
        <w:jc w:val="both"/>
      </w:pPr>
      <w:r>
        <w:rPr>
          <w:rFonts w:ascii="Calibri" w:hAnsi="Calibri" w:cs="Calibri"/>
        </w:rPr>
        <w:t xml:space="preserve">(в ред. </w:t>
      </w:r>
      <w:hyperlink r:id="rId20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острог,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t>огнестрельного и пневматического оружия (за исключением ружей и пистолетов для подводной охоты);</w:t>
      </w:r>
    </w:p>
    <w:p w:rsidR="000B76DF" w:rsidRDefault="000B76DF">
      <w:pPr>
        <w:spacing w:before="220" w:after="1" w:line="220" w:lineRule="auto"/>
        <w:ind w:firstLine="540"/>
        <w:jc w:val="both"/>
      </w:pPr>
      <w:r>
        <w:rPr>
          <w:rFonts w:ascii="Calibri" w:hAnsi="Calibri" w:cs="Calibri"/>
        </w:rPr>
        <w:t>переметов;</w:t>
      </w:r>
    </w:p>
    <w:p w:rsidR="000B76DF" w:rsidRDefault="000B76DF">
      <w:pPr>
        <w:spacing w:before="220" w:after="1" w:line="220" w:lineRule="auto"/>
        <w:ind w:firstLine="540"/>
        <w:jc w:val="both"/>
      </w:pPr>
      <w:r>
        <w:rPr>
          <w:rFonts w:ascii="Calibri" w:hAnsi="Calibri" w:cs="Calibri"/>
        </w:rPr>
        <w:t>любых крючковых орудий добычи (вылова) с общим количеством крючков более 10 штук на орудиях добычи (вылова) у гражданина. Двойные и другие многожальные крючки считаются за один;</w:t>
      </w:r>
    </w:p>
    <w:p w:rsidR="000B76DF" w:rsidRDefault="000B76DF">
      <w:pPr>
        <w:spacing w:before="220" w:after="1" w:line="220" w:lineRule="auto"/>
        <w:ind w:firstLine="540"/>
        <w:jc w:val="both"/>
      </w:pPr>
      <w:r>
        <w:rPr>
          <w:rFonts w:ascii="Calibri" w:hAnsi="Calibri" w:cs="Calibri"/>
        </w:rPr>
        <w:t>раколовок более пяти штук у гражданина (диаметр каждой раколовки более 80 см и шаг ячеи менее 20 мм);</w:t>
      </w:r>
    </w:p>
    <w:p w:rsidR="000B76DF" w:rsidRDefault="000B76DF">
      <w:pPr>
        <w:spacing w:after="1" w:line="220" w:lineRule="auto"/>
        <w:jc w:val="both"/>
      </w:pPr>
      <w:r>
        <w:rPr>
          <w:rFonts w:ascii="Calibri" w:hAnsi="Calibri" w:cs="Calibri"/>
        </w:rPr>
        <w:t xml:space="preserve">(в ред. </w:t>
      </w:r>
      <w:hyperlink r:id="rId20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б) осуществлять добычу (вылов):</w:t>
      </w:r>
    </w:p>
    <w:p w:rsidR="000B76DF" w:rsidRDefault="000B76DF">
      <w:pPr>
        <w:spacing w:before="220" w:after="1" w:line="220" w:lineRule="auto"/>
        <w:ind w:firstLine="540"/>
        <w:jc w:val="both"/>
      </w:pPr>
      <w:r>
        <w:rPr>
          <w:rFonts w:ascii="Calibri" w:hAnsi="Calibri" w:cs="Calibri"/>
        </w:rPr>
        <w:t>способом багрения (на подсечку);</w:t>
      </w:r>
    </w:p>
    <w:p w:rsidR="000B76DF" w:rsidRDefault="000B76DF">
      <w:pPr>
        <w:spacing w:before="220" w:after="1" w:line="220" w:lineRule="auto"/>
        <w:ind w:firstLine="540"/>
        <w:jc w:val="both"/>
      </w:pPr>
      <w:r>
        <w:rPr>
          <w:rFonts w:ascii="Calibri" w:hAnsi="Calibri" w:cs="Calibri"/>
        </w:rPr>
        <w:t>на подсветку;</w:t>
      </w:r>
    </w:p>
    <w:p w:rsidR="000B76DF" w:rsidRDefault="000B76DF">
      <w:pPr>
        <w:spacing w:before="220" w:after="1" w:line="220" w:lineRule="auto"/>
        <w:ind w:firstLine="540"/>
        <w:jc w:val="both"/>
      </w:pPr>
      <w:r>
        <w:rPr>
          <w:rFonts w:ascii="Calibri" w:hAnsi="Calibri" w:cs="Calibri"/>
        </w:rPr>
        <w:t>при помощи устройства заездок, загородок, запруд, частично или полностью перекрывающих русло водных объектов рыбохозяйственного значения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на дорожку с использованием более двух приманок на одного гражданина;</w:t>
      </w:r>
    </w:p>
    <w:p w:rsidR="000B76DF" w:rsidRDefault="000B76DF">
      <w:pPr>
        <w:spacing w:after="1" w:line="220" w:lineRule="auto"/>
        <w:jc w:val="both"/>
      </w:pPr>
      <w:r>
        <w:rPr>
          <w:rFonts w:ascii="Calibri" w:hAnsi="Calibri" w:cs="Calibri"/>
        </w:rPr>
        <w:t xml:space="preserve">(в ред. </w:t>
      </w:r>
      <w:hyperlink r:id="rId210">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троллингом с использованием более двух приманок на одного гражданина;</w:t>
      </w:r>
    </w:p>
    <w:p w:rsidR="000B76DF" w:rsidRDefault="000B76DF">
      <w:pPr>
        <w:spacing w:after="1" w:line="220" w:lineRule="auto"/>
        <w:jc w:val="both"/>
      </w:pPr>
      <w:r>
        <w:rPr>
          <w:rFonts w:ascii="Calibri" w:hAnsi="Calibri" w:cs="Calibri"/>
        </w:rPr>
        <w:t xml:space="preserve">(абзац введен </w:t>
      </w:r>
      <w:hyperlink r:id="rId211">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27.5. Минимальные размеры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32.</w:t>
      </w:r>
      <w:proofErr w:type="gramEnd"/>
    </w:p>
    <w:p w:rsidR="000B76DF" w:rsidRDefault="000B76DF">
      <w:pPr>
        <w:spacing w:after="1" w:line="220" w:lineRule="auto"/>
        <w:jc w:val="both"/>
      </w:pPr>
    </w:p>
    <w:p w:rsidR="000B76DF" w:rsidRDefault="000B76DF">
      <w:pPr>
        <w:spacing w:after="1" w:line="220" w:lineRule="auto"/>
        <w:jc w:val="right"/>
        <w:outlineLvl w:val="2"/>
      </w:pPr>
      <w:bookmarkStart w:id="34" w:name="P1968"/>
      <w:bookmarkEnd w:id="34"/>
      <w:r>
        <w:rPr>
          <w:rFonts w:ascii="Calibri" w:hAnsi="Calibri" w:cs="Calibri"/>
        </w:rPr>
        <w:t>Таблица 32</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2"/>
        <w:gridCol w:w="1700"/>
        <w:gridCol w:w="1757"/>
      </w:tblGrid>
      <w:tr w:rsidR="000B76DF">
        <w:tc>
          <w:tcPr>
            <w:tcW w:w="5612" w:type="dxa"/>
            <w:vMerge w:val="restart"/>
          </w:tcPr>
          <w:p w:rsidR="000B76DF" w:rsidRDefault="000B76DF">
            <w:pPr>
              <w:spacing w:after="1" w:line="220" w:lineRule="auto"/>
              <w:jc w:val="center"/>
            </w:pPr>
            <w:r>
              <w:rPr>
                <w:rFonts w:ascii="Calibri" w:hAnsi="Calibri" w:cs="Calibri"/>
              </w:rPr>
              <w:t>Наименование водных биоресурсов</w:t>
            </w:r>
          </w:p>
        </w:tc>
        <w:tc>
          <w:tcPr>
            <w:tcW w:w="3457" w:type="dxa"/>
            <w:gridSpan w:val="2"/>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5612" w:type="dxa"/>
            <w:vMerge/>
          </w:tcPr>
          <w:p w:rsidR="000B76DF" w:rsidRDefault="000B76DF"/>
        </w:tc>
        <w:tc>
          <w:tcPr>
            <w:tcW w:w="1700" w:type="dxa"/>
          </w:tcPr>
          <w:p w:rsidR="000B76DF" w:rsidRDefault="000B76DF">
            <w:pPr>
              <w:spacing w:after="1" w:line="220" w:lineRule="auto"/>
              <w:jc w:val="center"/>
            </w:pPr>
            <w:r>
              <w:rPr>
                <w:rFonts w:ascii="Calibri" w:hAnsi="Calibri" w:cs="Calibri"/>
              </w:rPr>
              <w:t>l</w:t>
            </w:r>
          </w:p>
        </w:tc>
        <w:tc>
          <w:tcPr>
            <w:tcW w:w="1757" w:type="dxa"/>
          </w:tcPr>
          <w:p w:rsidR="000B76DF" w:rsidRDefault="000B76DF">
            <w:pPr>
              <w:spacing w:after="1" w:line="220" w:lineRule="auto"/>
              <w:jc w:val="center"/>
            </w:pPr>
            <w:r>
              <w:rPr>
                <w:rFonts w:ascii="Calibri" w:hAnsi="Calibri" w:cs="Calibri"/>
              </w:rPr>
              <w:t>L</w:t>
            </w:r>
          </w:p>
        </w:tc>
      </w:tr>
      <w:tr w:rsidR="000B76DF">
        <w:tc>
          <w:tcPr>
            <w:tcW w:w="5612" w:type="dxa"/>
          </w:tcPr>
          <w:p w:rsidR="000B76DF" w:rsidRDefault="000B76DF">
            <w:pPr>
              <w:spacing w:after="1" w:line="220" w:lineRule="auto"/>
            </w:pPr>
            <w:r>
              <w:rPr>
                <w:rFonts w:ascii="Calibri" w:hAnsi="Calibri" w:cs="Calibri"/>
              </w:rPr>
              <w:t>Угорь речной</w:t>
            </w:r>
          </w:p>
        </w:tc>
        <w:tc>
          <w:tcPr>
            <w:tcW w:w="1700" w:type="dxa"/>
          </w:tcPr>
          <w:p w:rsidR="000B76DF" w:rsidRDefault="000B76DF">
            <w:pPr>
              <w:spacing w:after="1" w:line="220" w:lineRule="auto"/>
              <w:jc w:val="center"/>
            </w:pPr>
            <w:r>
              <w:rPr>
                <w:rFonts w:ascii="Calibri" w:hAnsi="Calibri" w:cs="Calibri"/>
              </w:rPr>
              <w:t>-</w:t>
            </w:r>
          </w:p>
        </w:tc>
        <w:tc>
          <w:tcPr>
            <w:tcW w:w="1757" w:type="dxa"/>
          </w:tcPr>
          <w:p w:rsidR="000B76DF" w:rsidRDefault="000B76DF">
            <w:pPr>
              <w:spacing w:after="1" w:line="220" w:lineRule="auto"/>
              <w:jc w:val="center"/>
            </w:pPr>
            <w:r>
              <w:rPr>
                <w:rFonts w:ascii="Calibri" w:hAnsi="Calibri" w:cs="Calibri"/>
              </w:rPr>
              <w:t>45</w:t>
            </w:r>
          </w:p>
        </w:tc>
      </w:tr>
      <w:tr w:rsidR="000B76DF">
        <w:tc>
          <w:tcPr>
            <w:tcW w:w="5612" w:type="dxa"/>
          </w:tcPr>
          <w:p w:rsidR="000B76DF" w:rsidRDefault="000B76DF">
            <w:pPr>
              <w:spacing w:after="1" w:line="220" w:lineRule="auto"/>
            </w:pPr>
            <w:r>
              <w:rPr>
                <w:rFonts w:ascii="Calibri" w:hAnsi="Calibri" w:cs="Calibri"/>
              </w:rPr>
              <w:t>Судак</w:t>
            </w:r>
          </w:p>
        </w:tc>
        <w:tc>
          <w:tcPr>
            <w:tcW w:w="1700" w:type="dxa"/>
          </w:tcPr>
          <w:p w:rsidR="000B76DF" w:rsidRDefault="000B76DF">
            <w:pPr>
              <w:spacing w:after="1" w:line="220" w:lineRule="auto"/>
              <w:jc w:val="center"/>
            </w:pPr>
            <w:r>
              <w:rPr>
                <w:rFonts w:ascii="Calibri" w:hAnsi="Calibri" w:cs="Calibri"/>
              </w:rPr>
              <w:t>40</w:t>
            </w:r>
          </w:p>
        </w:tc>
        <w:tc>
          <w:tcPr>
            <w:tcW w:w="1757" w:type="dxa"/>
          </w:tcPr>
          <w:p w:rsidR="000B76DF" w:rsidRDefault="000B76DF">
            <w:pPr>
              <w:spacing w:after="1" w:line="220" w:lineRule="auto"/>
              <w:jc w:val="center"/>
            </w:pPr>
            <w:r>
              <w:rPr>
                <w:rFonts w:ascii="Calibri" w:hAnsi="Calibri" w:cs="Calibri"/>
              </w:rPr>
              <w:t>46</w:t>
            </w:r>
          </w:p>
        </w:tc>
      </w:tr>
      <w:tr w:rsidR="000B76DF">
        <w:tc>
          <w:tcPr>
            <w:tcW w:w="5612" w:type="dxa"/>
          </w:tcPr>
          <w:p w:rsidR="000B76DF" w:rsidRDefault="000B76DF">
            <w:pPr>
              <w:spacing w:after="1" w:line="220" w:lineRule="auto"/>
            </w:pPr>
            <w:r>
              <w:rPr>
                <w:rFonts w:ascii="Calibri" w:hAnsi="Calibri" w:cs="Calibri"/>
              </w:rPr>
              <w:t>Лещ</w:t>
            </w:r>
          </w:p>
        </w:tc>
        <w:tc>
          <w:tcPr>
            <w:tcW w:w="1700" w:type="dxa"/>
          </w:tcPr>
          <w:p w:rsidR="000B76DF" w:rsidRDefault="000B76DF">
            <w:pPr>
              <w:spacing w:after="1" w:line="220" w:lineRule="auto"/>
              <w:jc w:val="center"/>
            </w:pPr>
            <w:r>
              <w:rPr>
                <w:rFonts w:ascii="Calibri" w:hAnsi="Calibri" w:cs="Calibri"/>
              </w:rPr>
              <w:t>29</w:t>
            </w:r>
          </w:p>
        </w:tc>
        <w:tc>
          <w:tcPr>
            <w:tcW w:w="1757" w:type="dxa"/>
          </w:tcPr>
          <w:p w:rsidR="000B76DF" w:rsidRDefault="000B76DF">
            <w:pPr>
              <w:spacing w:after="1" w:line="220" w:lineRule="auto"/>
              <w:jc w:val="center"/>
            </w:pPr>
            <w:r>
              <w:rPr>
                <w:rFonts w:ascii="Calibri" w:hAnsi="Calibri" w:cs="Calibri"/>
              </w:rPr>
              <w:t>35</w:t>
            </w:r>
          </w:p>
        </w:tc>
      </w:tr>
      <w:tr w:rsidR="000B76DF">
        <w:tc>
          <w:tcPr>
            <w:tcW w:w="5612" w:type="dxa"/>
          </w:tcPr>
          <w:p w:rsidR="000B76DF" w:rsidRDefault="000B76DF">
            <w:pPr>
              <w:spacing w:after="1" w:line="220" w:lineRule="auto"/>
            </w:pPr>
            <w:r>
              <w:rPr>
                <w:rFonts w:ascii="Calibri" w:hAnsi="Calibri" w:cs="Calibri"/>
              </w:rPr>
              <w:t>Щука, налим, жерех</w:t>
            </w:r>
          </w:p>
        </w:tc>
        <w:tc>
          <w:tcPr>
            <w:tcW w:w="1700" w:type="dxa"/>
          </w:tcPr>
          <w:p w:rsidR="000B76DF" w:rsidRDefault="000B76DF">
            <w:pPr>
              <w:spacing w:after="1" w:line="220" w:lineRule="auto"/>
              <w:jc w:val="center"/>
            </w:pPr>
            <w:r>
              <w:rPr>
                <w:rFonts w:ascii="Calibri" w:hAnsi="Calibri" w:cs="Calibri"/>
              </w:rPr>
              <w:t>45</w:t>
            </w:r>
          </w:p>
        </w:tc>
        <w:tc>
          <w:tcPr>
            <w:tcW w:w="1757" w:type="dxa"/>
          </w:tcPr>
          <w:p w:rsidR="000B76DF" w:rsidRDefault="000B76DF">
            <w:pPr>
              <w:spacing w:after="1" w:line="220" w:lineRule="auto"/>
              <w:jc w:val="center"/>
            </w:pPr>
            <w:r>
              <w:rPr>
                <w:rFonts w:ascii="Calibri" w:hAnsi="Calibri" w:cs="Calibri"/>
              </w:rPr>
              <w:t>50</w:t>
            </w:r>
          </w:p>
        </w:tc>
      </w:tr>
      <w:tr w:rsidR="000B76DF">
        <w:tc>
          <w:tcPr>
            <w:tcW w:w="5612" w:type="dxa"/>
          </w:tcPr>
          <w:p w:rsidR="000B76DF" w:rsidRDefault="000B76DF">
            <w:pPr>
              <w:spacing w:after="1" w:line="220" w:lineRule="auto"/>
            </w:pPr>
            <w:r>
              <w:rPr>
                <w:rFonts w:ascii="Calibri" w:hAnsi="Calibri" w:cs="Calibri"/>
              </w:rPr>
              <w:lastRenderedPageBreak/>
              <w:t>Сом пресноводный</w:t>
            </w:r>
          </w:p>
        </w:tc>
        <w:tc>
          <w:tcPr>
            <w:tcW w:w="1700" w:type="dxa"/>
          </w:tcPr>
          <w:p w:rsidR="000B76DF" w:rsidRDefault="000B76DF">
            <w:pPr>
              <w:spacing w:after="1" w:line="220" w:lineRule="auto"/>
              <w:jc w:val="center"/>
            </w:pPr>
            <w:r>
              <w:rPr>
                <w:rFonts w:ascii="Calibri" w:hAnsi="Calibri" w:cs="Calibri"/>
              </w:rPr>
              <w:t>70</w:t>
            </w:r>
          </w:p>
        </w:tc>
        <w:tc>
          <w:tcPr>
            <w:tcW w:w="1757" w:type="dxa"/>
          </w:tcPr>
          <w:p w:rsidR="000B76DF" w:rsidRDefault="000B76DF">
            <w:pPr>
              <w:spacing w:after="1" w:line="220" w:lineRule="auto"/>
              <w:jc w:val="center"/>
            </w:pPr>
            <w:r>
              <w:rPr>
                <w:rFonts w:ascii="Calibri" w:hAnsi="Calibri" w:cs="Calibri"/>
              </w:rPr>
              <w:t>75</w:t>
            </w:r>
          </w:p>
        </w:tc>
      </w:tr>
      <w:tr w:rsidR="000B76DF">
        <w:tc>
          <w:tcPr>
            <w:tcW w:w="5612" w:type="dxa"/>
          </w:tcPr>
          <w:p w:rsidR="000B76DF" w:rsidRDefault="000B76DF">
            <w:pPr>
              <w:spacing w:after="1" w:line="220" w:lineRule="auto"/>
            </w:pPr>
            <w:r>
              <w:rPr>
                <w:rFonts w:ascii="Calibri" w:hAnsi="Calibri" w:cs="Calibri"/>
              </w:rPr>
              <w:t>Рыбец, сырть</w:t>
            </w:r>
          </w:p>
        </w:tc>
        <w:tc>
          <w:tcPr>
            <w:tcW w:w="1700" w:type="dxa"/>
          </w:tcPr>
          <w:p w:rsidR="000B76DF" w:rsidRDefault="000B76DF">
            <w:pPr>
              <w:spacing w:after="1" w:line="220" w:lineRule="auto"/>
              <w:jc w:val="center"/>
            </w:pPr>
            <w:r>
              <w:rPr>
                <w:rFonts w:ascii="Calibri" w:hAnsi="Calibri" w:cs="Calibri"/>
              </w:rPr>
              <w:t>24</w:t>
            </w:r>
          </w:p>
        </w:tc>
        <w:tc>
          <w:tcPr>
            <w:tcW w:w="1757" w:type="dxa"/>
          </w:tcPr>
          <w:p w:rsidR="000B76DF" w:rsidRDefault="000B76DF">
            <w:pPr>
              <w:spacing w:after="1" w:line="220" w:lineRule="auto"/>
              <w:jc w:val="center"/>
            </w:pPr>
            <w:r>
              <w:rPr>
                <w:rFonts w:ascii="Calibri" w:hAnsi="Calibri" w:cs="Calibri"/>
              </w:rPr>
              <w:t>28</w:t>
            </w:r>
          </w:p>
        </w:tc>
      </w:tr>
      <w:tr w:rsidR="000B76DF">
        <w:tc>
          <w:tcPr>
            <w:tcW w:w="5612" w:type="dxa"/>
          </w:tcPr>
          <w:p w:rsidR="000B76DF" w:rsidRDefault="000B76DF">
            <w:pPr>
              <w:spacing w:after="1" w:line="220" w:lineRule="auto"/>
            </w:pPr>
            <w:r>
              <w:rPr>
                <w:rFonts w:ascii="Calibri" w:hAnsi="Calibri" w:cs="Calibri"/>
              </w:rPr>
              <w:t>Сиг</w:t>
            </w:r>
          </w:p>
        </w:tc>
        <w:tc>
          <w:tcPr>
            <w:tcW w:w="1700" w:type="dxa"/>
          </w:tcPr>
          <w:p w:rsidR="000B76DF" w:rsidRDefault="000B76DF">
            <w:pPr>
              <w:spacing w:after="1" w:line="220" w:lineRule="auto"/>
              <w:jc w:val="center"/>
            </w:pPr>
            <w:r>
              <w:rPr>
                <w:rFonts w:ascii="Calibri" w:hAnsi="Calibri" w:cs="Calibri"/>
              </w:rPr>
              <w:t>32</w:t>
            </w:r>
          </w:p>
        </w:tc>
        <w:tc>
          <w:tcPr>
            <w:tcW w:w="1757" w:type="dxa"/>
          </w:tcPr>
          <w:p w:rsidR="000B76DF" w:rsidRDefault="000B76DF">
            <w:pPr>
              <w:spacing w:after="1" w:line="220" w:lineRule="auto"/>
              <w:jc w:val="center"/>
            </w:pPr>
            <w:r>
              <w:rPr>
                <w:rFonts w:ascii="Calibri" w:hAnsi="Calibri" w:cs="Calibri"/>
              </w:rPr>
              <w:t>36</w:t>
            </w:r>
          </w:p>
        </w:tc>
      </w:tr>
      <w:tr w:rsidR="000B76DF">
        <w:tc>
          <w:tcPr>
            <w:tcW w:w="5612" w:type="dxa"/>
          </w:tcPr>
          <w:p w:rsidR="000B76DF" w:rsidRDefault="000B76DF">
            <w:pPr>
              <w:spacing w:after="1" w:line="220" w:lineRule="auto"/>
            </w:pPr>
            <w:r>
              <w:rPr>
                <w:rFonts w:ascii="Calibri" w:hAnsi="Calibri" w:cs="Calibri"/>
              </w:rPr>
              <w:t>Треска</w:t>
            </w:r>
          </w:p>
        </w:tc>
        <w:tc>
          <w:tcPr>
            <w:tcW w:w="1700" w:type="dxa"/>
          </w:tcPr>
          <w:p w:rsidR="000B76DF" w:rsidRDefault="000B76DF">
            <w:pPr>
              <w:spacing w:after="1" w:line="220" w:lineRule="auto"/>
              <w:jc w:val="center"/>
            </w:pPr>
            <w:r>
              <w:rPr>
                <w:rFonts w:ascii="Calibri" w:hAnsi="Calibri" w:cs="Calibri"/>
              </w:rPr>
              <w:t>33</w:t>
            </w:r>
          </w:p>
        </w:tc>
        <w:tc>
          <w:tcPr>
            <w:tcW w:w="1757" w:type="dxa"/>
          </w:tcPr>
          <w:p w:rsidR="000B76DF" w:rsidRDefault="000B76DF">
            <w:pPr>
              <w:spacing w:after="1" w:line="220" w:lineRule="auto"/>
              <w:jc w:val="center"/>
            </w:pPr>
            <w:r>
              <w:rPr>
                <w:rFonts w:ascii="Calibri" w:hAnsi="Calibri" w:cs="Calibri"/>
              </w:rPr>
              <w:t>38</w:t>
            </w:r>
          </w:p>
        </w:tc>
      </w:tr>
      <w:tr w:rsidR="000B76DF">
        <w:tc>
          <w:tcPr>
            <w:tcW w:w="5612" w:type="dxa"/>
          </w:tcPr>
          <w:p w:rsidR="000B76DF" w:rsidRDefault="000B76DF">
            <w:pPr>
              <w:spacing w:after="1" w:line="220" w:lineRule="auto"/>
            </w:pPr>
            <w:r>
              <w:rPr>
                <w:rFonts w:ascii="Calibri" w:hAnsi="Calibri" w:cs="Calibri"/>
              </w:rPr>
              <w:t>Камбала-тюрбо</w:t>
            </w:r>
          </w:p>
        </w:tc>
        <w:tc>
          <w:tcPr>
            <w:tcW w:w="1700" w:type="dxa"/>
          </w:tcPr>
          <w:p w:rsidR="000B76DF" w:rsidRDefault="000B76DF">
            <w:pPr>
              <w:spacing w:after="1" w:line="220" w:lineRule="auto"/>
              <w:jc w:val="center"/>
            </w:pPr>
            <w:r>
              <w:rPr>
                <w:rFonts w:ascii="Calibri" w:hAnsi="Calibri" w:cs="Calibri"/>
              </w:rPr>
              <w:t>25</w:t>
            </w:r>
          </w:p>
        </w:tc>
        <w:tc>
          <w:tcPr>
            <w:tcW w:w="1757" w:type="dxa"/>
          </w:tcPr>
          <w:p w:rsidR="000B76DF" w:rsidRDefault="000B76DF">
            <w:pPr>
              <w:spacing w:after="1" w:line="220" w:lineRule="auto"/>
              <w:jc w:val="center"/>
            </w:pPr>
            <w:r>
              <w:rPr>
                <w:rFonts w:ascii="Calibri" w:hAnsi="Calibri" w:cs="Calibri"/>
              </w:rPr>
              <w:t>30</w:t>
            </w:r>
          </w:p>
        </w:tc>
      </w:tr>
      <w:tr w:rsidR="000B76DF">
        <w:tc>
          <w:tcPr>
            <w:tcW w:w="5612" w:type="dxa"/>
          </w:tcPr>
          <w:p w:rsidR="000B76DF" w:rsidRDefault="000B76DF">
            <w:pPr>
              <w:spacing w:after="1" w:line="220" w:lineRule="auto"/>
            </w:pPr>
            <w:r>
              <w:rPr>
                <w:rFonts w:ascii="Calibri" w:hAnsi="Calibri" w:cs="Calibri"/>
              </w:rPr>
              <w:t>Камбалы речная и морская</w:t>
            </w:r>
          </w:p>
        </w:tc>
        <w:tc>
          <w:tcPr>
            <w:tcW w:w="1700" w:type="dxa"/>
          </w:tcPr>
          <w:p w:rsidR="000B76DF" w:rsidRDefault="000B76DF">
            <w:pPr>
              <w:spacing w:after="1" w:line="220" w:lineRule="auto"/>
              <w:jc w:val="center"/>
            </w:pPr>
            <w:r>
              <w:rPr>
                <w:rFonts w:ascii="Calibri" w:hAnsi="Calibri" w:cs="Calibri"/>
              </w:rPr>
              <w:t>18</w:t>
            </w:r>
          </w:p>
        </w:tc>
        <w:tc>
          <w:tcPr>
            <w:tcW w:w="1757" w:type="dxa"/>
          </w:tcPr>
          <w:p w:rsidR="000B76DF" w:rsidRDefault="000B76DF">
            <w:pPr>
              <w:spacing w:after="1" w:line="220" w:lineRule="auto"/>
              <w:jc w:val="center"/>
            </w:pPr>
            <w:r>
              <w:rPr>
                <w:rFonts w:ascii="Calibri" w:hAnsi="Calibri" w:cs="Calibri"/>
              </w:rPr>
              <w:t>21</w:t>
            </w:r>
          </w:p>
        </w:tc>
      </w:tr>
      <w:tr w:rsidR="000B76DF">
        <w:tc>
          <w:tcPr>
            <w:tcW w:w="5612" w:type="dxa"/>
          </w:tcPr>
          <w:p w:rsidR="000B76DF" w:rsidRDefault="000B76DF">
            <w:pPr>
              <w:spacing w:after="1" w:line="220" w:lineRule="auto"/>
            </w:pPr>
            <w:r>
              <w:rPr>
                <w:rFonts w:ascii="Calibri" w:hAnsi="Calibri" w:cs="Calibri"/>
              </w:rPr>
              <w:t>Лосось атлантический (семга)</w:t>
            </w:r>
          </w:p>
        </w:tc>
        <w:tc>
          <w:tcPr>
            <w:tcW w:w="1700" w:type="dxa"/>
          </w:tcPr>
          <w:p w:rsidR="000B76DF" w:rsidRDefault="000B76DF">
            <w:pPr>
              <w:spacing w:after="1" w:line="220" w:lineRule="auto"/>
              <w:jc w:val="center"/>
            </w:pPr>
            <w:r>
              <w:rPr>
                <w:rFonts w:ascii="Calibri" w:hAnsi="Calibri" w:cs="Calibri"/>
              </w:rPr>
              <w:t>50</w:t>
            </w:r>
          </w:p>
        </w:tc>
        <w:tc>
          <w:tcPr>
            <w:tcW w:w="1757" w:type="dxa"/>
          </w:tcPr>
          <w:p w:rsidR="000B76DF" w:rsidRDefault="000B76DF">
            <w:pPr>
              <w:spacing w:after="1" w:line="220" w:lineRule="auto"/>
              <w:jc w:val="center"/>
            </w:pPr>
            <w:r>
              <w:rPr>
                <w:rFonts w:ascii="Calibri" w:hAnsi="Calibri" w:cs="Calibri"/>
              </w:rPr>
              <w:t>60</w:t>
            </w:r>
          </w:p>
        </w:tc>
      </w:tr>
      <w:tr w:rsidR="000B76DF">
        <w:tc>
          <w:tcPr>
            <w:tcW w:w="5612" w:type="dxa"/>
          </w:tcPr>
          <w:p w:rsidR="000B76DF" w:rsidRDefault="000B76DF">
            <w:pPr>
              <w:spacing w:after="1" w:line="220" w:lineRule="auto"/>
            </w:pPr>
            <w:r>
              <w:rPr>
                <w:rFonts w:ascii="Calibri" w:hAnsi="Calibri" w:cs="Calibri"/>
              </w:rPr>
              <w:t>Сельдь балтийская (салака)</w:t>
            </w:r>
          </w:p>
        </w:tc>
        <w:tc>
          <w:tcPr>
            <w:tcW w:w="1700" w:type="dxa"/>
          </w:tcPr>
          <w:p w:rsidR="000B76DF" w:rsidRDefault="000B76DF">
            <w:pPr>
              <w:spacing w:after="1" w:line="220" w:lineRule="auto"/>
              <w:jc w:val="center"/>
            </w:pPr>
            <w:r>
              <w:rPr>
                <w:rFonts w:ascii="Calibri" w:hAnsi="Calibri" w:cs="Calibri"/>
              </w:rPr>
              <w:t>13</w:t>
            </w:r>
          </w:p>
        </w:tc>
        <w:tc>
          <w:tcPr>
            <w:tcW w:w="1757" w:type="dxa"/>
          </w:tcPr>
          <w:p w:rsidR="000B76DF" w:rsidRDefault="000B76DF">
            <w:pPr>
              <w:spacing w:after="1" w:line="220" w:lineRule="auto"/>
              <w:jc w:val="center"/>
            </w:pPr>
            <w:r>
              <w:rPr>
                <w:rFonts w:ascii="Calibri" w:hAnsi="Calibri" w:cs="Calibri"/>
              </w:rPr>
              <w:t>15</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l - длина рыбы определяется путем измерения от вершины рыла (при закрытом рте) до основания средних лучей хвостового плавника.</w:t>
      </w:r>
    </w:p>
    <w:p w:rsidR="000B76DF" w:rsidRDefault="000B76DF">
      <w:pPr>
        <w:spacing w:before="220" w:after="1" w:line="220" w:lineRule="auto"/>
        <w:ind w:firstLine="540"/>
        <w:jc w:val="both"/>
      </w:pPr>
      <w:r>
        <w:rPr>
          <w:rFonts w:ascii="Calibri" w:hAnsi="Calibri" w:cs="Calibri"/>
        </w:rPr>
        <w:t>L - длина рыбы определяется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0B76DF" w:rsidRDefault="000B76DF">
      <w:pPr>
        <w:spacing w:before="220" w:after="1" w:line="220" w:lineRule="auto"/>
        <w:ind w:firstLine="540"/>
        <w:jc w:val="both"/>
      </w:pPr>
      <w:r>
        <w:rPr>
          <w:rFonts w:ascii="Calibri" w:hAnsi="Calibri" w:cs="Calibri"/>
        </w:rPr>
        <w:t xml:space="preserve">Рыба считается промыслового размера, если ее длина (l или L) соответствует величине, указанной в </w:t>
      </w:r>
      <w:hyperlink w:anchor="P1968">
        <w:r>
          <w:rPr>
            <w:rFonts w:ascii="Calibri" w:hAnsi="Calibri" w:cs="Calibri"/>
            <w:color w:val="0000FF"/>
          </w:rPr>
          <w:t>таблице 32</w:t>
        </w:r>
      </w:hyperlink>
      <w:r>
        <w:rPr>
          <w:rFonts w:ascii="Calibri" w:hAnsi="Calibri" w:cs="Calibri"/>
        </w:rPr>
        <w:t>, или превышает эту величину.</w:t>
      </w:r>
    </w:p>
    <w:p w:rsidR="000B76DF" w:rsidRDefault="000B76DF">
      <w:pPr>
        <w:spacing w:before="220" w:after="1" w:line="220" w:lineRule="auto"/>
        <w:ind w:firstLine="540"/>
        <w:jc w:val="both"/>
      </w:pPr>
      <w:r>
        <w:rPr>
          <w:rFonts w:ascii="Calibri" w:hAnsi="Calibri" w:cs="Calibri"/>
        </w:rPr>
        <w:t>27.6.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32.1.</w:t>
      </w:r>
    </w:p>
    <w:p w:rsidR="000B76DF" w:rsidRDefault="000B76DF">
      <w:pPr>
        <w:spacing w:after="1" w:line="220" w:lineRule="auto"/>
        <w:jc w:val="both"/>
      </w:pPr>
    </w:p>
    <w:p w:rsidR="000B76DF" w:rsidRDefault="000B76DF">
      <w:pPr>
        <w:spacing w:after="1" w:line="220" w:lineRule="auto"/>
        <w:jc w:val="right"/>
        <w:outlineLvl w:val="2"/>
      </w:pPr>
      <w:bookmarkStart w:id="35" w:name="P2016"/>
      <w:bookmarkEnd w:id="35"/>
      <w:r>
        <w:rPr>
          <w:rFonts w:ascii="Calibri" w:hAnsi="Calibri" w:cs="Calibri"/>
        </w:rPr>
        <w:t>Таблица 32.1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0B76DF">
        <w:tc>
          <w:tcPr>
            <w:tcW w:w="4876" w:type="dxa"/>
          </w:tcPr>
          <w:p w:rsidR="000B76DF" w:rsidRDefault="000B76DF">
            <w:pPr>
              <w:spacing w:after="1" w:line="220" w:lineRule="auto"/>
              <w:jc w:val="center"/>
            </w:pPr>
            <w:r>
              <w:rPr>
                <w:rFonts w:ascii="Calibri" w:hAnsi="Calibri" w:cs="Calibri"/>
              </w:rPr>
              <w:t>Наименование водных биоресурсов</w:t>
            </w:r>
          </w:p>
        </w:tc>
        <w:tc>
          <w:tcPr>
            <w:tcW w:w="4195" w:type="dxa"/>
          </w:tcPr>
          <w:p w:rsidR="000B76DF" w:rsidRDefault="000B76DF">
            <w:pPr>
              <w:spacing w:after="1" w:line="220" w:lineRule="auto"/>
              <w:jc w:val="center"/>
            </w:pPr>
            <w:r>
              <w:rPr>
                <w:rFonts w:ascii="Calibri" w:hAnsi="Calibri" w:cs="Calibri"/>
              </w:rPr>
              <w:t>Суточная норма добычи (вылова)</w:t>
            </w:r>
          </w:p>
        </w:tc>
      </w:tr>
      <w:tr w:rsidR="000B76DF">
        <w:tc>
          <w:tcPr>
            <w:tcW w:w="4876" w:type="dxa"/>
          </w:tcPr>
          <w:p w:rsidR="000B76DF" w:rsidRDefault="000B76DF">
            <w:pPr>
              <w:spacing w:after="1" w:line="220" w:lineRule="auto"/>
            </w:pPr>
            <w:r>
              <w:rPr>
                <w:rFonts w:ascii="Calibri" w:hAnsi="Calibri" w:cs="Calibri"/>
              </w:rPr>
              <w:t>Треска</w:t>
            </w:r>
          </w:p>
        </w:tc>
        <w:tc>
          <w:tcPr>
            <w:tcW w:w="4195" w:type="dxa"/>
          </w:tcPr>
          <w:p w:rsidR="000B76DF" w:rsidRDefault="000B76DF">
            <w:pPr>
              <w:spacing w:after="1" w:line="220" w:lineRule="auto"/>
              <w:jc w:val="center"/>
            </w:pPr>
            <w:r>
              <w:rPr>
                <w:rFonts w:ascii="Calibri" w:hAnsi="Calibri" w:cs="Calibri"/>
              </w:rPr>
              <w:t>30 кг</w:t>
            </w:r>
          </w:p>
        </w:tc>
      </w:tr>
      <w:tr w:rsidR="000B76DF">
        <w:tc>
          <w:tcPr>
            <w:tcW w:w="4876" w:type="dxa"/>
          </w:tcPr>
          <w:p w:rsidR="000B76DF" w:rsidRDefault="000B76DF">
            <w:pPr>
              <w:spacing w:after="1" w:line="220" w:lineRule="auto"/>
            </w:pPr>
            <w:r>
              <w:rPr>
                <w:rFonts w:ascii="Calibri" w:hAnsi="Calibri" w:cs="Calibri"/>
              </w:rPr>
              <w:t>Сельдь балтийская (салака)</w:t>
            </w:r>
          </w:p>
        </w:tc>
        <w:tc>
          <w:tcPr>
            <w:tcW w:w="4195" w:type="dxa"/>
          </w:tcPr>
          <w:p w:rsidR="000B76DF" w:rsidRDefault="000B76DF">
            <w:pPr>
              <w:spacing w:after="1" w:line="220" w:lineRule="auto"/>
              <w:jc w:val="center"/>
            </w:pPr>
            <w:r>
              <w:rPr>
                <w:rFonts w:ascii="Calibri" w:hAnsi="Calibri" w:cs="Calibri"/>
              </w:rPr>
              <w:t>15 кг</w:t>
            </w:r>
          </w:p>
        </w:tc>
      </w:tr>
      <w:tr w:rsidR="000B76DF">
        <w:tc>
          <w:tcPr>
            <w:tcW w:w="4876" w:type="dxa"/>
          </w:tcPr>
          <w:p w:rsidR="000B76DF" w:rsidRDefault="000B76DF">
            <w:pPr>
              <w:spacing w:after="1" w:line="220" w:lineRule="auto"/>
            </w:pPr>
            <w:r>
              <w:rPr>
                <w:rFonts w:ascii="Calibri" w:hAnsi="Calibri" w:cs="Calibri"/>
              </w:rPr>
              <w:t>Камбала-тюрбо</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6" w:type="dxa"/>
          </w:tcPr>
          <w:p w:rsidR="000B76DF" w:rsidRDefault="000B76DF">
            <w:pPr>
              <w:spacing w:after="1" w:line="220" w:lineRule="auto"/>
            </w:pPr>
            <w:r>
              <w:rPr>
                <w:rFonts w:ascii="Calibri" w:hAnsi="Calibri" w:cs="Calibri"/>
              </w:rPr>
              <w:t>Судак</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6" w:type="dxa"/>
          </w:tcPr>
          <w:p w:rsidR="000B76DF" w:rsidRDefault="000B76DF">
            <w:pPr>
              <w:spacing w:after="1" w:line="220" w:lineRule="auto"/>
            </w:pPr>
            <w:r>
              <w:rPr>
                <w:rFonts w:ascii="Calibri" w:hAnsi="Calibri" w:cs="Calibri"/>
              </w:rPr>
              <w:t>Сиг обыкновенный</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6" w:type="dxa"/>
          </w:tcPr>
          <w:p w:rsidR="000B76DF" w:rsidRDefault="000B76DF">
            <w:pPr>
              <w:spacing w:after="1" w:line="220" w:lineRule="auto"/>
            </w:pPr>
            <w:r>
              <w:rPr>
                <w:rFonts w:ascii="Calibri" w:hAnsi="Calibri" w:cs="Calibri"/>
              </w:rPr>
              <w:t>Ряпушка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Речной угорь</w:t>
            </w:r>
          </w:p>
        </w:tc>
        <w:tc>
          <w:tcPr>
            <w:tcW w:w="4195" w:type="dxa"/>
          </w:tcPr>
          <w:p w:rsidR="000B76DF" w:rsidRDefault="000B76DF">
            <w:pPr>
              <w:spacing w:after="1" w:line="220" w:lineRule="auto"/>
              <w:jc w:val="center"/>
            </w:pPr>
            <w:r>
              <w:rPr>
                <w:rFonts w:ascii="Calibri" w:hAnsi="Calibri" w:cs="Calibri"/>
              </w:rPr>
              <w:t>3 экземпляра</w:t>
            </w:r>
          </w:p>
        </w:tc>
      </w:tr>
      <w:tr w:rsidR="000B76DF">
        <w:tc>
          <w:tcPr>
            <w:tcW w:w="4876" w:type="dxa"/>
          </w:tcPr>
          <w:p w:rsidR="000B76DF" w:rsidRDefault="000B76DF">
            <w:pPr>
              <w:spacing w:after="1" w:line="220" w:lineRule="auto"/>
            </w:pPr>
            <w:r>
              <w:rPr>
                <w:rFonts w:ascii="Calibri" w:hAnsi="Calibri" w:cs="Calibri"/>
              </w:rPr>
              <w:t>Лосось балтийский (семга)</w:t>
            </w:r>
          </w:p>
        </w:tc>
        <w:tc>
          <w:tcPr>
            <w:tcW w:w="4195" w:type="dxa"/>
          </w:tcPr>
          <w:p w:rsidR="000B76DF" w:rsidRDefault="000B76DF">
            <w:pPr>
              <w:spacing w:after="1" w:line="220" w:lineRule="auto"/>
              <w:jc w:val="center"/>
            </w:pPr>
            <w:r>
              <w:rPr>
                <w:rFonts w:ascii="Calibri" w:hAnsi="Calibri" w:cs="Calibri"/>
              </w:rPr>
              <w:t>2 экземпляра</w:t>
            </w:r>
          </w:p>
        </w:tc>
      </w:tr>
      <w:tr w:rsidR="000B76DF">
        <w:tc>
          <w:tcPr>
            <w:tcW w:w="4876" w:type="dxa"/>
          </w:tcPr>
          <w:p w:rsidR="000B76DF" w:rsidRDefault="000B76DF">
            <w:pPr>
              <w:spacing w:after="1" w:line="220" w:lineRule="auto"/>
            </w:pPr>
            <w:r>
              <w:rPr>
                <w:rFonts w:ascii="Calibri" w:hAnsi="Calibri" w:cs="Calibri"/>
              </w:rPr>
              <w:t>Камбала речная</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Камбала морская</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Финта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Корюшка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Плотва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lastRenderedPageBreak/>
              <w:t>Лещ</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Линь</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Густера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Жерех</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Карась</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Рыбец</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Чехонь</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Окунь</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Ерш</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Налим</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Щука</w:t>
            </w:r>
          </w:p>
        </w:tc>
        <w:tc>
          <w:tcPr>
            <w:tcW w:w="4195" w:type="dxa"/>
          </w:tcPr>
          <w:p w:rsidR="000B76DF" w:rsidRDefault="000B76DF">
            <w:pPr>
              <w:spacing w:after="1" w:line="220" w:lineRule="auto"/>
              <w:jc w:val="center"/>
            </w:pPr>
            <w:r>
              <w:rPr>
                <w:rFonts w:ascii="Calibri" w:hAnsi="Calibri" w:cs="Calibri"/>
              </w:rPr>
              <w:t>10 кг</w:t>
            </w:r>
          </w:p>
        </w:tc>
      </w:tr>
      <w:tr w:rsidR="000B76DF">
        <w:tc>
          <w:tcPr>
            <w:tcW w:w="4876" w:type="dxa"/>
          </w:tcPr>
          <w:p w:rsidR="000B76DF" w:rsidRDefault="000B76DF">
            <w:pPr>
              <w:spacing w:after="1" w:line="220" w:lineRule="auto"/>
            </w:pPr>
            <w:r>
              <w:rPr>
                <w:rFonts w:ascii="Calibri" w:hAnsi="Calibri" w:cs="Calibri"/>
              </w:rPr>
              <w:t>Сом</w:t>
            </w:r>
          </w:p>
        </w:tc>
        <w:tc>
          <w:tcPr>
            <w:tcW w:w="4195" w:type="dxa"/>
          </w:tcPr>
          <w:p w:rsidR="000B76DF" w:rsidRDefault="000B76DF">
            <w:pPr>
              <w:spacing w:after="1" w:line="220" w:lineRule="auto"/>
              <w:jc w:val="center"/>
            </w:pPr>
            <w:r>
              <w:rPr>
                <w:rFonts w:ascii="Calibri" w:hAnsi="Calibri" w:cs="Calibri"/>
              </w:rPr>
              <w:t>1 экземпляр</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2016">
        <w:r>
          <w:rPr>
            <w:rFonts w:ascii="Calibri" w:hAnsi="Calibri" w:cs="Calibri"/>
            <w:color w:val="0000FF"/>
          </w:rPr>
          <w:t>таблице 32.1</w:t>
        </w:r>
      </w:hyperlink>
      <w:r>
        <w:rPr>
          <w:rFonts w:ascii="Calibri" w:hAnsi="Calibri" w:cs="Calibri"/>
        </w:rPr>
        <w:t>, составляет не более 30 кг или один экземпляр в случае, если его вес превышает 30 кг.</w:t>
      </w:r>
    </w:p>
    <w:p w:rsidR="000B76DF" w:rsidRDefault="000B76DF">
      <w:pPr>
        <w:spacing w:before="220" w:after="1" w:line="220" w:lineRule="auto"/>
        <w:ind w:firstLine="540"/>
        <w:jc w:val="both"/>
      </w:pPr>
      <w:r>
        <w:rPr>
          <w:rFonts w:ascii="Calibri" w:hAnsi="Calibri" w:cs="Calibri"/>
        </w:rPr>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 xml:space="preserve">(абзац введен </w:t>
      </w:r>
      <w:hyperlink r:id="rId212">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28. Водные объекты рыбохозяйственного значения Ленинградской области и Санкт-Петербурга:</w:t>
      </w:r>
    </w:p>
    <w:p w:rsidR="000B76DF" w:rsidRDefault="000B76DF">
      <w:pPr>
        <w:spacing w:before="220" w:after="1" w:line="220" w:lineRule="auto"/>
        <w:ind w:firstLine="540"/>
        <w:jc w:val="both"/>
      </w:pPr>
      <w:r>
        <w:rPr>
          <w:rFonts w:ascii="Calibri" w:hAnsi="Calibri" w:cs="Calibri"/>
        </w:rPr>
        <w:t>28.1.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Копорской губе на расстоянии 1 км и менее по обе стороны и 0,2 км и менее от гидротехнических сооружений Ленинградской атомной электростанции им. В.И. Ленина;</w:t>
      </w:r>
    </w:p>
    <w:p w:rsidR="000B76DF" w:rsidRDefault="000B76DF">
      <w:pPr>
        <w:spacing w:before="220" w:after="1" w:line="220" w:lineRule="auto"/>
        <w:ind w:firstLine="540"/>
        <w:jc w:val="both"/>
      </w:pPr>
      <w:r>
        <w:rPr>
          <w:rFonts w:ascii="Calibri" w:hAnsi="Calibri" w:cs="Calibri"/>
        </w:rPr>
        <w:t>в Лосевской протоке Вуоксинской озерно-речной системы;</w:t>
      </w:r>
    </w:p>
    <w:p w:rsidR="000B76DF" w:rsidRDefault="000B76DF">
      <w:pPr>
        <w:spacing w:before="220" w:after="1" w:line="220" w:lineRule="auto"/>
        <w:ind w:firstLine="540"/>
        <w:jc w:val="both"/>
      </w:pPr>
      <w:r>
        <w:rPr>
          <w:rFonts w:ascii="Calibri" w:hAnsi="Calibri" w:cs="Calibri"/>
        </w:rPr>
        <w:t xml:space="preserve">в озерах Вуоксинской озерно-речной системы Волочаевское, </w:t>
      </w:r>
      <w:proofErr w:type="gramStart"/>
      <w:r>
        <w:rPr>
          <w:rFonts w:ascii="Calibri" w:hAnsi="Calibri" w:cs="Calibri"/>
        </w:rPr>
        <w:t>Мелководное</w:t>
      </w:r>
      <w:proofErr w:type="gramEnd"/>
      <w:r>
        <w:rPr>
          <w:rFonts w:ascii="Calibri" w:hAnsi="Calibri" w:cs="Calibri"/>
        </w:rPr>
        <w:t>, Луговое, во всех реках и протоках, соединяющих эти озера с рекой Вуоксой, в том числе в реке Булатная (Холодный Ручей);</w:t>
      </w:r>
    </w:p>
    <w:p w:rsidR="000B76DF" w:rsidRDefault="000B76DF">
      <w:pPr>
        <w:spacing w:before="220" w:after="1" w:line="220" w:lineRule="auto"/>
        <w:ind w:firstLine="540"/>
        <w:jc w:val="both"/>
      </w:pPr>
      <w:r>
        <w:rPr>
          <w:rFonts w:ascii="Calibri" w:hAnsi="Calibri" w:cs="Calibri"/>
        </w:rPr>
        <w:t>в реках и их притоках, являющихся местом обитания или нереста лосося атлантического (семги), кумжи (форели) (пресноводная жилая форма), и их предустьевых участках в обе стороны от устьев и вглубь залива или озера на расстоянии 1 км и менее.</w:t>
      </w:r>
    </w:p>
    <w:p w:rsidR="000B76DF" w:rsidRDefault="000B76DF">
      <w:pPr>
        <w:spacing w:before="220" w:after="1" w:line="220" w:lineRule="auto"/>
        <w:ind w:firstLine="540"/>
        <w:jc w:val="both"/>
      </w:pPr>
      <w:r>
        <w:rPr>
          <w:rFonts w:ascii="Calibri" w:hAnsi="Calibri" w:cs="Calibri"/>
        </w:rPr>
        <w:t>Исключение составляют участки, указанные в таблице 33:</w:t>
      </w:r>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33</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0B76DF">
        <w:tc>
          <w:tcPr>
            <w:tcW w:w="4876" w:type="dxa"/>
          </w:tcPr>
          <w:p w:rsidR="000B76DF" w:rsidRDefault="000B76DF">
            <w:pPr>
              <w:spacing w:after="1" w:line="220" w:lineRule="auto"/>
              <w:jc w:val="center"/>
            </w:pPr>
            <w:r>
              <w:rPr>
                <w:rFonts w:ascii="Calibri" w:hAnsi="Calibri" w:cs="Calibri"/>
              </w:rPr>
              <w:lastRenderedPageBreak/>
              <w:t>Участки:</w:t>
            </w:r>
          </w:p>
        </w:tc>
        <w:tc>
          <w:tcPr>
            <w:tcW w:w="4195" w:type="dxa"/>
          </w:tcPr>
          <w:p w:rsidR="000B76DF" w:rsidRDefault="000B76DF">
            <w:pPr>
              <w:spacing w:after="1" w:line="220" w:lineRule="auto"/>
              <w:jc w:val="center"/>
            </w:pPr>
            <w:r>
              <w:rPr>
                <w:rFonts w:ascii="Calibri" w:hAnsi="Calibri" w:cs="Calibri"/>
              </w:rPr>
              <w:t>Запрещается использовать все орудия добычи (вылова), за исключением:</w:t>
            </w:r>
          </w:p>
        </w:tc>
      </w:tr>
      <w:tr w:rsidR="000B76DF">
        <w:tc>
          <w:tcPr>
            <w:tcW w:w="4876" w:type="dxa"/>
          </w:tcPr>
          <w:p w:rsidR="000B76DF" w:rsidRDefault="000B76DF">
            <w:pPr>
              <w:spacing w:after="1" w:line="220" w:lineRule="auto"/>
              <w:jc w:val="both"/>
            </w:pPr>
            <w:r>
              <w:rPr>
                <w:rFonts w:ascii="Calibri" w:hAnsi="Calibri" w:cs="Calibri"/>
              </w:rPr>
              <w:t>Река Нева: от устья вверх по течению до деревни Малые Пороги</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0B76DF">
        <w:tc>
          <w:tcPr>
            <w:tcW w:w="4876" w:type="dxa"/>
          </w:tcPr>
          <w:p w:rsidR="000B76DF" w:rsidRDefault="000B76DF">
            <w:pPr>
              <w:spacing w:after="1" w:line="220" w:lineRule="auto"/>
              <w:jc w:val="both"/>
            </w:pPr>
            <w:r>
              <w:rPr>
                <w:rFonts w:ascii="Calibri" w:hAnsi="Calibri" w:cs="Calibri"/>
              </w:rPr>
              <w:t xml:space="preserve">Река Нева: от устья вверх по течению до поселка </w:t>
            </w:r>
            <w:proofErr w:type="gramStart"/>
            <w:r>
              <w:rPr>
                <w:rFonts w:ascii="Calibri" w:hAnsi="Calibri" w:cs="Calibri"/>
              </w:rPr>
              <w:t>Рыбацкое</w:t>
            </w:r>
            <w:proofErr w:type="gramEnd"/>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спиннинг (кроме периодов с 15 мая по 15 июня и 1 октября по 30 ноября)</w:t>
            </w:r>
          </w:p>
        </w:tc>
      </w:tr>
      <w:tr w:rsidR="000B76DF">
        <w:tc>
          <w:tcPr>
            <w:tcW w:w="4876" w:type="dxa"/>
          </w:tcPr>
          <w:p w:rsidR="000B76DF" w:rsidRDefault="000B76DF">
            <w:pPr>
              <w:spacing w:after="1" w:line="220" w:lineRule="auto"/>
              <w:jc w:val="both"/>
            </w:pPr>
            <w:r>
              <w:rPr>
                <w:rFonts w:ascii="Calibri" w:hAnsi="Calibri" w:cs="Calibri"/>
              </w:rPr>
              <w:t>Река Нева: от места впадения реки Мга до поселка Марьино (за исключением участка от причала "Невская Дубровка" и вверх по течению на расстоянии 2 км)</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спиннинг (кроме периода с 1 октября по 15 ноября)</w:t>
            </w:r>
          </w:p>
        </w:tc>
      </w:tr>
      <w:tr w:rsidR="000B76DF">
        <w:tc>
          <w:tcPr>
            <w:tcW w:w="4876" w:type="dxa"/>
          </w:tcPr>
          <w:p w:rsidR="000B76DF" w:rsidRDefault="000B76DF">
            <w:pPr>
              <w:spacing w:after="1" w:line="220" w:lineRule="auto"/>
              <w:jc w:val="both"/>
            </w:pPr>
            <w:r>
              <w:rPr>
                <w:rFonts w:ascii="Calibri" w:hAnsi="Calibri" w:cs="Calibri"/>
              </w:rPr>
              <w:t>Река Нева: в черте города Петрокрепость и с обеих сторон дамбы Новоладожского канала</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0B76DF">
        <w:tc>
          <w:tcPr>
            <w:tcW w:w="4876" w:type="dxa"/>
          </w:tcPr>
          <w:p w:rsidR="000B76DF" w:rsidRDefault="000B76DF">
            <w:pPr>
              <w:spacing w:after="1" w:line="220" w:lineRule="auto"/>
              <w:jc w:val="both"/>
            </w:pPr>
            <w:r>
              <w:rPr>
                <w:rFonts w:ascii="Calibri" w:hAnsi="Calibri" w:cs="Calibri"/>
              </w:rPr>
              <w:t>Река Нарва: от острова Петровского до базы тралфлота</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0B76DF">
        <w:tc>
          <w:tcPr>
            <w:tcW w:w="4876" w:type="dxa"/>
          </w:tcPr>
          <w:p w:rsidR="000B76DF" w:rsidRDefault="000B76DF">
            <w:pPr>
              <w:spacing w:after="1" w:line="220" w:lineRule="auto"/>
              <w:jc w:val="both"/>
            </w:pPr>
            <w:r>
              <w:rPr>
                <w:rFonts w:ascii="Calibri" w:hAnsi="Calibri" w:cs="Calibri"/>
              </w:rPr>
              <w:t>Река Нарва: от Ивангородской пристани до точки с географическими координатами 59°23'4" с.ш. 28°12'45" в.д.</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(с 1 декабря по 1 июля)</w:t>
            </w:r>
          </w:p>
        </w:tc>
      </w:tr>
      <w:tr w:rsidR="000B76DF">
        <w:tc>
          <w:tcPr>
            <w:tcW w:w="4876" w:type="dxa"/>
          </w:tcPr>
          <w:p w:rsidR="000B76DF" w:rsidRDefault="000B76DF">
            <w:pPr>
              <w:spacing w:after="1" w:line="220" w:lineRule="auto"/>
              <w:jc w:val="both"/>
            </w:pPr>
            <w:r>
              <w:rPr>
                <w:rFonts w:ascii="Calibri" w:hAnsi="Calibri" w:cs="Calibri"/>
              </w:rPr>
              <w:t>Река Луга: от деревни Большелуцк до устья</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w:t>
            </w:r>
          </w:p>
        </w:tc>
      </w:tr>
      <w:tr w:rsidR="000B76DF">
        <w:tc>
          <w:tcPr>
            <w:tcW w:w="4876" w:type="dxa"/>
          </w:tcPr>
          <w:p w:rsidR="000B76DF" w:rsidRDefault="000B76DF">
            <w:pPr>
              <w:spacing w:after="1" w:line="220" w:lineRule="auto"/>
              <w:jc w:val="both"/>
            </w:pPr>
            <w:r>
              <w:rPr>
                <w:rFonts w:ascii="Calibri" w:hAnsi="Calibri" w:cs="Calibri"/>
              </w:rPr>
              <w:t>Река Луга: от поселка Лесобиржа вверх по течению до пересечения с железнодорожной линией в районе поселка Толмачево (в пределах населенных пунктов по 1,5 км вниз и вверх по течению реки)</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спиннинг (кроме периодов с 15 мая по 15 июня и 1 октября по 30 ноября)</w:t>
            </w:r>
          </w:p>
        </w:tc>
      </w:tr>
      <w:tr w:rsidR="000B76DF">
        <w:tc>
          <w:tcPr>
            <w:tcW w:w="4876" w:type="dxa"/>
          </w:tcPr>
          <w:p w:rsidR="000B76DF" w:rsidRDefault="000B76DF">
            <w:pPr>
              <w:spacing w:after="1" w:line="220" w:lineRule="auto"/>
              <w:jc w:val="both"/>
            </w:pPr>
            <w:r>
              <w:rPr>
                <w:rFonts w:ascii="Calibri" w:hAnsi="Calibri" w:cs="Calibri"/>
              </w:rPr>
              <w:t>Река Луга: выше поселка Толмачево</w:t>
            </w:r>
          </w:p>
        </w:tc>
        <w:tc>
          <w:tcPr>
            <w:tcW w:w="4195" w:type="dxa"/>
          </w:tcPr>
          <w:p w:rsidR="000B76DF" w:rsidRDefault="000B76DF">
            <w:pPr>
              <w:spacing w:after="1" w:line="220" w:lineRule="auto"/>
              <w:jc w:val="both"/>
            </w:pPr>
            <w:r>
              <w:rPr>
                <w:rFonts w:ascii="Calibri" w:hAnsi="Calibri" w:cs="Calibri"/>
              </w:rPr>
              <w:t>Все орудия добычи (вылова), за исключением указанных в пункте 28.5 Правил рыболовства</w:t>
            </w:r>
          </w:p>
        </w:tc>
      </w:tr>
      <w:tr w:rsidR="000B76DF">
        <w:tc>
          <w:tcPr>
            <w:tcW w:w="4876" w:type="dxa"/>
          </w:tcPr>
          <w:p w:rsidR="000B76DF" w:rsidRDefault="000B76DF">
            <w:pPr>
              <w:spacing w:after="1" w:line="220" w:lineRule="auto"/>
              <w:jc w:val="both"/>
            </w:pPr>
            <w:r>
              <w:rPr>
                <w:rFonts w:ascii="Calibri" w:hAnsi="Calibri" w:cs="Calibri"/>
              </w:rPr>
              <w:t xml:space="preserve">Река Свирь: от устья до 500-метровой запретной </w:t>
            </w:r>
            <w:r>
              <w:rPr>
                <w:rFonts w:ascii="Calibri" w:hAnsi="Calibri" w:cs="Calibri"/>
              </w:rPr>
              <w:lastRenderedPageBreak/>
              <w:t>зоны Нижне-Свирской гидроэлектростанции</w:t>
            </w:r>
          </w:p>
        </w:tc>
        <w:tc>
          <w:tcPr>
            <w:tcW w:w="4195" w:type="dxa"/>
          </w:tcPr>
          <w:p w:rsidR="000B76DF" w:rsidRDefault="000B76DF">
            <w:pPr>
              <w:spacing w:after="1" w:line="220" w:lineRule="auto"/>
              <w:jc w:val="both"/>
            </w:pPr>
            <w:r>
              <w:rPr>
                <w:rFonts w:ascii="Calibri" w:hAnsi="Calibri" w:cs="Calibri"/>
              </w:rPr>
              <w:lastRenderedPageBreak/>
              <w:t xml:space="preserve">Одна поплавочная или донная удочка с </w:t>
            </w:r>
            <w:r>
              <w:rPr>
                <w:rFonts w:ascii="Calibri" w:hAnsi="Calibri" w:cs="Calibri"/>
              </w:rPr>
              <w:lastRenderedPageBreak/>
              <w:t>берега с общим количеством крючков не более 2 штук на орудиях добычи (вылова) у одного гражданина (без ограничения по срокам), донка (без ограничения по срокам), спиннинг (кроме периодов с 15 мая по 15 июня и 1 октября по 30 ноября)</w:t>
            </w:r>
          </w:p>
        </w:tc>
      </w:tr>
      <w:tr w:rsidR="000B76DF">
        <w:tc>
          <w:tcPr>
            <w:tcW w:w="4876" w:type="dxa"/>
          </w:tcPr>
          <w:p w:rsidR="000B76DF" w:rsidRDefault="000B76DF">
            <w:pPr>
              <w:spacing w:after="1" w:line="220" w:lineRule="auto"/>
              <w:jc w:val="both"/>
            </w:pPr>
            <w:r>
              <w:rPr>
                <w:rFonts w:ascii="Calibri" w:hAnsi="Calibri" w:cs="Calibri"/>
              </w:rPr>
              <w:lastRenderedPageBreak/>
              <w:t>Река Свирь: на всем протяжении</w:t>
            </w:r>
          </w:p>
        </w:tc>
        <w:tc>
          <w:tcPr>
            <w:tcW w:w="4195" w:type="dxa"/>
          </w:tcPr>
          <w:p w:rsidR="000B76DF" w:rsidRDefault="000B76DF">
            <w:pPr>
              <w:spacing w:after="1" w:line="220" w:lineRule="auto"/>
              <w:jc w:val="both"/>
            </w:pPr>
            <w:r>
              <w:rPr>
                <w:rFonts w:ascii="Calibri" w:hAnsi="Calibri" w:cs="Calibri"/>
              </w:rPr>
              <w:t xml:space="preserve">Все орудия добычи (вылова), за исключением указанных в </w:t>
            </w:r>
            <w:hyperlink w:anchor="P2147">
              <w:r>
                <w:rPr>
                  <w:rFonts w:ascii="Calibri" w:hAnsi="Calibri" w:cs="Calibri"/>
                  <w:color w:val="0000FF"/>
                </w:rPr>
                <w:t>пункте 28.5</w:t>
              </w:r>
            </w:hyperlink>
            <w:r>
              <w:rPr>
                <w:rFonts w:ascii="Calibri" w:hAnsi="Calibri" w:cs="Calibri"/>
              </w:rPr>
              <w:t xml:space="preserve"> Правил рыболовства</w:t>
            </w:r>
          </w:p>
        </w:tc>
      </w:tr>
      <w:tr w:rsidR="000B76DF">
        <w:tc>
          <w:tcPr>
            <w:tcW w:w="4876" w:type="dxa"/>
          </w:tcPr>
          <w:p w:rsidR="000B76DF" w:rsidRDefault="000B76DF">
            <w:pPr>
              <w:spacing w:after="1" w:line="220" w:lineRule="auto"/>
              <w:jc w:val="both"/>
            </w:pPr>
            <w:r>
              <w:rPr>
                <w:rFonts w:ascii="Calibri" w:hAnsi="Calibri" w:cs="Calibri"/>
              </w:rPr>
              <w:t>Река Свирь: на всем протяжении выше по течению 500-метровой зоны плотины Нижне-Свирской гидроэлектростанции</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перемет (не более 10 крючков), донка (без ограничения по срокам), спиннинг (с 20 мая до ледостава)</w:t>
            </w:r>
          </w:p>
        </w:tc>
      </w:tr>
      <w:tr w:rsidR="000B76DF">
        <w:tc>
          <w:tcPr>
            <w:tcW w:w="4876" w:type="dxa"/>
          </w:tcPr>
          <w:p w:rsidR="000B76DF" w:rsidRDefault="000B76DF">
            <w:pPr>
              <w:spacing w:after="1" w:line="220" w:lineRule="auto"/>
              <w:jc w:val="both"/>
            </w:pPr>
            <w:r>
              <w:rPr>
                <w:rFonts w:ascii="Calibri" w:hAnsi="Calibri" w:cs="Calibri"/>
              </w:rPr>
              <w:t>Река Оять: от устья до поселка Алеховщина</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и местам добычи (вылова)), жерлица (не более 5 крючков на орудиях добычи (вылова) у гражданина - от распаления льда до 1 июля)</w:t>
            </w:r>
          </w:p>
        </w:tc>
      </w:tr>
      <w:tr w:rsidR="000B76DF">
        <w:tc>
          <w:tcPr>
            <w:tcW w:w="4876" w:type="dxa"/>
          </w:tcPr>
          <w:p w:rsidR="000B76DF" w:rsidRDefault="000B76DF">
            <w:pPr>
              <w:spacing w:after="1" w:line="220" w:lineRule="auto"/>
              <w:jc w:val="both"/>
            </w:pPr>
            <w:r>
              <w:rPr>
                <w:rFonts w:ascii="Calibri" w:hAnsi="Calibri" w:cs="Calibri"/>
              </w:rPr>
              <w:t>Реки: Систа, Воронка, Коваш, Савинка, Тикша, Вилига, Шадьма, Ащенка Тутока, Явосьма, Тихвинка, Воложба, Ретища, Паша, Капша, Сясь, Большая Палья, Оять (выше поселка Алеховщина)</w:t>
            </w:r>
          </w:p>
        </w:tc>
        <w:tc>
          <w:tcPr>
            <w:tcW w:w="4195" w:type="dxa"/>
          </w:tcPr>
          <w:p w:rsidR="000B76DF" w:rsidRDefault="000B76DF">
            <w:pPr>
              <w:spacing w:after="1" w:line="220" w:lineRule="auto"/>
              <w:jc w:val="both"/>
            </w:pPr>
            <w:r>
              <w:rPr>
                <w:rFonts w:ascii="Calibri" w:hAnsi="Calibri" w:cs="Calibri"/>
              </w:rPr>
              <w:t>Одна поплавочная или донная удочка с берега с общим количеством крючков не более 2 штук на орудиях добычи (вылова) у одного гражданина (без ограничения по срокам) выше и ниже на 2 км от населенных пунктов, исключая 250-метровые зоны выше и ниже порогов рек</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28.2.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а) щуки:</w:t>
      </w:r>
    </w:p>
    <w:p w:rsidR="000B76DF" w:rsidRDefault="000B76DF">
      <w:pPr>
        <w:spacing w:before="220" w:after="1" w:line="220" w:lineRule="auto"/>
        <w:ind w:firstLine="540"/>
        <w:jc w:val="both"/>
      </w:pPr>
      <w:r>
        <w:rPr>
          <w:rFonts w:ascii="Calibri" w:hAnsi="Calibri" w:cs="Calibri"/>
        </w:rPr>
        <w:t>в реках - от 10 апреля до 20 мая;</w:t>
      </w:r>
    </w:p>
    <w:p w:rsidR="000B76DF" w:rsidRDefault="000B76DF">
      <w:pPr>
        <w:spacing w:before="220" w:after="1" w:line="220" w:lineRule="auto"/>
        <w:ind w:firstLine="540"/>
        <w:jc w:val="both"/>
      </w:pPr>
      <w:r>
        <w:rPr>
          <w:rFonts w:ascii="Calibri" w:hAnsi="Calibri" w:cs="Calibri"/>
        </w:rPr>
        <w:t>в Нарвском водохранилище - от 10 апреля до 15 мая;</w:t>
      </w:r>
    </w:p>
    <w:p w:rsidR="000B76DF" w:rsidRDefault="000B76DF">
      <w:pPr>
        <w:spacing w:before="220" w:after="1" w:line="220" w:lineRule="auto"/>
        <w:ind w:firstLine="540"/>
        <w:jc w:val="both"/>
      </w:pPr>
      <w:r>
        <w:rPr>
          <w:rFonts w:ascii="Calibri" w:hAnsi="Calibri" w:cs="Calibri"/>
        </w:rPr>
        <w:t>в остальных водных объектах рыбохозяйственного значения - от 10 апреля до 31 мая;</w:t>
      </w:r>
    </w:p>
    <w:p w:rsidR="000B76DF" w:rsidRDefault="000B76DF">
      <w:pPr>
        <w:spacing w:after="1" w:line="220" w:lineRule="auto"/>
        <w:jc w:val="both"/>
      </w:pPr>
      <w:r>
        <w:rPr>
          <w:rFonts w:ascii="Calibri" w:hAnsi="Calibri" w:cs="Calibri"/>
        </w:rPr>
        <w:t xml:space="preserve">(пп. "а" в ред. </w:t>
      </w:r>
      <w:hyperlink r:id="rId213">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б) судака, леща и хариуса - с 1 мая по 15 июня;</w:t>
      </w:r>
    </w:p>
    <w:p w:rsidR="000B76DF" w:rsidRDefault="000B76DF">
      <w:pPr>
        <w:spacing w:after="1" w:line="220" w:lineRule="auto"/>
        <w:jc w:val="both"/>
      </w:pPr>
      <w:r>
        <w:rPr>
          <w:rFonts w:ascii="Calibri" w:hAnsi="Calibri" w:cs="Calibri"/>
        </w:rPr>
        <w:t xml:space="preserve">(в ред. </w:t>
      </w:r>
      <w:hyperlink r:id="rId214">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в) раков - с 10 апреля по 15 июля.</w:t>
      </w:r>
    </w:p>
    <w:p w:rsidR="000B76DF" w:rsidRDefault="000B76DF">
      <w:pPr>
        <w:spacing w:after="1" w:line="220" w:lineRule="auto"/>
        <w:jc w:val="both"/>
      </w:pPr>
      <w:r>
        <w:rPr>
          <w:rFonts w:ascii="Calibri" w:hAnsi="Calibri" w:cs="Calibri"/>
        </w:rPr>
        <w:t xml:space="preserve">(в ред. </w:t>
      </w:r>
      <w:hyperlink r:id="rId21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28.3. Запретные для добычи (вылова) виды водных биоресурсов:</w:t>
      </w:r>
    </w:p>
    <w:p w:rsidR="000B76DF" w:rsidRDefault="000B76DF">
      <w:pPr>
        <w:spacing w:before="220" w:after="1" w:line="220" w:lineRule="auto"/>
        <w:ind w:firstLine="540"/>
        <w:jc w:val="both"/>
      </w:pPr>
      <w:proofErr w:type="gramStart"/>
      <w:r>
        <w:rPr>
          <w:rFonts w:ascii="Calibri" w:hAnsi="Calibri" w:cs="Calibri"/>
        </w:rPr>
        <w:t>осетр атлантический, озерная форель, кумжа (форель) (пресноводная жилая форма), лосось атлантический (семга), за исключением всех рек (с притоками), впадающих в Нарвский залив.</w:t>
      </w:r>
      <w:proofErr w:type="gramEnd"/>
    </w:p>
    <w:p w:rsidR="000B76DF" w:rsidRDefault="000B76DF">
      <w:pPr>
        <w:spacing w:before="220" w:after="1" w:line="220" w:lineRule="auto"/>
        <w:ind w:firstLine="540"/>
        <w:jc w:val="both"/>
      </w:pPr>
      <w:r>
        <w:rPr>
          <w:rFonts w:ascii="Calibri" w:hAnsi="Calibri" w:cs="Calibri"/>
        </w:rPr>
        <w:t>28.4.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lastRenderedPageBreak/>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34.</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34</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Лещ</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Хариус</w:t>
            </w:r>
          </w:p>
        </w:tc>
        <w:tc>
          <w:tcPr>
            <w:tcW w:w="2210" w:type="dxa"/>
          </w:tcPr>
          <w:p w:rsidR="000B76DF" w:rsidRDefault="000B76DF">
            <w:pPr>
              <w:spacing w:after="1" w:line="220" w:lineRule="auto"/>
              <w:jc w:val="center"/>
            </w:pPr>
            <w:r>
              <w:rPr>
                <w:rFonts w:ascii="Calibri" w:hAnsi="Calibri" w:cs="Calibri"/>
              </w:rPr>
              <w:t>25</w:t>
            </w:r>
          </w:p>
        </w:tc>
      </w:tr>
      <w:tr w:rsidR="000B76DF">
        <w:tc>
          <w:tcPr>
            <w:tcW w:w="6860" w:type="dxa"/>
          </w:tcPr>
          <w:p w:rsidR="000B76DF" w:rsidRDefault="000B76DF">
            <w:pPr>
              <w:spacing w:after="1" w:line="220" w:lineRule="auto"/>
            </w:pPr>
            <w:r>
              <w:rPr>
                <w:rFonts w:ascii="Calibri" w:hAnsi="Calibri" w:cs="Calibri"/>
              </w:rPr>
              <w:t>Раки</w:t>
            </w:r>
          </w:p>
        </w:tc>
        <w:tc>
          <w:tcPr>
            <w:tcW w:w="2210" w:type="dxa"/>
          </w:tcPr>
          <w:p w:rsidR="000B76DF" w:rsidRDefault="000B76DF">
            <w:pPr>
              <w:spacing w:after="1" w:line="220" w:lineRule="auto"/>
              <w:jc w:val="center"/>
            </w:pPr>
            <w:r>
              <w:rPr>
                <w:rFonts w:ascii="Calibri" w:hAnsi="Calibri" w:cs="Calibri"/>
              </w:rPr>
              <w:t>9</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 а рака от середины глаза до конца основания хвостовой пластины.</w:t>
      </w:r>
    </w:p>
    <w:p w:rsidR="000B76DF" w:rsidRDefault="000B76DF">
      <w:pPr>
        <w:spacing w:before="220" w:after="1" w:line="220" w:lineRule="auto"/>
        <w:ind w:firstLine="540"/>
        <w:jc w:val="both"/>
      </w:pPr>
      <w:bookmarkStart w:id="36" w:name="P2147"/>
      <w:bookmarkEnd w:id="36"/>
      <w:r>
        <w:rPr>
          <w:rFonts w:ascii="Calibri" w:hAnsi="Calibri" w:cs="Calibri"/>
        </w:rPr>
        <w:t>28.5.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28.5.1. Запрещается:</w:t>
      </w:r>
    </w:p>
    <w:p w:rsidR="000B76DF" w:rsidRDefault="000B76DF">
      <w:pPr>
        <w:spacing w:before="220" w:after="1" w:line="220" w:lineRule="auto"/>
        <w:ind w:firstLine="540"/>
        <w:jc w:val="both"/>
      </w:pPr>
      <w:r>
        <w:rPr>
          <w:rFonts w:ascii="Calibri" w:hAnsi="Calibri" w:cs="Calibri"/>
        </w:rPr>
        <w:t>а) применение:</w:t>
      </w:r>
    </w:p>
    <w:p w:rsidR="000B76DF" w:rsidRDefault="000B76DF">
      <w:pPr>
        <w:spacing w:before="220" w:after="1" w:line="220" w:lineRule="auto"/>
        <w:ind w:firstLine="540"/>
        <w:jc w:val="both"/>
      </w:pPr>
      <w:r>
        <w:rPr>
          <w:rFonts w:ascii="Calibri" w:hAnsi="Calibri" w:cs="Calibri"/>
        </w:rPr>
        <w:t>сетей всех типов;</w:t>
      </w:r>
    </w:p>
    <w:p w:rsidR="000B76DF" w:rsidRDefault="000B76DF">
      <w:pPr>
        <w:spacing w:before="220" w:after="1" w:line="220" w:lineRule="auto"/>
        <w:ind w:firstLine="540"/>
        <w:jc w:val="both"/>
      </w:pPr>
      <w:r>
        <w:rPr>
          <w:rFonts w:ascii="Calibri" w:hAnsi="Calibri" w:cs="Calibri"/>
        </w:rPr>
        <w:t>ловушек всех типов;</w:t>
      </w:r>
    </w:p>
    <w:p w:rsidR="000B76DF" w:rsidRDefault="000B76DF">
      <w:pPr>
        <w:spacing w:before="220" w:after="1" w:line="220" w:lineRule="auto"/>
        <w:ind w:firstLine="540"/>
        <w:jc w:val="both"/>
      </w:pPr>
      <w:r>
        <w:rPr>
          <w:rFonts w:ascii="Calibri" w:hAnsi="Calibri" w:cs="Calibri"/>
        </w:rPr>
        <w:t>закидушек (донной снасти) и других пассивных орудий добычи (вылова) в реках, являющихся местом обитания лосося атлантического (семги) и кумжи (форели) (пресноводная жилая форма);</w:t>
      </w:r>
    </w:p>
    <w:p w:rsidR="000B76DF" w:rsidRDefault="000B76DF">
      <w:pPr>
        <w:spacing w:before="220" w:after="1" w:line="220" w:lineRule="auto"/>
        <w:ind w:firstLine="540"/>
        <w:jc w:val="both"/>
      </w:pPr>
      <w:r>
        <w:rPr>
          <w:rFonts w:ascii="Calibri" w:hAnsi="Calibri" w:cs="Calibri"/>
        </w:rP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бредней, неводов, тралящих орудий добычи (вылова);</w:t>
      </w:r>
    </w:p>
    <w:p w:rsidR="000B76DF" w:rsidRDefault="000B76DF">
      <w:pPr>
        <w:spacing w:before="220" w:after="1" w:line="220" w:lineRule="auto"/>
        <w:ind w:firstLine="540"/>
        <w:jc w:val="both"/>
      </w:pPr>
      <w:r>
        <w:rPr>
          <w:rFonts w:ascii="Calibri" w:hAnsi="Calibri" w:cs="Calibri"/>
        </w:rPr>
        <w:t>подъемников, черпаков или других отцеживающих приспособлений размером более 100 x 100 см и с шагом ячеи более 10 мм;</w:t>
      </w:r>
    </w:p>
    <w:p w:rsidR="000B76DF" w:rsidRDefault="000B76DF">
      <w:pPr>
        <w:spacing w:after="1" w:line="220" w:lineRule="auto"/>
        <w:jc w:val="both"/>
      </w:pPr>
      <w:r>
        <w:rPr>
          <w:rFonts w:ascii="Calibri" w:hAnsi="Calibri" w:cs="Calibri"/>
        </w:rPr>
        <w:t xml:space="preserve">(в ред. </w:t>
      </w:r>
      <w:hyperlink r:id="rId21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proofErr w:type="gramStart"/>
      <w:r>
        <w:rPr>
          <w:rFonts w:ascii="Calibri" w:hAnsi="Calibri" w:cs="Calibri"/>
        </w:rPr>
        <w:t>сачков и наметок (за исключением использования этих орудий диаметром до 1 метра для добычи (вылова) корюшки в нерестовый период без применения плавучих средств) на расстоянии менее 500 метров от неводных тоней и ставных орудий добычи (вылова) в водосливном канале города Сестрорецк, в реках Волхов, Сясь, Паша, Свирь, в реке Нева от Арсенальной улицы до устья реки Охта (правый берег);</w:t>
      </w:r>
      <w:proofErr w:type="gramEnd"/>
    </w:p>
    <w:p w:rsidR="000B76DF" w:rsidRDefault="000B76DF">
      <w:pPr>
        <w:spacing w:before="220" w:after="1" w:line="220" w:lineRule="auto"/>
        <w:ind w:firstLine="540"/>
        <w:jc w:val="both"/>
      </w:pPr>
      <w:r>
        <w:rPr>
          <w:rFonts w:ascii="Calibri" w:hAnsi="Calibri" w:cs="Calibri"/>
        </w:rPr>
        <w:t>острог,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t>огнестрельного и пневматического оружия (за исключением ружей и пистолетов для подводной охоты);</w:t>
      </w:r>
    </w:p>
    <w:p w:rsidR="000B76DF" w:rsidRDefault="000B76DF">
      <w:pPr>
        <w:spacing w:before="220" w:after="1" w:line="220" w:lineRule="auto"/>
        <w:ind w:firstLine="540"/>
        <w:jc w:val="both"/>
      </w:pPr>
      <w:r>
        <w:rPr>
          <w:rFonts w:ascii="Calibri" w:hAnsi="Calibri" w:cs="Calibri"/>
        </w:rPr>
        <w:t>б) осуществлять добычу (вылов):</w:t>
      </w:r>
    </w:p>
    <w:p w:rsidR="000B76DF" w:rsidRDefault="000B76DF">
      <w:pPr>
        <w:spacing w:before="220" w:after="1" w:line="220" w:lineRule="auto"/>
        <w:ind w:firstLine="540"/>
        <w:jc w:val="both"/>
      </w:pPr>
      <w:r>
        <w:rPr>
          <w:rFonts w:ascii="Calibri" w:hAnsi="Calibri" w:cs="Calibri"/>
        </w:rPr>
        <w:lastRenderedPageBreak/>
        <w:t>способом багрения (на подсечку);</w:t>
      </w:r>
    </w:p>
    <w:p w:rsidR="000B76DF" w:rsidRDefault="000B76DF">
      <w:pPr>
        <w:spacing w:before="220" w:after="1" w:line="220" w:lineRule="auto"/>
        <w:ind w:firstLine="540"/>
        <w:jc w:val="both"/>
      </w:pPr>
      <w:r>
        <w:rPr>
          <w:rFonts w:ascii="Calibri" w:hAnsi="Calibri" w:cs="Calibri"/>
        </w:rPr>
        <w:t>на подсветку;</w:t>
      </w:r>
    </w:p>
    <w:p w:rsidR="000B76DF" w:rsidRDefault="000B76DF">
      <w:pPr>
        <w:spacing w:before="220" w:after="1" w:line="220" w:lineRule="auto"/>
        <w:ind w:firstLine="540"/>
        <w:jc w:val="both"/>
      </w:pPr>
      <w:r>
        <w:rPr>
          <w:rFonts w:ascii="Calibri" w:hAnsi="Calibri" w:cs="Calibri"/>
        </w:rP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раколовками более трех штук у гражданина (диаметр каждой раколовки более 80 см и шаг ячеи менее 20 мм);</w:t>
      </w:r>
    </w:p>
    <w:p w:rsidR="000B76DF" w:rsidRDefault="000B76DF">
      <w:pPr>
        <w:spacing w:after="1" w:line="220" w:lineRule="auto"/>
        <w:jc w:val="both"/>
      </w:pPr>
      <w:r>
        <w:rPr>
          <w:rFonts w:ascii="Calibri" w:hAnsi="Calibri" w:cs="Calibri"/>
        </w:rPr>
        <w:t xml:space="preserve">(в ред. </w:t>
      </w:r>
      <w:hyperlink r:id="rId21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переметами;</w:t>
      </w:r>
    </w:p>
    <w:p w:rsidR="000B76DF" w:rsidRDefault="000B76DF">
      <w:pPr>
        <w:spacing w:before="220" w:after="1" w:line="220" w:lineRule="auto"/>
        <w:ind w:firstLine="540"/>
        <w:jc w:val="both"/>
      </w:pPr>
      <w:r>
        <w:rPr>
          <w:rFonts w:ascii="Calibri" w:hAnsi="Calibri" w:cs="Calibri"/>
        </w:rPr>
        <w:t>кружками и жерлицами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на дорожку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(в ред. </w:t>
      </w:r>
      <w:hyperlink r:id="rId21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троллингом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(абзац введен </w:t>
      </w:r>
      <w:hyperlink r:id="rId219">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28.5.2.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28.6.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33.1.</w:t>
      </w:r>
    </w:p>
    <w:p w:rsidR="000B76DF" w:rsidRDefault="000B76DF">
      <w:pPr>
        <w:spacing w:after="1" w:line="220" w:lineRule="auto"/>
        <w:jc w:val="both"/>
      </w:pPr>
    </w:p>
    <w:p w:rsidR="000B76DF" w:rsidRDefault="000B76DF">
      <w:pPr>
        <w:spacing w:after="1" w:line="220" w:lineRule="auto"/>
        <w:jc w:val="right"/>
        <w:outlineLvl w:val="2"/>
      </w:pPr>
      <w:bookmarkStart w:id="37" w:name="P2176"/>
      <w:bookmarkEnd w:id="37"/>
      <w:r>
        <w:rPr>
          <w:rFonts w:ascii="Calibri" w:hAnsi="Calibri" w:cs="Calibri"/>
        </w:rPr>
        <w:t>Таблица 33.1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0B76DF">
        <w:tc>
          <w:tcPr>
            <w:tcW w:w="4876" w:type="dxa"/>
          </w:tcPr>
          <w:p w:rsidR="000B76DF" w:rsidRDefault="000B76DF">
            <w:pPr>
              <w:spacing w:after="1" w:line="220" w:lineRule="auto"/>
              <w:jc w:val="center"/>
            </w:pPr>
            <w:r>
              <w:rPr>
                <w:rFonts w:ascii="Calibri" w:hAnsi="Calibri" w:cs="Calibri"/>
              </w:rPr>
              <w:t>Наименование водных биоресурсов</w:t>
            </w:r>
          </w:p>
        </w:tc>
        <w:tc>
          <w:tcPr>
            <w:tcW w:w="4195" w:type="dxa"/>
          </w:tcPr>
          <w:p w:rsidR="000B76DF" w:rsidRDefault="000B76DF">
            <w:pPr>
              <w:spacing w:after="1" w:line="220" w:lineRule="auto"/>
              <w:jc w:val="center"/>
            </w:pPr>
            <w:r>
              <w:rPr>
                <w:rFonts w:ascii="Calibri" w:hAnsi="Calibri" w:cs="Calibri"/>
              </w:rPr>
              <w:t>Суточная норма добычи (вылова) (внутренние воды Российской Федерации, за исключением внутренних морских вод Российской Федерации)</w:t>
            </w:r>
          </w:p>
        </w:tc>
      </w:tr>
      <w:tr w:rsidR="000B76DF">
        <w:tc>
          <w:tcPr>
            <w:tcW w:w="4876" w:type="dxa"/>
          </w:tcPr>
          <w:p w:rsidR="000B76DF" w:rsidRDefault="000B76DF">
            <w:pPr>
              <w:spacing w:after="1" w:line="220" w:lineRule="auto"/>
            </w:pPr>
            <w:r>
              <w:rPr>
                <w:rFonts w:ascii="Calibri" w:hAnsi="Calibri" w:cs="Calibri"/>
              </w:rPr>
              <w:t>Судак</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6" w:type="dxa"/>
          </w:tcPr>
          <w:p w:rsidR="000B76DF" w:rsidRDefault="000B76DF">
            <w:pPr>
              <w:spacing w:after="1" w:line="220" w:lineRule="auto"/>
            </w:pPr>
            <w:r>
              <w:rPr>
                <w:rFonts w:ascii="Calibri" w:hAnsi="Calibri" w:cs="Calibri"/>
              </w:rPr>
              <w:t>Щука</w:t>
            </w:r>
          </w:p>
        </w:tc>
        <w:tc>
          <w:tcPr>
            <w:tcW w:w="4195" w:type="dxa"/>
          </w:tcPr>
          <w:p w:rsidR="000B76DF" w:rsidRDefault="000B76DF">
            <w:pPr>
              <w:spacing w:after="1" w:line="220" w:lineRule="auto"/>
              <w:jc w:val="center"/>
            </w:pPr>
            <w:r>
              <w:rPr>
                <w:rFonts w:ascii="Calibri" w:hAnsi="Calibri" w:cs="Calibri"/>
              </w:rPr>
              <w:t>5 кг</w:t>
            </w:r>
          </w:p>
        </w:tc>
      </w:tr>
      <w:tr w:rsidR="000B76DF">
        <w:tc>
          <w:tcPr>
            <w:tcW w:w="4876" w:type="dxa"/>
          </w:tcPr>
          <w:p w:rsidR="000B76DF" w:rsidRDefault="000B76DF">
            <w:pPr>
              <w:spacing w:after="1" w:line="220" w:lineRule="auto"/>
            </w:pPr>
            <w:r>
              <w:rPr>
                <w:rFonts w:ascii="Calibri" w:hAnsi="Calibri" w:cs="Calibri"/>
              </w:rPr>
              <w:t>Лещ</w:t>
            </w:r>
          </w:p>
        </w:tc>
        <w:tc>
          <w:tcPr>
            <w:tcW w:w="4195" w:type="dxa"/>
          </w:tcPr>
          <w:p w:rsidR="000B76DF" w:rsidRDefault="000B76DF">
            <w:pPr>
              <w:spacing w:after="1" w:line="220" w:lineRule="auto"/>
              <w:jc w:val="center"/>
            </w:pPr>
            <w:r>
              <w:rPr>
                <w:rFonts w:ascii="Calibri" w:hAnsi="Calibri" w:cs="Calibri"/>
              </w:rPr>
              <w:t>5 кг</w:t>
            </w:r>
          </w:p>
        </w:tc>
      </w:tr>
      <w:tr w:rsidR="000B76DF">
        <w:tc>
          <w:tcPr>
            <w:tcW w:w="4876" w:type="dxa"/>
          </w:tcPr>
          <w:p w:rsidR="000B76DF" w:rsidRDefault="000B76DF">
            <w:pPr>
              <w:spacing w:after="1" w:line="220" w:lineRule="auto"/>
            </w:pPr>
            <w:r>
              <w:rPr>
                <w:rFonts w:ascii="Calibri" w:hAnsi="Calibri" w:cs="Calibri"/>
              </w:rPr>
              <w:t>Мотыль (хирономиды)</w:t>
            </w:r>
          </w:p>
        </w:tc>
        <w:tc>
          <w:tcPr>
            <w:tcW w:w="4195" w:type="dxa"/>
          </w:tcPr>
          <w:p w:rsidR="000B76DF" w:rsidRDefault="000B76DF">
            <w:pPr>
              <w:spacing w:after="1" w:line="220" w:lineRule="auto"/>
              <w:jc w:val="center"/>
            </w:pPr>
            <w:r>
              <w:rPr>
                <w:rFonts w:ascii="Calibri" w:hAnsi="Calibri" w:cs="Calibri"/>
              </w:rPr>
              <w:t>0,05 кг</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2176">
        <w:r>
          <w:rPr>
            <w:rFonts w:ascii="Calibri" w:hAnsi="Calibri" w:cs="Calibri"/>
            <w:color w:val="0000FF"/>
          </w:rPr>
          <w:t>таблице 33.1</w:t>
        </w:r>
      </w:hyperlink>
      <w:r>
        <w:rPr>
          <w:rFonts w:ascii="Calibri" w:hAnsi="Calibri" w:cs="Calibri"/>
        </w:rPr>
        <w:t>, составляет не более 10 кг или один экземпляр в случае, если его вес превышает 10 кг.</w:t>
      </w:r>
    </w:p>
    <w:p w:rsidR="000B76DF" w:rsidRDefault="000B76DF">
      <w:pPr>
        <w:spacing w:before="220" w:after="1" w:line="220" w:lineRule="auto"/>
        <w:ind w:firstLine="540"/>
        <w:jc w:val="both"/>
      </w:pPr>
      <w:r>
        <w:rPr>
          <w:rFonts w:ascii="Calibri" w:hAnsi="Calibri" w:cs="Calibri"/>
        </w:rPr>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20">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lastRenderedPageBreak/>
        <w:t>29. Водные объекты рыбохозяйственного значения Псковской области:</w:t>
      </w:r>
    </w:p>
    <w:p w:rsidR="000B76DF" w:rsidRDefault="000B76DF">
      <w:pPr>
        <w:spacing w:before="220" w:after="1" w:line="220" w:lineRule="auto"/>
        <w:ind w:firstLine="540"/>
        <w:jc w:val="both"/>
      </w:pPr>
      <w:r>
        <w:rPr>
          <w:rFonts w:ascii="Calibri" w:hAnsi="Calibri" w:cs="Calibri"/>
        </w:rPr>
        <w:t>29.1. Районы,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в заливе Лахта (Лахтинский, Залахтовский, Залахтовская бухта) Раскопельского залива Чудского озера;</w:t>
      </w:r>
    </w:p>
    <w:p w:rsidR="000B76DF" w:rsidRDefault="000B76DF">
      <w:pPr>
        <w:spacing w:before="220" w:after="1" w:line="220" w:lineRule="auto"/>
        <w:ind w:firstLine="540"/>
        <w:jc w:val="both"/>
      </w:pPr>
      <w:r>
        <w:rPr>
          <w:rFonts w:ascii="Calibri" w:hAnsi="Calibri" w:cs="Calibri"/>
        </w:rPr>
        <w:t xml:space="preserve">в озере Жижицкое: в течение всего года на участках, указанных в </w:t>
      </w:r>
      <w:hyperlink w:anchor="P3584">
        <w:r>
          <w:rPr>
            <w:rFonts w:ascii="Calibri" w:hAnsi="Calibri" w:cs="Calibri"/>
            <w:color w:val="0000FF"/>
          </w:rPr>
          <w:t>приложении N 6</w:t>
        </w:r>
      </w:hyperlink>
      <w:r>
        <w:rPr>
          <w:rFonts w:ascii="Calibri" w:hAnsi="Calibri" w:cs="Calibri"/>
        </w:rPr>
        <w:t xml:space="preserve"> к Правилам рыболовства, - всеми орудиями добычи (вылова), за исключением спиннинга, а также одной поплавочной или донной удочкой с общим количеством крючков на поплавочной или донной удочке не более 2 штук у одного гражданина.</w:t>
      </w:r>
    </w:p>
    <w:p w:rsidR="000B76DF" w:rsidRDefault="000B76DF">
      <w:pPr>
        <w:spacing w:before="220" w:after="1" w:line="220" w:lineRule="auto"/>
        <w:ind w:firstLine="540"/>
        <w:jc w:val="both"/>
      </w:pPr>
      <w:r>
        <w:rPr>
          <w:rFonts w:ascii="Calibri" w:hAnsi="Calibri" w:cs="Calibri"/>
        </w:rPr>
        <w:t>29.2.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 xml:space="preserve">а) в озерах </w:t>
      </w:r>
      <w:proofErr w:type="gramStart"/>
      <w:r>
        <w:rPr>
          <w:rFonts w:ascii="Calibri" w:hAnsi="Calibri" w:cs="Calibri"/>
        </w:rPr>
        <w:t>Псковское</w:t>
      </w:r>
      <w:proofErr w:type="gramEnd"/>
      <w:r>
        <w:rPr>
          <w:rFonts w:ascii="Calibri" w:hAnsi="Calibri" w:cs="Calibri"/>
        </w:rPr>
        <w:t>, Теплое и Чудское: с 25 апреля по 15 июня - судака и леща;</w:t>
      </w:r>
    </w:p>
    <w:p w:rsidR="000B76DF" w:rsidRDefault="000B76DF">
      <w:pPr>
        <w:spacing w:before="220" w:after="1" w:line="220" w:lineRule="auto"/>
        <w:ind w:firstLine="540"/>
        <w:jc w:val="both"/>
      </w:pPr>
      <w:r>
        <w:rPr>
          <w:rFonts w:ascii="Calibri" w:hAnsi="Calibri" w:cs="Calibri"/>
        </w:rPr>
        <w:t>с 1 апреля по 15 мая - щуки;</w:t>
      </w:r>
    </w:p>
    <w:p w:rsidR="000B76DF" w:rsidRDefault="000B76DF">
      <w:pPr>
        <w:spacing w:before="220" w:after="1" w:line="220" w:lineRule="auto"/>
        <w:ind w:firstLine="540"/>
        <w:jc w:val="both"/>
      </w:pPr>
      <w:r>
        <w:rPr>
          <w:rFonts w:ascii="Calibri" w:hAnsi="Calibri" w:cs="Calibri"/>
        </w:rPr>
        <w:t>в озере Жижицкое: с 1 апреля (или распадения льда) по 15 июня - всех видов водных биоресурсов;</w:t>
      </w:r>
    </w:p>
    <w:p w:rsidR="000B76DF" w:rsidRDefault="000B76DF">
      <w:pPr>
        <w:spacing w:before="220" w:after="1" w:line="220" w:lineRule="auto"/>
        <w:ind w:firstLine="540"/>
        <w:jc w:val="both"/>
      </w:pPr>
      <w:r>
        <w:rPr>
          <w:rFonts w:ascii="Calibri" w:hAnsi="Calibri" w:cs="Calibri"/>
        </w:rPr>
        <w:t>б) в прочих водных объектах рыбохозяйственного значения:</w:t>
      </w:r>
    </w:p>
    <w:p w:rsidR="000B76DF" w:rsidRDefault="000B76DF">
      <w:pPr>
        <w:spacing w:before="220" w:after="1" w:line="220" w:lineRule="auto"/>
        <w:ind w:firstLine="540"/>
        <w:jc w:val="both"/>
      </w:pPr>
      <w:r>
        <w:rPr>
          <w:rFonts w:ascii="Calibri" w:hAnsi="Calibri" w:cs="Calibri"/>
        </w:rPr>
        <w:t>с 1 апреля по 10 мая - щуки;</w:t>
      </w:r>
    </w:p>
    <w:p w:rsidR="000B76DF" w:rsidRDefault="000B76DF">
      <w:pPr>
        <w:spacing w:before="220" w:after="1" w:line="220" w:lineRule="auto"/>
        <w:ind w:firstLine="540"/>
        <w:jc w:val="both"/>
      </w:pPr>
      <w:r>
        <w:rPr>
          <w:rFonts w:ascii="Calibri" w:hAnsi="Calibri" w:cs="Calibri"/>
        </w:rPr>
        <w:t>с 5 мая по 15 июня - судака;</w:t>
      </w:r>
    </w:p>
    <w:p w:rsidR="000B76DF" w:rsidRDefault="000B76DF">
      <w:pPr>
        <w:spacing w:before="220" w:after="1" w:line="220" w:lineRule="auto"/>
        <w:ind w:firstLine="540"/>
        <w:jc w:val="both"/>
      </w:pPr>
      <w:r>
        <w:rPr>
          <w:rFonts w:ascii="Calibri" w:hAnsi="Calibri" w:cs="Calibri"/>
        </w:rPr>
        <w:t>от распадения льда по 15 июля - раков.</w:t>
      </w:r>
    </w:p>
    <w:p w:rsidR="000B76DF" w:rsidRDefault="000B76DF">
      <w:pPr>
        <w:spacing w:before="220" w:after="1" w:line="220" w:lineRule="auto"/>
        <w:ind w:firstLine="540"/>
        <w:jc w:val="both"/>
      </w:pPr>
      <w:r>
        <w:rPr>
          <w:rFonts w:ascii="Calibri" w:hAnsi="Calibri" w:cs="Calibri"/>
        </w:rPr>
        <w:t>29.3.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t>хариус.</w:t>
      </w:r>
    </w:p>
    <w:p w:rsidR="000B76DF" w:rsidRDefault="000B76DF">
      <w:pPr>
        <w:spacing w:before="220" w:after="1" w:line="220" w:lineRule="auto"/>
        <w:ind w:firstLine="540"/>
        <w:jc w:val="both"/>
      </w:pPr>
      <w:r>
        <w:rPr>
          <w:rFonts w:ascii="Calibri" w:hAnsi="Calibri" w:cs="Calibri"/>
        </w:rPr>
        <w:t>29.4.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35.</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35</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Судак</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Раки</w:t>
            </w:r>
          </w:p>
        </w:tc>
        <w:tc>
          <w:tcPr>
            <w:tcW w:w="2210" w:type="dxa"/>
          </w:tcPr>
          <w:p w:rsidR="000B76DF" w:rsidRDefault="000B76DF">
            <w:pPr>
              <w:spacing w:after="1" w:line="220" w:lineRule="auto"/>
              <w:jc w:val="center"/>
            </w:pPr>
            <w:r>
              <w:rPr>
                <w:rFonts w:ascii="Calibri" w:hAnsi="Calibri" w:cs="Calibri"/>
              </w:rPr>
              <w:t>10</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Указанный промысловый размер рыбы определяется путем измерения длины рыбы от вершины рыла (при закрытом рте) до основания средних лучей хвостового плавника, ракообразных - от начала рострума до конца хвостового плавника.</w:t>
      </w:r>
    </w:p>
    <w:p w:rsidR="000B76DF" w:rsidRDefault="000B76DF">
      <w:pPr>
        <w:spacing w:before="220" w:after="1" w:line="220" w:lineRule="auto"/>
        <w:ind w:firstLine="540"/>
        <w:jc w:val="both"/>
      </w:pPr>
      <w:r>
        <w:rPr>
          <w:rFonts w:ascii="Calibri" w:hAnsi="Calibri" w:cs="Calibri"/>
        </w:rPr>
        <w:t>29.5.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29.5.1. Запрещается:</w:t>
      </w:r>
    </w:p>
    <w:p w:rsidR="000B76DF" w:rsidRDefault="000B76DF">
      <w:pPr>
        <w:spacing w:before="220" w:after="1" w:line="220" w:lineRule="auto"/>
        <w:ind w:firstLine="540"/>
        <w:jc w:val="both"/>
      </w:pPr>
      <w:r>
        <w:rPr>
          <w:rFonts w:ascii="Calibri" w:hAnsi="Calibri" w:cs="Calibri"/>
        </w:rPr>
        <w:t>а) применение:</w:t>
      </w:r>
    </w:p>
    <w:p w:rsidR="000B76DF" w:rsidRDefault="000B76DF">
      <w:pPr>
        <w:spacing w:before="220" w:after="1" w:line="220" w:lineRule="auto"/>
        <w:ind w:firstLine="540"/>
        <w:jc w:val="both"/>
      </w:pPr>
      <w:r>
        <w:rPr>
          <w:rFonts w:ascii="Calibri" w:hAnsi="Calibri" w:cs="Calibri"/>
        </w:rPr>
        <w:lastRenderedPageBreak/>
        <w:t>сетей всех типов;</w:t>
      </w:r>
    </w:p>
    <w:p w:rsidR="000B76DF" w:rsidRDefault="000B76DF">
      <w:pPr>
        <w:spacing w:before="220" w:after="1" w:line="220" w:lineRule="auto"/>
        <w:ind w:firstLine="540"/>
        <w:jc w:val="both"/>
      </w:pPr>
      <w:r>
        <w:rPr>
          <w:rFonts w:ascii="Calibri" w:hAnsi="Calibri" w:cs="Calibri"/>
        </w:rPr>
        <w:t>ловушек всех типов;</w:t>
      </w:r>
    </w:p>
    <w:p w:rsidR="000B76DF" w:rsidRDefault="000B76DF">
      <w:pPr>
        <w:spacing w:before="220" w:after="1" w:line="220" w:lineRule="auto"/>
        <w:ind w:firstLine="540"/>
        <w:jc w:val="both"/>
      </w:pPr>
      <w:r>
        <w:rPr>
          <w:rFonts w:ascii="Calibri" w:hAnsi="Calibri" w:cs="Calibri"/>
        </w:rPr>
        <w:t>ручных удочек и спиннинговых снастей всех систем и наименований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бредней, неводов, тралящих орудий добычи (вылова);</w:t>
      </w:r>
    </w:p>
    <w:p w:rsidR="000B76DF" w:rsidRDefault="000B76DF">
      <w:pPr>
        <w:spacing w:before="220" w:after="1" w:line="220" w:lineRule="auto"/>
        <w:ind w:firstLine="540"/>
        <w:jc w:val="both"/>
      </w:pPr>
      <w:r>
        <w:rPr>
          <w:rFonts w:ascii="Calibri" w:hAnsi="Calibri" w:cs="Calibri"/>
        </w:rPr>
        <w:t>подъемников, черпаков или других отцеживающих приспособлений размером более 100 x 100 см и с шагом ячеи сетного полотна более 10 мм;</w:t>
      </w:r>
    </w:p>
    <w:p w:rsidR="000B76DF" w:rsidRDefault="000B76DF">
      <w:pPr>
        <w:spacing w:after="1" w:line="220" w:lineRule="auto"/>
        <w:jc w:val="both"/>
      </w:pPr>
      <w:r>
        <w:rPr>
          <w:rFonts w:ascii="Calibri" w:hAnsi="Calibri" w:cs="Calibri"/>
        </w:rPr>
        <w:t xml:space="preserve">(в ред. </w:t>
      </w:r>
      <w:hyperlink r:id="rId221">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черпаков или иных орудий добычи (вылова) диаметром более 0,5 метра для добычи (вылова) хирономид и хаобарид (мотыля), гаммаруса;</w:t>
      </w:r>
    </w:p>
    <w:p w:rsidR="000B76DF" w:rsidRDefault="000B76DF">
      <w:pPr>
        <w:spacing w:before="220" w:after="1" w:line="220" w:lineRule="auto"/>
        <w:ind w:firstLine="540"/>
        <w:jc w:val="both"/>
      </w:pPr>
      <w:r>
        <w:rPr>
          <w:rFonts w:ascii="Calibri" w:hAnsi="Calibri" w:cs="Calibri"/>
        </w:rPr>
        <w:t>наметок и сачков, за исключением использования этих орудий добычи (вылова) диаметром до 1 м для добычи (вылова) снетка в водных объектах рыбохозяйственного значения Псковской области;</w:t>
      </w:r>
    </w:p>
    <w:p w:rsidR="000B76DF" w:rsidRDefault="000B76DF">
      <w:pPr>
        <w:spacing w:before="220" w:after="1" w:line="220" w:lineRule="auto"/>
        <w:ind w:firstLine="540"/>
        <w:jc w:val="both"/>
      </w:pPr>
      <w:r>
        <w:rPr>
          <w:rFonts w:ascii="Calibri" w:hAnsi="Calibri" w:cs="Calibri"/>
        </w:rPr>
        <w:t>острог,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t>огнестрельного и пневматического оружия (за исключением ружей и пистолетов для подводной охоты);</w:t>
      </w:r>
    </w:p>
    <w:p w:rsidR="000B76DF" w:rsidRDefault="000B76DF">
      <w:pPr>
        <w:spacing w:before="220" w:after="1" w:line="220" w:lineRule="auto"/>
        <w:ind w:firstLine="540"/>
        <w:jc w:val="both"/>
      </w:pPr>
      <w:r>
        <w:rPr>
          <w:rFonts w:ascii="Calibri" w:hAnsi="Calibri" w:cs="Calibri"/>
        </w:rPr>
        <w:t>б) осуществлять добычу (вылов):</w:t>
      </w:r>
    </w:p>
    <w:p w:rsidR="000B76DF" w:rsidRDefault="000B76DF">
      <w:pPr>
        <w:spacing w:before="220" w:after="1" w:line="220" w:lineRule="auto"/>
        <w:ind w:firstLine="540"/>
        <w:jc w:val="both"/>
      </w:pPr>
      <w:r>
        <w:rPr>
          <w:rFonts w:ascii="Calibri" w:hAnsi="Calibri" w:cs="Calibri"/>
        </w:rPr>
        <w:t>способом багрения (на подсечку);</w:t>
      </w:r>
    </w:p>
    <w:p w:rsidR="000B76DF" w:rsidRDefault="000B76DF">
      <w:pPr>
        <w:spacing w:before="220" w:after="1" w:line="220" w:lineRule="auto"/>
        <w:ind w:firstLine="540"/>
        <w:jc w:val="both"/>
      </w:pPr>
      <w:r>
        <w:rPr>
          <w:rFonts w:ascii="Calibri" w:hAnsi="Calibri" w:cs="Calibri"/>
        </w:rPr>
        <w:t>на подсветку;</w:t>
      </w:r>
    </w:p>
    <w:p w:rsidR="000B76DF" w:rsidRDefault="000B76DF">
      <w:pPr>
        <w:spacing w:before="220" w:after="1" w:line="220" w:lineRule="auto"/>
        <w:ind w:firstLine="540"/>
        <w:jc w:val="both"/>
      </w:pPr>
      <w:r>
        <w:rPr>
          <w:rFonts w:ascii="Calibri" w:hAnsi="Calibri" w:cs="Calibri"/>
        </w:rPr>
        <w:t>при помощи устройств частично или полностью перекрывающих русло водных объектов рыбохозяйственного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раколовками более трех штук у гражданина с количеством входных отверстий более трех;</w:t>
      </w:r>
    </w:p>
    <w:p w:rsidR="000B76DF" w:rsidRDefault="000B76DF">
      <w:pPr>
        <w:spacing w:before="220" w:after="1" w:line="220" w:lineRule="auto"/>
        <w:ind w:firstLine="540"/>
        <w:jc w:val="both"/>
      </w:pPr>
      <w:r>
        <w:rPr>
          <w:rFonts w:ascii="Calibri" w:hAnsi="Calibri" w:cs="Calibri"/>
        </w:rPr>
        <w:t>переметами с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кружками и жерлицами с общим количеством крючков более 10 штук у гражданина;</w:t>
      </w:r>
    </w:p>
    <w:p w:rsidR="000B76DF" w:rsidRDefault="000B76DF">
      <w:pPr>
        <w:spacing w:before="220" w:after="1" w:line="220" w:lineRule="auto"/>
        <w:ind w:firstLine="540"/>
        <w:jc w:val="both"/>
      </w:pPr>
      <w:r>
        <w:rPr>
          <w:rFonts w:ascii="Calibri" w:hAnsi="Calibri" w:cs="Calibri"/>
        </w:rPr>
        <w:t>на дорожку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(в ред. </w:t>
      </w:r>
      <w:hyperlink r:id="rId222">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троллингом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(абзац введен </w:t>
      </w:r>
      <w:hyperlink r:id="rId223">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29.5.2. Запрещается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29.6.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35.1.</w:t>
      </w:r>
    </w:p>
    <w:p w:rsidR="000B76DF" w:rsidRDefault="000B76DF">
      <w:pPr>
        <w:spacing w:after="1" w:line="220" w:lineRule="auto"/>
        <w:jc w:val="both"/>
      </w:pPr>
    </w:p>
    <w:p w:rsidR="000B76DF" w:rsidRDefault="000B76DF">
      <w:pPr>
        <w:spacing w:after="1" w:line="220" w:lineRule="auto"/>
        <w:jc w:val="right"/>
        <w:outlineLvl w:val="2"/>
      </w:pPr>
      <w:bookmarkStart w:id="38" w:name="P2250"/>
      <w:bookmarkEnd w:id="38"/>
      <w:r>
        <w:rPr>
          <w:rFonts w:ascii="Calibri" w:hAnsi="Calibri" w:cs="Calibri"/>
        </w:rPr>
        <w:t>Таблица 35.1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2833"/>
        <w:gridCol w:w="2834"/>
      </w:tblGrid>
      <w:tr w:rsidR="000B76DF">
        <w:tc>
          <w:tcPr>
            <w:tcW w:w="3402" w:type="dxa"/>
            <w:vMerge w:val="restart"/>
          </w:tcPr>
          <w:p w:rsidR="000B76DF" w:rsidRDefault="000B76DF">
            <w:pPr>
              <w:spacing w:after="1" w:line="220" w:lineRule="auto"/>
              <w:jc w:val="center"/>
            </w:pPr>
            <w:r>
              <w:rPr>
                <w:rFonts w:ascii="Calibri" w:hAnsi="Calibri" w:cs="Calibri"/>
              </w:rPr>
              <w:lastRenderedPageBreak/>
              <w:t>Наименование водных биоресурсов</w:t>
            </w:r>
          </w:p>
        </w:tc>
        <w:tc>
          <w:tcPr>
            <w:tcW w:w="5667" w:type="dxa"/>
            <w:gridSpan w:val="2"/>
          </w:tcPr>
          <w:p w:rsidR="000B76DF" w:rsidRDefault="000B76DF">
            <w:pPr>
              <w:spacing w:after="1" w:line="220" w:lineRule="auto"/>
              <w:jc w:val="center"/>
            </w:pPr>
            <w:r>
              <w:rPr>
                <w:rFonts w:ascii="Calibri" w:hAnsi="Calibri" w:cs="Calibri"/>
              </w:rPr>
              <w:t>Суточная норма добычи (вылова) (внутренние воды Российской Федерации, за исключением внутренних морских вод Российской Федерации)</w:t>
            </w:r>
          </w:p>
        </w:tc>
      </w:tr>
      <w:tr w:rsidR="000B76DF">
        <w:tc>
          <w:tcPr>
            <w:tcW w:w="3402" w:type="dxa"/>
            <w:vMerge/>
          </w:tcPr>
          <w:p w:rsidR="000B76DF" w:rsidRDefault="000B76DF"/>
        </w:tc>
        <w:tc>
          <w:tcPr>
            <w:tcW w:w="2833" w:type="dxa"/>
          </w:tcPr>
          <w:p w:rsidR="000B76DF" w:rsidRDefault="000B76DF">
            <w:pPr>
              <w:spacing w:after="1" w:line="220" w:lineRule="auto"/>
              <w:jc w:val="center"/>
            </w:pPr>
            <w:r>
              <w:rPr>
                <w:rFonts w:ascii="Calibri" w:hAnsi="Calibri" w:cs="Calibri"/>
              </w:rPr>
              <w:t>Псковско-Чудской водоем</w:t>
            </w:r>
          </w:p>
        </w:tc>
        <w:tc>
          <w:tcPr>
            <w:tcW w:w="2834" w:type="dxa"/>
          </w:tcPr>
          <w:p w:rsidR="000B76DF" w:rsidRDefault="000B76DF">
            <w:pPr>
              <w:spacing w:after="1" w:line="220" w:lineRule="auto"/>
              <w:jc w:val="center"/>
            </w:pPr>
            <w:r>
              <w:rPr>
                <w:rFonts w:ascii="Calibri" w:hAnsi="Calibri" w:cs="Calibri"/>
              </w:rPr>
              <w:t>Водные объекты рыбохозяйственного значения, за исключением Псковско-Чудского водоема</w:t>
            </w:r>
          </w:p>
        </w:tc>
      </w:tr>
      <w:tr w:rsidR="000B76DF">
        <w:tc>
          <w:tcPr>
            <w:tcW w:w="3402" w:type="dxa"/>
          </w:tcPr>
          <w:p w:rsidR="000B76DF" w:rsidRDefault="000B76DF">
            <w:pPr>
              <w:spacing w:after="1" w:line="220" w:lineRule="auto"/>
            </w:pPr>
            <w:r>
              <w:rPr>
                <w:rFonts w:ascii="Calibri" w:hAnsi="Calibri" w:cs="Calibri"/>
              </w:rPr>
              <w:t>Сиг</w:t>
            </w:r>
          </w:p>
        </w:tc>
        <w:tc>
          <w:tcPr>
            <w:tcW w:w="2833" w:type="dxa"/>
          </w:tcPr>
          <w:p w:rsidR="000B76DF" w:rsidRDefault="000B76DF">
            <w:pPr>
              <w:spacing w:after="1" w:line="220" w:lineRule="auto"/>
              <w:jc w:val="center"/>
            </w:pPr>
            <w:r>
              <w:rPr>
                <w:rFonts w:ascii="Calibri" w:hAnsi="Calibri" w:cs="Calibri"/>
              </w:rPr>
              <w:t>2 экземпляра</w:t>
            </w:r>
          </w:p>
        </w:tc>
        <w:tc>
          <w:tcPr>
            <w:tcW w:w="2834" w:type="dxa"/>
          </w:tcPr>
          <w:p w:rsidR="000B76DF" w:rsidRDefault="000B76DF">
            <w:pPr>
              <w:spacing w:after="1" w:line="220" w:lineRule="auto"/>
              <w:jc w:val="center"/>
            </w:pPr>
            <w:r>
              <w:rPr>
                <w:rFonts w:ascii="Calibri" w:hAnsi="Calibri" w:cs="Calibri"/>
              </w:rPr>
              <w:t>-</w:t>
            </w:r>
          </w:p>
        </w:tc>
      </w:tr>
      <w:tr w:rsidR="000B76DF">
        <w:tc>
          <w:tcPr>
            <w:tcW w:w="3402" w:type="dxa"/>
          </w:tcPr>
          <w:p w:rsidR="000B76DF" w:rsidRDefault="000B76DF">
            <w:pPr>
              <w:spacing w:after="1" w:line="220" w:lineRule="auto"/>
            </w:pPr>
            <w:r>
              <w:rPr>
                <w:rFonts w:ascii="Calibri" w:hAnsi="Calibri" w:cs="Calibri"/>
              </w:rPr>
              <w:t>Судак</w:t>
            </w:r>
          </w:p>
        </w:tc>
        <w:tc>
          <w:tcPr>
            <w:tcW w:w="2833" w:type="dxa"/>
          </w:tcPr>
          <w:p w:rsidR="000B76DF" w:rsidRDefault="000B76DF">
            <w:pPr>
              <w:spacing w:after="1" w:line="220" w:lineRule="auto"/>
              <w:jc w:val="center"/>
            </w:pPr>
            <w:r>
              <w:rPr>
                <w:rFonts w:ascii="Calibri" w:hAnsi="Calibri" w:cs="Calibri"/>
              </w:rPr>
              <w:t>5 экземпляров</w:t>
            </w:r>
          </w:p>
        </w:tc>
        <w:tc>
          <w:tcPr>
            <w:tcW w:w="2834" w:type="dxa"/>
          </w:tcPr>
          <w:p w:rsidR="000B76DF" w:rsidRDefault="000B76DF">
            <w:pPr>
              <w:spacing w:after="1" w:line="220" w:lineRule="auto"/>
              <w:jc w:val="center"/>
            </w:pPr>
            <w:r>
              <w:rPr>
                <w:rFonts w:ascii="Calibri" w:hAnsi="Calibri" w:cs="Calibri"/>
              </w:rPr>
              <w:t>5 экземпляров</w:t>
            </w:r>
          </w:p>
        </w:tc>
      </w:tr>
      <w:tr w:rsidR="000B76DF">
        <w:tc>
          <w:tcPr>
            <w:tcW w:w="3402" w:type="dxa"/>
          </w:tcPr>
          <w:p w:rsidR="000B76DF" w:rsidRDefault="000B76DF">
            <w:pPr>
              <w:spacing w:after="1" w:line="220" w:lineRule="auto"/>
            </w:pPr>
            <w:r>
              <w:rPr>
                <w:rFonts w:ascii="Calibri" w:hAnsi="Calibri" w:cs="Calibri"/>
              </w:rPr>
              <w:t>Щука</w:t>
            </w:r>
          </w:p>
        </w:tc>
        <w:tc>
          <w:tcPr>
            <w:tcW w:w="2833" w:type="dxa"/>
          </w:tcPr>
          <w:p w:rsidR="000B76DF" w:rsidRDefault="000B76DF">
            <w:pPr>
              <w:spacing w:after="1" w:line="220" w:lineRule="auto"/>
              <w:jc w:val="center"/>
            </w:pPr>
            <w:r>
              <w:rPr>
                <w:rFonts w:ascii="Calibri" w:hAnsi="Calibri" w:cs="Calibri"/>
              </w:rPr>
              <w:t>7 кг</w:t>
            </w:r>
          </w:p>
        </w:tc>
        <w:tc>
          <w:tcPr>
            <w:tcW w:w="2834" w:type="dxa"/>
          </w:tcPr>
          <w:p w:rsidR="000B76DF" w:rsidRDefault="000B76DF">
            <w:pPr>
              <w:spacing w:after="1" w:line="220" w:lineRule="auto"/>
              <w:jc w:val="center"/>
            </w:pPr>
            <w:r>
              <w:rPr>
                <w:rFonts w:ascii="Calibri" w:hAnsi="Calibri" w:cs="Calibri"/>
              </w:rPr>
              <w:t>5 кг</w:t>
            </w:r>
          </w:p>
        </w:tc>
      </w:tr>
      <w:tr w:rsidR="000B76DF">
        <w:tc>
          <w:tcPr>
            <w:tcW w:w="3402" w:type="dxa"/>
          </w:tcPr>
          <w:p w:rsidR="000B76DF" w:rsidRDefault="000B76DF">
            <w:pPr>
              <w:spacing w:after="1" w:line="220" w:lineRule="auto"/>
            </w:pPr>
            <w:r>
              <w:rPr>
                <w:rFonts w:ascii="Calibri" w:hAnsi="Calibri" w:cs="Calibri"/>
              </w:rPr>
              <w:t>Налим</w:t>
            </w:r>
          </w:p>
        </w:tc>
        <w:tc>
          <w:tcPr>
            <w:tcW w:w="2833" w:type="dxa"/>
          </w:tcPr>
          <w:p w:rsidR="000B76DF" w:rsidRDefault="000B76DF">
            <w:pPr>
              <w:spacing w:after="1" w:line="220" w:lineRule="auto"/>
              <w:jc w:val="center"/>
            </w:pPr>
            <w:r>
              <w:rPr>
                <w:rFonts w:ascii="Calibri" w:hAnsi="Calibri" w:cs="Calibri"/>
              </w:rPr>
              <w:t>5 кг</w:t>
            </w:r>
          </w:p>
        </w:tc>
        <w:tc>
          <w:tcPr>
            <w:tcW w:w="2834" w:type="dxa"/>
          </w:tcPr>
          <w:p w:rsidR="000B76DF" w:rsidRDefault="000B76DF">
            <w:pPr>
              <w:spacing w:after="1" w:line="220" w:lineRule="auto"/>
              <w:jc w:val="center"/>
            </w:pPr>
            <w:r>
              <w:rPr>
                <w:rFonts w:ascii="Calibri" w:hAnsi="Calibri" w:cs="Calibri"/>
              </w:rPr>
              <w:t>5 кг</w:t>
            </w:r>
          </w:p>
        </w:tc>
      </w:tr>
      <w:tr w:rsidR="000B76DF">
        <w:tc>
          <w:tcPr>
            <w:tcW w:w="3402" w:type="dxa"/>
          </w:tcPr>
          <w:p w:rsidR="000B76DF" w:rsidRDefault="000B76DF">
            <w:pPr>
              <w:spacing w:after="1" w:line="220" w:lineRule="auto"/>
            </w:pPr>
            <w:r>
              <w:rPr>
                <w:rFonts w:ascii="Calibri" w:hAnsi="Calibri" w:cs="Calibri"/>
              </w:rPr>
              <w:t>Лещ</w:t>
            </w:r>
          </w:p>
        </w:tc>
        <w:tc>
          <w:tcPr>
            <w:tcW w:w="2833" w:type="dxa"/>
          </w:tcPr>
          <w:p w:rsidR="000B76DF" w:rsidRDefault="000B76DF">
            <w:pPr>
              <w:spacing w:after="1" w:line="220" w:lineRule="auto"/>
              <w:jc w:val="center"/>
            </w:pPr>
            <w:r>
              <w:rPr>
                <w:rFonts w:ascii="Calibri" w:hAnsi="Calibri" w:cs="Calibri"/>
              </w:rPr>
              <w:t>5 кг</w:t>
            </w:r>
          </w:p>
        </w:tc>
        <w:tc>
          <w:tcPr>
            <w:tcW w:w="2834" w:type="dxa"/>
          </w:tcPr>
          <w:p w:rsidR="000B76DF" w:rsidRDefault="000B76DF">
            <w:pPr>
              <w:spacing w:after="1" w:line="220" w:lineRule="auto"/>
              <w:jc w:val="center"/>
            </w:pPr>
            <w:r>
              <w:rPr>
                <w:rFonts w:ascii="Calibri" w:hAnsi="Calibri" w:cs="Calibri"/>
              </w:rPr>
              <w:t>-</w:t>
            </w:r>
          </w:p>
        </w:tc>
      </w:tr>
      <w:tr w:rsidR="000B76DF">
        <w:tc>
          <w:tcPr>
            <w:tcW w:w="3402" w:type="dxa"/>
          </w:tcPr>
          <w:p w:rsidR="000B76DF" w:rsidRDefault="000B76DF">
            <w:pPr>
              <w:spacing w:after="1" w:line="220" w:lineRule="auto"/>
            </w:pPr>
            <w:r>
              <w:rPr>
                <w:rFonts w:ascii="Calibri" w:hAnsi="Calibri" w:cs="Calibri"/>
              </w:rPr>
              <w:t>Угорь</w:t>
            </w:r>
          </w:p>
        </w:tc>
        <w:tc>
          <w:tcPr>
            <w:tcW w:w="2833" w:type="dxa"/>
          </w:tcPr>
          <w:p w:rsidR="000B76DF" w:rsidRDefault="000B76DF">
            <w:pPr>
              <w:spacing w:after="1" w:line="220" w:lineRule="auto"/>
              <w:jc w:val="center"/>
            </w:pPr>
            <w:r>
              <w:rPr>
                <w:rFonts w:ascii="Calibri" w:hAnsi="Calibri" w:cs="Calibri"/>
              </w:rPr>
              <w:t>2 экземпляра</w:t>
            </w:r>
          </w:p>
        </w:tc>
        <w:tc>
          <w:tcPr>
            <w:tcW w:w="2834" w:type="dxa"/>
          </w:tcPr>
          <w:p w:rsidR="000B76DF" w:rsidRDefault="000B76DF">
            <w:pPr>
              <w:spacing w:after="1" w:line="220" w:lineRule="auto"/>
              <w:jc w:val="center"/>
            </w:pPr>
            <w:r>
              <w:rPr>
                <w:rFonts w:ascii="Calibri" w:hAnsi="Calibri" w:cs="Calibri"/>
              </w:rPr>
              <w:t>-</w:t>
            </w:r>
          </w:p>
        </w:tc>
      </w:tr>
      <w:tr w:rsidR="000B76DF">
        <w:tc>
          <w:tcPr>
            <w:tcW w:w="3402" w:type="dxa"/>
          </w:tcPr>
          <w:p w:rsidR="000B76DF" w:rsidRDefault="000B76DF">
            <w:pPr>
              <w:spacing w:after="1" w:line="220" w:lineRule="auto"/>
            </w:pPr>
            <w:r>
              <w:rPr>
                <w:rFonts w:ascii="Calibri" w:hAnsi="Calibri" w:cs="Calibri"/>
              </w:rPr>
              <w:t>Мотыль (хирономиды)</w:t>
            </w:r>
          </w:p>
        </w:tc>
        <w:tc>
          <w:tcPr>
            <w:tcW w:w="2833" w:type="dxa"/>
          </w:tcPr>
          <w:p w:rsidR="000B76DF" w:rsidRDefault="000B76DF">
            <w:pPr>
              <w:spacing w:after="1" w:line="220" w:lineRule="auto"/>
              <w:jc w:val="center"/>
            </w:pPr>
            <w:r>
              <w:rPr>
                <w:rFonts w:ascii="Calibri" w:hAnsi="Calibri" w:cs="Calibri"/>
              </w:rPr>
              <w:t>-</w:t>
            </w:r>
          </w:p>
        </w:tc>
        <w:tc>
          <w:tcPr>
            <w:tcW w:w="2834" w:type="dxa"/>
          </w:tcPr>
          <w:p w:rsidR="000B76DF" w:rsidRDefault="000B76DF">
            <w:pPr>
              <w:spacing w:after="1" w:line="220" w:lineRule="auto"/>
              <w:jc w:val="center"/>
            </w:pPr>
            <w:r>
              <w:rPr>
                <w:rFonts w:ascii="Calibri" w:hAnsi="Calibri" w:cs="Calibri"/>
              </w:rPr>
              <w:t>0,05 кг</w:t>
            </w:r>
          </w:p>
        </w:tc>
      </w:tr>
      <w:tr w:rsidR="000B76DF">
        <w:tc>
          <w:tcPr>
            <w:tcW w:w="3402" w:type="dxa"/>
          </w:tcPr>
          <w:p w:rsidR="000B76DF" w:rsidRDefault="000B76DF">
            <w:pPr>
              <w:spacing w:after="1" w:line="220" w:lineRule="auto"/>
            </w:pPr>
            <w:r>
              <w:rPr>
                <w:rFonts w:ascii="Calibri" w:hAnsi="Calibri" w:cs="Calibri"/>
              </w:rPr>
              <w:t>Раки</w:t>
            </w:r>
          </w:p>
        </w:tc>
        <w:tc>
          <w:tcPr>
            <w:tcW w:w="2833" w:type="dxa"/>
          </w:tcPr>
          <w:p w:rsidR="000B76DF" w:rsidRDefault="000B76DF">
            <w:pPr>
              <w:spacing w:after="1" w:line="220" w:lineRule="auto"/>
              <w:jc w:val="center"/>
            </w:pPr>
            <w:r>
              <w:rPr>
                <w:rFonts w:ascii="Calibri" w:hAnsi="Calibri" w:cs="Calibri"/>
              </w:rPr>
              <w:t>-</w:t>
            </w:r>
          </w:p>
        </w:tc>
        <w:tc>
          <w:tcPr>
            <w:tcW w:w="2834" w:type="dxa"/>
          </w:tcPr>
          <w:p w:rsidR="000B76DF" w:rsidRDefault="000B76DF">
            <w:pPr>
              <w:spacing w:after="1" w:line="220" w:lineRule="auto"/>
              <w:jc w:val="center"/>
            </w:pPr>
            <w:r>
              <w:rPr>
                <w:rFonts w:ascii="Calibri" w:hAnsi="Calibri" w:cs="Calibri"/>
              </w:rPr>
              <w:t>25 экземпляров</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2250">
        <w:r>
          <w:rPr>
            <w:rFonts w:ascii="Calibri" w:hAnsi="Calibri" w:cs="Calibri"/>
            <w:color w:val="0000FF"/>
          </w:rPr>
          <w:t>таблице 35.1</w:t>
        </w:r>
      </w:hyperlink>
      <w:r>
        <w:rPr>
          <w:rFonts w:ascii="Calibri" w:hAnsi="Calibri" w:cs="Calibri"/>
        </w:rPr>
        <w:t>, составляет не более 20 кг или один экземпляр в случае, если его вес превышает 20 кг.</w:t>
      </w:r>
    </w:p>
    <w:p w:rsidR="000B76DF" w:rsidRDefault="000B76DF">
      <w:pPr>
        <w:spacing w:before="220" w:after="1" w:line="220" w:lineRule="auto"/>
        <w:ind w:firstLine="540"/>
        <w:jc w:val="both"/>
      </w:pPr>
      <w:r>
        <w:rPr>
          <w:rFonts w:ascii="Calibri" w:hAnsi="Calibri" w:cs="Calibri"/>
        </w:rPr>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 xml:space="preserve">(абзац введен </w:t>
      </w:r>
      <w:hyperlink r:id="rId224">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30. Водные объекты рыбохозяйственного значения Новгородской области:</w:t>
      </w:r>
    </w:p>
    <w:p w:rsidR="000B76DF" w:rsidRDefault="000B76DF">
      <w:pPr>
        <w:spacing w:before="220" w:after="1" w:line="220" w:lineRule="auto"/>
        <w:ind w:firstLine="540"/>
        <w:jc w:val="both"/>
      </w:pPr>
      <w:r>
        <w:rPr>
          <w:rFonts w:ascii="Calibri" w:hAnsi="Calibri" w:cs="Calibri"/>
        </w:rPr>
        <w:t>30.1. Запретные районы для добычи (вылова) водных биоресурсов:</w:t>
      </w:r>
    </w:p>
    <w:p w:rsidR="000B76DF" w:rsidRDefault="000B76DF">
      <w:pPr>
        <w:spacing w:before="220" w:after="1" w:line="220" w:lineRule="auto"/>
        <w:ind w:firstLine="540"/>
        <w:jc w:val="both"/>
      </w:pPr>
      <w:r>
        <w:rPr>
          <w:rFonts w:ascii="Calibri" w:hAnsi="Calibri" w:cs="Calibri"/>
        </w:rPr>
        <w:t>с 1 ноября до распадения льда на зимовальных ямах (</w:t>
      </w:r>
      <w:hyperlink w:anchor="P3347">
        <w:r>
          <w:rPr>
            <w:rFonts w:ascii="Calibri" w:hAnsi="Calibri" w:cs="Calibri"/>
            <w:color w:val="0000FF"/>
          </w:rPr>
          <w:t>приложение N 4</w:t>
        </w:r>
      </w:hyperlink>
      <w:r>
        <w:rPr>
          <w:rFonts w:ascii="Calibri" w:hAnsi="Calibri" w:cs="Calibri"/>
        </w:rPr>
        <w:t xml:space="preserve"> к Правилам рыболовства "Перечень зимовальных ям в водных объектах рыбохозяйственного значения Новгородской области, на которых запрещается добыча (вылов) рыбы с 1 ноября до распадения льда").</w:t>
      </w:r>
    </w:p>
    <w:p w:rsidR="000B76DF" w:rsidRDefault="000B76DF">
      <w:pPr>
        <w:spacing w:before="220" w:after="1" w:line="220" w:lineRule="auto"/>
        <w:ind w:firstLine="540"/>
        <w:jc w:val="both"/>
      </w:pPr>
      <w:r>
        <w:rPr>
          <w:rFonts w:ascii="Calibri" w:hAnsi="Calibri" w:cs="Calibri"/>
        </w:rPr>
        <w:t>30.2. Сроки (периоды), запретные для добычи (вылова) водных биоресурсов:</w:t>
      </w:r>
    </w:p>
    <w:p w:rsidR="000B76DF" w:rsidRDefault="000B76DF">
      <w:pPr>
        <w:spacing w:before="220" w:after="1" w:line="220" w:lineRule="auto"/>
        <w:ind w:firstLine="540"/>
        <w:jc w:val="both"/>
      </w:pPr>
      <w:r>
        <w:rPr>
          <w:rFonts w:ascii="Calibri" w:hAnsi="Calibri" w:cs="Calibri"/>
        </w:rPr>
        <w:t>с 5 апреля по 1 июня - судака, леща и жереха;</w:t>
      </w:r>
    </w:p>
    <w:p w:rsidR="000B76DF" w:rsidRDefault="000B76DF">
      <w:pPr>
        <w:spacing w:before="220" w:after="1" w:line="220" w:lineRule="auto"/>
        <w:ind w:firstLine="540"/>
        <w:jc w:val="both"/>
      </w:pPr>
      <w:r>
        <w:rPr>
          <w:rFonts w:ascii="Calibri" w:hAnsi="Calibri" w:cs="Calibri"/>
        </w:rPr>
        <w:t>с 5 апреля по 15 мая - щуки;</w:t>
      </w:r>
    </w:p>
    <w:p w:rsidR="000B76DF" w:rsidRDefault="000B76DF">
      <w:pPr>
        <w:spacing w:before="220" w:after="1" w:line="220" w:lineRule="auto"/>
        <w:ind w:firstLine="540"/>
        <w:jc w:val="both"/>
      </w:pPr>
      <w:r>
        <w:rPr>
          <w:rFonts w:ascii="Calibri" w:hAnsi="Calibri" w:cs="Calibri"/>
        </w:rPr>
        <w:t>с 25 мая по 10 июня - раков;</w:t>
      </w:r>
    </w:p>
    <w:p w:rsidR="000B76DF" w:rsidRDefault="000B76DF">
      <w:pPr>
        <w:spacing w:before="220" w:after="1" w:line="220" w:lineRule="auto"/>
        <w:ind w:firstLine="540"/>
        <w:jc w:val="both"/>
      </w:pPr>
      <w:r>
        <w:rPr>
          <w:rFonts w:ascii="Calibri" w:hAnsi="Calibri" w:cs="Calibri"/>
        </w:rPr>
        <w:t>с 1 октября по 20 ноября - сига, пеляди, ручьевой форели, хариуса, ряпушки и угря речного.</w:t>
      </w:r>
    </w:p>
    <w:p w:rsidR="000B76DF" w:rsidRDefault="000B76DF">
      <w:pPr>
        <w:spacing w:before="220" w:after="1" w:line="220" w:lineRule="auto"/>
        <w:ind w:firstLine="540"/>
        <w:jc w:val="both"/>
      </w:pPr>
      <w:r>
        <w:rPr>
          <w:rFonts w:ascii="Calibri" w:hAnsi="Calibri" w:cs="Calibri"/>
        </w:rPr>
        <w:t>30.3. Запретные для добычи (вылова) виды водных биоресурсов:</w:t>
      </w:r>
    </w:p>
    <w:p w:rsidR="000B76DF" w:rsidRDefault="000B76DF">
      <w:pPr>
        <w:spacing w:before="220" w:after="1" w:line="220" w:lineRule="auto"/>
        <w:ind w:firstLine="540"/>
        <w:jc w:val="both"/>
      </w:pPr>
      <w:r>
        <w:rPr>
          <w:rFonts w:ascii="Calibri" w:hAnsi="Calibri" w:cs="Calibri"/>
        </w:rPr>
        <w:lastRenderedPageBreak/>
        <w:t>лосось атлантический (семга);</w:t>
      </w:r>
    </w:p>
    <w:p w:rsidR="000B76DF" w:rsidRDefault="000B76DF">
      <w:pPr>
        <w:spacing w:before="220" w:after="1" w:line="220" w:lineRule="auto"/>
        <w:ind w:firstLine="540"/>
        <w:jc w:val="both"/>
      </w:pPr>
      <w:r>
        <w:rPr>
          <w:rFonts w:ascii="Calibri" w:hAnsi="Calibri" w:cs="Calibri"/>
        </w:rPr>
        <w:t>сиг в реках Волхов, Мста и в озере Ильмень.</w:t>
      </w:r>
    </w:p>
    <w:p w:rsidR="000B76DF" w:rsidRDefault="000B76DF">
      <w:pPr>
        <w:spacing w:after="1" w:line="220" w:lineRule="auto"/>
        <w:jc w:val="both"/>
      </w:pPr>
      <w:r>
        <w:rPr>
          <w:rFonts w:ascii="Calibri" w:hAnsi="Calibri" w:cs="Calibri"/>
        </w:rPr>
        <w:t xml:space="preserve">(в ред. </w:t>
      </w:r>
      <w:hyperlink r:id="rId225">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30.4. Минимальный размер добываемых (вылавливаемых) водных биоресурсов (промысловый размер):</w:t>
      </w:r>
    </w:p>
    <w:p w:rsidR="000B76DF" w:rsidRDefault="000B76DF">
      <w:pPr>
        <w:spacing w:before="220" w:after="1" w:line="220" w:lineRule="auto"/>
        <w:ind w:firstLine="540"/>
        <w:jc w:val="both"/>
      </w:pPr>
      <w:proofErr w:type="gramStart"/>
      <w:r>
        <w:rPr>
          <w:rFonts w:ascii="Calibri" w:hAnsi="Calibri" w:cs="Calibri"/>
        </w:rPr>
        <w:t>Запрещается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36.</w:t>
      </w:r>
      <w:proofErr w:type="gramEnd"/>
    </w:p>
    <w:p w:rsidR="000B76DF" w:rsidRDefault="000B76DF">
      <w:pPr>
        <w:spacing w:after="1" w:line="220" w:lineRule="auto"/>
        <w:jc w:val="both"/>
      </w:pPr>
    </w:p>
    <w:p w:rsidR="000B76DF" w:rsidRDefault="000B76DF">
      <w:pPr>
        <w:spacing w:after="1" w:line="220" w:lineRule="auto"/>
        <w:jc w:val="right"/>
        <w:outlineLvl w:val="2"/>
      </w:pPr>
      <w:r>
        <w:rPr>
          <w:rFonts w:ascii="Calibri" w:hAnsi="Calibri" w:cs="Calibri"/>
        </w:rPr>
        <w:t>Таблица 36</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210"/>
      </w:tblGrid>
      <w:tr w:rsidR="000B76DF">
        <w:tc>
          <w:tcPr>
            <w:tcW w:w="6860" w:type="dxa"/>
          </w:tcPr>
          <w:p w:rsidR="000B76DF" w:rsidRDefault="000B76DF">
            <w:pPr>
              <w:spacing w:after="1" w:line="220" w:lineRule="auto"/>
              <w:jc w:val="center"/>
            </w:pPr>
            <w:r>
              <w:rPr>
                <w:rFonts w:ascii="Calibri" w:hAnsi="Calibri" w:cs="Calibri"/>
              </w:rPr>
              <w:t>Наименование водных биоресурсов</w:t>
            </w:r>
          </w:p>
        </w:tc>
        <w:tc>
          <w:tcPr>
            <w:tcW w:w="2210" w:type="dxa"/>
          </w:tcPr>
          <w:p w:rsidR="000B76DF" w:rsidRDefault="000B76DF">
            <w:pPr>
              <w:spacing w:after="1" w:line="220" w:lineRule="auto"/>
              <w:jc w:val="center"/>
            </w:pPr>
            <w:r>
              <w:rPr>
                <w:rFonts w:ascii="Calibri" w:hAnsi="Calibri" w:cs="Calibri"/>
              </w:rPr>
              <w:t xml:space="preserve">Промысловый размер, </w:t>
            </w:r>
            <w:proofErr w:type="gramStart"/>
            <w:r>
              <w:rPr>
                <w:rFonts w:ascii="Calibri" w:hAnsi="Calibri" w:cs="Calibri"/>
              </w:rPr>
              <w:t>см</w:t>
            </w:r>
            <w:proofErr w:type="gramEnd"/>
          </w:p>
        </w:tc>
      </w:tr>
      <w:tr w:rsidR="000B76DF">
        <w:tc>
          <w:tcPr>
            <w:tcW w:w="6860" w:type="dxa"/>
          </w:tcPr>
          <w:p w:rsidR="000B76DF" w:rsidRDefault="000B76DF">
            <w:pPr>
              <w:spacing w:after="1" w:line="220" w:lineRule="auto"/>
            </w:pPr>
            <w:r>
              <w:rPr>
                <w:rFonts w:ascii="Calibri" w:hAnsi="Calibri" w:cs="Calibri"/>
              </w:rPr>
              <w:t>Судак в озере Ильмень</w:t>
            </w:r>
          </w:p>
        </w:tc>
        <w:tc>
          <w:tcPr>
            <w:tcW w:w="2210" w:type="dxa"/>
          </w:tcPr>
          <w:p w:rsidR="000B76DF" w:rsidRDefault="000B76DF">
            <w:pPr>
              <w:spacing w:after="1" w:line="220" w:lineRule="auto"/>
              <w:jc w:val="center"/>
            </w:pPr>
            <w:r>
              <w:rPr>
                <w:rFonts w:ascii="Calibri" w:hAnsi="Calibri" w:cs="Calibri"/>
              </w:rPr>
              <w:t>36</w:t>
            </w:r>
          </w:p>
        </w:tc>
      </w:tr>
      <w:tr w:rsidR="000B76DF">
        <w:tc>
          <w:tcPr>
            <w:tcW w:w="6860" w:type="dxa"/>
          </w:tcPr>
          <w:p w:rsidR="000B76DF" w:rsidRDefault="000B76DF">
            <w:pPr>
              <w:spacing w:after="1" w:line="220" w:lineRule="auto"/>
            </w:pPr>
            <w:r>
              <w:rPr>
                <w:rFonts w:ascii="Calibri" w:hAnsi="Calibri" w:cs="Calibri"/>
              </w:rPr>
              <w:t>Судак в других водных объектах рыбохозяйственного значения</w:t>
            </w:r>
          </w:p>
        </w:tc>
        <w:tc>
          <w:tcPr>
            <w:tcW w:w="2210" w:type="dxa"/>
          </w:tcPr>
          <w:p w:rsidR="000B76DF" w:rsidRDefault="000B76DF">
            <w:pPr>
              <w:spacing w:after="1" w:line="220" w:lineRule="auto"/>
              <w:jc w:val="center"/>
            </w:pPr>
            <w:r>
              <w:rPr>
                <w:rFonts w:ascii="Calibri" w:hAnsi="Calibri" w:cs="Calibri"/>
              </w:rPr>
              <w:t>40</w:t>
            </w:r>
          </w:p>
        </w:tc>
      </w:tr>
      <w:tr w:rsidR="000B76DF">
        <w:tc>
          <w:tcPr>
            <w:tcW w:w="6860" w:type="dxa"/>
          </w:tcPr>
          <w:p w:rsidR="000B76DF" w:rsidRDefault="000B76DF">
            <w:pPr>
              <w:spacing w:after="1" w:line="220" w:lineRule="auto"/>
            </w:pPr>
            <w:r>
              <w:rPr>
                <w:rFonts w:ascii="Calibri" w:hAnsi="Calibri" w:cs="Calibri"/>
              </w:rPr>
              <w:t>Лещ в озере Ильмень</w:t>
            </w:r>
          </w:p>
        </w:tc>
        <w:tc>
          <w:tcPr>
            <w:tcW w:w="2210" w:type="dxa"/>
          </w:tcPr>
          <w:p w:rsidR="000B76DF" w:rsidRDefault="000B76DF">
            <w:pPr>
              <w:spacing w:after="1" w:line="220" w:lineRule="auto"/>
              <w:jc w:val="center"/>
            </w:pPr>
            <w:r>
              <w:rPr>
                <w:rFonts w:ascii="Calibri" w:hAnsi="Calibri" w:cs="Calibri"/>
              </w:rPr>
              <w:t>22</w:t>
            </w:r>
          </w:p>
        </w:tc>
      </w:tr>
      <w:tr w:rsidR="000B76DF">
        <w:tc>
          <w:tcPr>
            <w:tcW w:w="6860" w:type="dxa"/>
          </w:tcPr>
          <w:p w:rsidR="000B76DF" w:rsidRDefault="000B76DF">
            <w:pPr>
              <w:spacing w:after="1" w:line="220" w:lineRule="auto"/>
            </w:pPr>
            <w:r>
              <w:rPr>
                <w:rFonts w:ascii="Calibri" w:hAnsi="Calibri" w:cs="Calibri"/>
              </w:rPr>
              <w:t>Щука</w:t>
            </w:r>
          </w:p>
        </w:tc>
        <w:tc>
          <w:tcPr>
            <w:tcW w:w="2210" w:type="dxa"/>
          </w:tcPr>
          <w:p w:rsidR="000B76DF" w:rsidRDefault="000B76DF">
            <w:pPr>
              <w:spacing w:after="1" w:line="220" w:lineRule="auto"/>
              <w:jc w:val="center"/>
            </w:pPr>
            <w:r>
              <w:rPr>
                <w:rFonts w:ascii="Calibri" w:hAnsi="Calibri" w:cs="Calibri"/>
              </w:rPr>
              <w:t>30</w:t>
            </w:r>
          </w:p>
        </w:tc>
      </w:tr>
      <w:tr w:rsidR="000B76DF">
        <w:tc>
          <w:tcPr>
            <w:tcW w:w="6860" w:type="dxa"/>
          </w:tcPr>
          <w:p w:rsidR="000B76DF" w:rsidRDefault="000B76DF">
            <w:pPr>
              <w:spacing w:after="1" w:line="220" w:lineRule="auto"/>
            </w:pPr>
            <w:r>
              <w:rPr>
                <w:rFonts w:ascii="Calibri" w:hAnsi="Calibri" w:cs="Calibri"/>
              </w:rPr>
              <w:t>Угорь речной</w:t>
            </w:r>
          </w:p>
        </w:tc>
        <w:tc>
          <w:tcPr>
            <w:tcW w:w="2210" w:type="dxa"/>
          </w:tcPr>
          <w:p w:rsidR="000B76DF" w:rsidRDefault="000B76DF">
            <w:pPr>
              <w:spacing w:after="1" w:line="220" w:lineRule="auto"/>
              <w:jc w:val="center"/>
            </w:pPr>
            <w:r>
              <w:rPr>
                <w:rFonts w:ascii="Calibri" w:hAnsi="Calibri" w:cs="Calibri"/>
              </w:rPr>
              <w:t>60</w:t>
            </w:r>
          </w:p>
        </w:tc>
      </w:tr>
      <w:tr w:rsidR="000B76DF">
        <w:tc>
          <w:tcPr>
            <w:tcW w:w="6860" w:type="dxa"/>
          </w:tcPr>
          <w:p w:rsidR="000B76DF" w:rsidRDefault="000B76DF">
            <w:pPr>
              <w:spacing w:after="1" w:line="220" w:lineRule="auto"/>
            </w:pPr>
            <w:r>
              <w:rPr>
                <w:rFonts w:ascii="Calibri" w:hAnsi="Calibri" w:cs="Calibri"/>
              </w:rPr>
              <w:t>Язь</w:t>
            </w:r>
          </w:p>
        </w:tc>
        <w:tc>
          <w:tcPr>
            <w:tcW w:w="2210" w:type="dxa"/>
          </w:tcPr>
          <w:p w:rsidR="000B76DF" w:rsidRDefault="000B76DF">
            <w:pPr>
              <w:spacing w:after="1" w:line="220" w:lineRule="auto"/>
              <w:jc w:val="center"/>
            </w:pPr>
            <w:r>
              <w:rPr>
                <w:rFonts w:ascii="Calibri" w:hAnsi="Calibri" w:cs="Calibri"/>
              </w:rPr>
              <w:t>28</w:t>
            </w:r>
          </w:p>
        </w:tc>
      </w:tr>
      <w:tr w:rsidR="000B76DF">
        <w:tc>
          <w:tcPr>
            <w:tcW w:w="6860" w:type="dxa"/>
          </w:tcPr>
          <w:p w:rsidR="000B76DF" w:rsidRDefault="000B76DF">
            <w:pPr>
              <w:spacing w:after="1" w:line="220" w:lineRule="auto"/>
            </w:pPr>
            <w:r>
              <w:rPr>
                <w:rFonts w:ascii="Calibri" w:hAnsi="Calibri" w:cs="Calibri"/>
              </w:rPr>
              <w:t>Линь</w:t>
            </w:r>
          </w:p>
        </w:tc>
        <w:tc>
          <w:tcPr>
            <w:tcW w:w="2210" w:type="dxa"/>
          </w:tcPr>
          <w:p w:rsidR="000B76DF" w:rsidRDefault="000B76DF">
            <w:pPr>
              <w:spacing w:after="1" w:line="220" w:lineRule="auto"/>
              <w:jc w:val="center"/>
            </w:pPr>
            <w:r>
              <w:rPr>
                <w:rFonts w:ascii="Calibri" w:hAnsi="Calibri" w:cs="Calibri"/>
              </w:rPr>
              <w:t>25</w:t>
            </w:r>
          </w:p>
        </w:tc>
      </w:tr>
      <w:tr w:rsidR="000B76DF">
        <w:tc>
          <w:tcPr>
            <w:tcW w:w="6860" w:type="dxa"/>
          </w:tcPr>
          <w:p w:rsidR="000B76DF" w:rsidRDefault="000B76DF">
            <w:pPr>
              <w:spacing w:after="1" w:line="220" w:lineRule="auto"/>
            </w:pPr>
            <w:r>
              <w:rPr>
                <w:rFonts w:ascii="Calibri" w:hAnsi="Calibri" w:cs="Calibri"/>
              </w:rPr>
              <w:t>Раки</w:t>
            </w:r>
          </w:p>
        </w:tc>
        <w:tc>
          <w:tcPr>
            <w:tcW w:w="2210" w:type="dxa"/>
          </w:tcPr>
          <w:p w:rsidR="000B76DF" w:rsidRDefault="000B76DF">
            <w:pPr>
              <w:spacing w:after="1" w:line="220" w:lineRule="auto"/>
              <w:jc w:val="center"/>
            </w:pPr>
            <w:r>
              <w:rPr>
                <w:rFonts w:ascii="Calibri" w:hAnsi="Calibri" w:cs="Calibri"/>
              </w:rPr>
              <w:t>9</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Промысловый размер рыбы определяется путем измерения длины рыбы от вершины рыла (при закрытом рте) до основания средних лучей хвостового плавника, а рака от середины глаза до конца основания хвостовой пластины.</w:t>
      </w:r>
    </w:p>
    <w:p w:rsidR="000B76DF" w:rsidRDefault="000B76DF">
      <w:pPr>
        <w:spacing w:before="220" w:after="1" w:line="220" w:lineRule="auto"/>
        <w:ind w:firstLine="540"/>
        <w:jc w:val="both"/>
      </w:pPr>
      <w:r>
        <w:rPr>
          <w:rFonts w:ascii="Calibri" w:hAnsi="Calibri" w:cs="Calibri"/>
        </w:rPr>
        <w:t>30.5. Виды запретных орудий и способов добычи (вылова) водных биоресурсов:</w:t>
      </w:r>
    </w:p>
    <w:p w:rsidR="000B76DF" w:rsidRDefault="000B76DF">
      <w:pPr>
        <w:spacing w:before="220" w:after="1" w:line="220" w:lineRule="auto"/>
        <w:ind w:firstLine="540"/>
        <w:jc w:val="both"/>
      </w:pPr>
      <w:r>
        <w:rPr>
          <w:rFonts w:ascii="Calibri" w:hAnsi="Calibri" w:cs="Calibri"/>
        </w:rPr>
        <w:t>30.5.1. Запрещается:</w:t>
      </w:r>
    </w:p>
    <w:p w:rsidR="000B76DF" w:rsidRDefault="000B76DF">
      <w:pPr>
        <w:spacing w:before="220" w:after="1" w:line="220" w:lineRule="auto"/>
        <w:ind w:firstLine="540"/>
        <w:jc w:val="both"/>
      </w:pPr>
      <w:r>
        <w:rPr>
          <w:rFonts w:ascii="Calibri" w:hAnsi="Calibri" w:cs="Calibri"/>
        </w:rPr>
        <w:t>а) применение:</w:t>
      </w:r>
    </w:p>
    <w:p w:rsidR="000B76DF" w:rsidRDefault="000B76DF">
      <w:pPr>
        <w:spacing w:before="220" w:after="1" w:line="220" w:lineRule="auto"/>
        <w:ind w:firstLine="540"/>
        <w:jc w:val="both"/>
      </w:pPr>
      <w:r>
        <w:rPr>
          <w:rFonts w:ascii="Calibri" w:hAnsi="Calibri" w:cs="Calibri"/>
        </w:rPr>
        <w:t>сетей всех типов;</w:t>
      </w:r>
    </w:p>
    <w:p w:rsidR="000B76DF" w:rsidRDefault="000B76DF">
      <w:pPr>
        <w:spacing w:before="220" w:after="1" w:line="220" w:lineRule="auto"/>
        <w:ind w:firstLine="540"/>
        <w:jc w:val="both"/>
      </w:pPr>
      <w:r>
        <w:rPr>
          <w:rFonts w:ascii="Calibri" w:hAnsi="Calibri" w:cs="Calibri"/>
        </w:rPr>
        <w:t>ловушек всех типов;</w:t>
      </w:r>
    </w:p>
    <w:p w:rsidR="000B76DF" w:rsidRDefault="000B76DF">
      <w:pPr>
        <w:spacing w:before="220" w:after="1" w:line="220" w:lineRule="auto"/>
        <w:ind w:firstLine="540"/>
        <w:jc w:val="both"/>
      </w:pPr>
      <w:r>
        <w:rPr>
          <w:rFonts w:ascii="Calibri" w:hAnsi="Calibri" w:cs="Calibri"/>
        </w:rPr>
        <w:t>закидушек (донной снасти) и других пассивных орудий добычи (вылова) в реках, являющихся местом обитания лососевых видов рыб;</w:t>
      </w:r>
    </w:p>
    <w:p w:rsidR="000B76DF" w:rsidRDefault="000B76DF">
      <w:pPr>
        <w:spacing w:before="220" w:after="1" w:line="220" w:lineRule="auto"/>
        <w:ind w:firstLine="540"/>
        <w:jc w:val="both"/>
      </w:pPr>
      <w:r>
        <w:rPr>
          <w:rFonts w:ascii="Calibri" w:hAnsi="Calibri" w:cs="Calibri"/>
        </w:rPr>
        <w:t>ручных удочек и спиннинговых снастей всех систем и наименований с общим количеством крючков -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бредней, неводов, тралящих орудий добычи (вылова);</w:t>
      </w:r>
    </w:p>
    <w:p w:rsidR="000B76DF" w:rsidRDefault="000B76DF">
      <w:pPr>
        <w:spacing w:before="220" w:after="1" w:line="220" w:lineRule="auto"/>
        <w:ind w:firstLine="540"/>
        <w:jc w:val="both"/>
      </w:pPr>
      <w:r>
        <w:rPr>
          <w:rFonts w:ascii="Calibri" w:hAnsi="Calibri" w:cs="Calibri"/>
        </w:rPr>
        <w:t>подъемников, черпаков или других отцеживающих приспособлений размером более 100 x 100 см и с шагом ячеи более 10 мм;</w:t>
      </w:r>
    </w:p>
    <w:p w:rsidR="000B76DF" w:rsidRDefault="000B76DF">
      <w:pPr>
        <w:spacing w:after="1" w:line="220" w:lineRule="auto"/>
        <w:jc w:val="both"/>
      </w:pPr>
      <w:r>
        <w:rPr>
          <w:rFonts w:ascii="Calibri" w:hAnsi="Calibri" w:cs="Calibri"/>
        </w:rPr>
        <w:t xml:space="preserve">(в ред. </w:t>
      </w:r>
      <w:hyperlink r:id="rId226">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наметок и сачков;</w:t>
      </w:r>
    </w:p>
    <w:p w:rsidR="000B76DF" w:rsidRDefault="000B76DF">
      <w:pPr>
        <w:spacing w:before="220" w:after="1" w:line="220" w:lineRule="auto"/>
        <w:ind w:firstLine="540"/>
        <w:jc w:val="both"/>
      </w:pPr>
      <w:r>
        <w:rPr>
          <w:rFonts w:ascii="Calibri" w:hAnsi="Calibri" w:cs="Calibri"/>
        </w:rPr>
        <w:lastRenderedPageBreak/>
        <w:t>острог, капканов;</w:t>
      </w:r>
    </w:p>
    <w:p w:rsidR="000B76DF" w:rsidRDefault="000B76DF">
      <w:pPr>
        <w:spacing w:before="220" w:after="1" w:line="220" w:lineRule="auto"/>
        <w:ind w:firstLine="540"/>
        <w:jc w:val="both"/>
      </w:pPr>
      <w:r>
        <w:rPr>
          <w:rFonts w:ascii="Calibri" w:hAnsi="Calibri" w:cs="Calibri"/>
        </w:rPr>
        <w:t>электротока;</w:t>
      </w:r>
    </w:p>
    <w:p w:rsidR="000B76DF" w:rsidRDefault="000B76DF">
      <w:pPr>
        <w:spacing w:before="220" w:after="1" w:line="220" w:lineRule="auto"/>
        <w:ind w:firstLine="540"/>
        <w:jc w:val="both"/>
      </w:pPr>
      <w:r>
        <w:rPr>
          <w:rFonts w:ascii="Calibri" w:hAnsi="Calibri" w:cs="Calibri"/>
        </w:rPr>
        <w:t>огнестрельного и пневматического оружия (за исключением ружей и пистолетов для подводной охоты);</w:t>
      </w:r>
    </w:p>
    <w:p w:rsidR="000B76DF" w:rsidRDefault="000B76DF">
      <w:pPr>
        <w:spacing w:before="220" w:after="1" w:line="220" w:lineRule="auto"/>
        <w:ind w:firstLine="540"/>
        <w:jc w:val="both"/>
      </w:pPr>
      <w:r>
        <w:rPr>
          <w:rFonts w:ascii="Calibri" w:hAnsi="Calibri" w:cs="Calibri"/>
        </w:rPr>
        <w:t>б) осуществление добычи (вылова):</w:t>
      </w:r>
    </w:p>
    <w:p w:rsidR="000B76DF" w:rsidRDefault="000B76DF">
      <w:pPr>
        <w:spacing w:before="220" w:after="1" w:line="220" w:lineRule="auto"/>
        <w:ind w:firstLine="540"/>
        <w:jc w:val="both"/>
      </w:pPr>
      <w:r>
        <w:rPr>
          <w:rFonts w:ascii="Calibri" w:hAnsi="Calibri" w:cs="Calibri"/>
        </w:rPr>
        <w:t>способом багрения (на подсечку);</w:t>
      </w:r>
    </w:p>
    <w:p w:rsidR="000B76DF" w:rsidRDefault="000B76DF">
      <w:pPr>
        <w:spacing w:before="220" w:after="1" w:line="220" w:lineRule="auto"/>
        <w:ind w:firstLine="540"/>
        <w:jc w:val="both"/>
      </w:pPr>
      <w:r>
        <w:rPr>
          <w:rFonts w:ascii="Calibri" w:hAnsi="Calibri" w:cs="Calibri"/>
        </w:rPr>
        <w:t>на подсветку;</w:t>
      </w:r>
    </w:p>
    <w:p w:rsidR="000B76DF" w:rsidRDefault="000B76DF">
      <w:pPr>
        <w:spacing w:before="220" w:after="1" w:line="220" w:lineRule="auto"/>
        <w:ind w:firstLine="540"/>
        <w:jc w:val="both"/>
      </w:pPr>
      <w:r>
        <w:rPr>
          <w:rFonts w:ascii="Calibri" w:hAnsi="Calibri" w:cs="Calibri"/>
        </w:rPr>
        <w:t>при помощи устройств частично или полностью перекрывающих русло водных объектов рыбохозяйственного значения и препятствующих свободному перемещению рыбы;</w:t>
      </w:r>
    </w:p>
    <w:p w:rsidR="000B76DF" w:rsidRDefault="000B76DF">
      <w:pPr>
        <w:spacing w:before="220" w:after="1" w:line="220" w:lineRule="auto"/>
        <w:ind w:firstLine="540"/>
        <w:jc w:val="both"/>
      </w:pPr>
      <w:r>
        <w:rPr>
          <w:rFonts w:ascii="Calibri" w:hAnsi="Calibri" w:cs="Calibri"/>
        </w:rPr>
        <w:t>раколовками более трех штук у гражданина (диаметр каждой раколовки более 80 см и шаг ячеи менее 20 мм);</w:t>
      </w:r>
    </w:p>
    <w:p w:rsidR="000B76DF" w:rsidRDefault="000B76DF">
      <w:pPr>
        <w:spacing w:after="1" w:line="220" w:lineRule="auto"/>
        <w:jc w:val="both"/>
      </w:pPr>
      <w:r>
        <w:rPr>
          <w:rFonts w:ascii="Calibri" w:hAnsi="Calibri" w:cs="Calibri"/>
        </w:rPr>
        <w:t xml:space="preserve">(в ред. </w:t>
      </w:r>
      <w:hyperlink r:id="rId227">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переметами с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кружками и жерлицами с общим количеством крючков более 10 штук на орудиях добычи (вылова) у гражданина;</w:t>
      </w:r>
    </w:p>
    <w:p w:rsidR="000B76DF" w:rsidRDefault="000B76DF">
      <w:pPr>
        <w:spacing w:before="220" w:after="1" w:line="220" w:lineRule="auto"/>
        <w:ind w:firstLine="540"/>
        <w:jc w:val="both"/>
      </w:pPr>
      <w:r>
        <w:rPr>
          <w:rFonts w:ascii="Calibri" w:hAnsi="Calibri" w:cs="Calibri"/>
        </w:rPr>
        <w:t>на дорожку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(в ред. </w:t>
      </w:r>
      <w:hyperlink r:id="rId228">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крючковыми орудиями добычи (вылова), с использованием в качестве наживки живца на хищные виды рыб, со льда в озере Ильмень и устьях рек, впадающих в озеро, за исключением периода ледостава с 1 декабря по 1 марта;</w:t>
      </w:r>
    </w:p>
    <w:p w:rsidR="000B76DF" w:rsidRDefault="000B76DF">
      <w:pPr>
        <w:spacing w:after="1" w:line="220" w:lineRule="auto"/>
        <w:jc w:val="both"/>
      </w:pPr>
      <w:r>
        <w:rPr>
          <w:rFonts w:ascii="Calibri" w:hAnsi="Calibri" w:cs="Calibri"/>
        </w:rPr>
        <w:t xml:space="preserve">(в ред. </w:t>
      </w:r>
      <w:hyperlink r:id="rId229">
        <w:r>
          <w:rPr>
            <w:rFonts w:ascii="Calibri" w:hAnsi="Calibri" w:cs="Calibri"/>
            <w:color w:val="0000FF"/>
          </w:rPr>
          <w:t>Приказа</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троллингом с использованием более двух приманок на одно судно или плавучее средство.</w:t>
      </w:r>
    </w:p>
    <w:p w:rsidR="000B76DF" w:rsidRDefault="000B76DF">
      <w:pPr>
        <w:spacing w:after="1" w:line="220" w:lineRule="auto"/>
        <w:jc w:val="both"/>
      </w:pPr>
      <w:r>
        <w:rPr>
          <w:rFonts w:ascii="Calibri" w:hAnsi="Calibri" w:cs="Calibri"/>
        </w:rPr>
        <w:t xml:space="preserve">(абзац введен </w:t>
      </w:r>
      <w:hyperlink r:id="rId230">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before="220" w:after="1" w:line="220" w:lineRule="auto"/>
        <w:ind w:firstLine="540"/>
        <w:jc w:val="both"/>
      </w:pPr>
      <w:r>
        <w:rPr>
          <w:rFonts w:ascii="Calibri" w:hAnsi="Calibri" w:cs="Calibri"/>
        </w:rPr>
        <w:t>30.5.2. Осуществлять добычу (вылов) водных биоресурсов, включая подводную охоту и сбор водных биоресурсов, с использованием аквалангов и других автономных дыхательных аппаратов.</w:t>
      </w:r>
    </w:p>
    <w:p w:rsidR="000B76DF" w:rsidRDefault="000B76DF">
      <w:pPr>
        <w:spacing w:before="220" w:after="1" w:line="220" w:lineRule="auto"/>
        <w:ind w:firstLine="540"/>
        <w:jc w:val="both"/>
      </w:pPr>
      <w:r>
        <w:rPr>
          <w:rFonts w:ascii="Calibri" w:hAnsi="Calibri" w:cs="Calibri"/>
        </w:rPr>
        <w:t>30.6.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36.1.</w:t>
      </w:r>
    </w:p>
    <w:p w:rsidR="000B76DF" w:rsidRDefault="000B76DF">
      <w:pPr>
        <w:spacing w:after="1" w:line="220" w:lineRule="auto"/>
        <w:jc w:val="both"/>
      </w:pPr>
    </w:p>
    <w:p w:rsidR="000B76DF" w:rsidRDefault="000B76DF">
      <w:pPr>
        <w:spacing w:after="1" w:line="220" w:lineRule="auto"/>
        <w:jc w:val="right"/>
        <w:outlineLvl w:val="2"/>
      </w:pPr>
      <w:bookmarkStart w:id="39" w:name="P2353"/>
      <w:bookmarkEnd w:id="39"/>
      <w:r>
        <w:rPr>
          <w:rFonts w:ascii="Calibri" w:hAnsi="Calibri" w:cs="Calibri"/>
        </w:rPr>
        <w:t>Таблица 36.1</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0B76DF">
        <w:tc>
          <w:tcPr>
            <w:tcW w:w="4876" w:type="dxa"/>
          </w:tcPr>
          <w:p w:rsidR="000B76DF" w:rsidRDefault="000B76DF">
            <w:pPr>
              <w:spacing w:after="1" w:line="220" w:lineRule="auto"/>
              <w:jc w:val="center"/>
            </w:pPr>
            <w:r>
              <w:rPr>
                <w:rFonts w:ascii="Calibri" w:hAnsi="Calibri" w:cs="Calibri"/>
              </w:rPr>
              <w:t>Наименование водных биоресурсов</w:t>
            </w:r>
          </w:p>
        </w:tc>
        <w:tc>
          <w:tcPr>
            <w:tcW w:w="4195" w:type="dxa"/>
          </w:tcPr>
          <w:p w:rsidR="000B76DF" w:rsidRDefault="000B76DF">
            <w:pPr>
              <w:spacing w:after="1" w:line="220" w:lineRule="auto"/>
              <w:jc w:val="center"/>
            </w:pPr>
            <w:r>
              <w:rPr>
                <w:rFonts w:ascii="Calibri" w:hAnsi="Calibri" w:cs="Calibri"/>
              </w:rPr>
              <w:t>Суточная норма добычи (вылова) (внутренние воды Российской Федерации, за исключением внутренних морских вод Российской Федерации)</w:t>
            </w:r>
          </w:p>
        </w:tc>
      </w:tr>
      <w:tr w:rsidR="000B76DF">
        <w:tc>
          <w:tcPr>
            <w:tcW w:w="4876" w:type="dxa"/>
          </w:tcPr>
          <w:p w:rsidR="000B76DF" w:rsidRDefault="000B76DF">
            <w:pPr>
              <w:spacing w:after="1" w:line="220" w:lineRule="auto"/>
            </w:pPr>
            <w:r>
              <w:rPr>
                <w:rFonts w:ascii="Calibri" w:hAnsi="Calibri" w:cs="Calibri"/>
              </w:rPr>
              <w:t>Судак</w:t>
            </w:r>
          </w:p>
        </w:tc>
        <w:tc>
          <w:tcPr>
            <w:tcW w:w="4195" w:type="dxa"/>
          </w:tcPr>
          <w:p w:rsidR="000B76DF" w:rsidRDefault="000B76DF">
            <w:pPr>
              <w:spacing w:after="1" w:line="220" w:lineRule="auto"/>
              <w:jc w:val="center"/>
            </w:pPr>
            <w:r>
              <w:rPr>
                <w:rFonts w:ascii="Calibri" w:hAnsi="Calibri" w:cs="Calibri"/>
              </w:rPr>
              <w:t>5 экземпляров</w:t>
            </w:r>
          </w:p>
        </w:tc>
      </w:tr>
      <w:tr w:rsidR="000B76DF">
        <w:tc>
          <w:tcPr>
            <w:tcW w:w="4876" w:type="dxa"/>
          </w:tcPr>
          <w:p w:rsidR="000B76DF" w:rsidRDefault="000B76DF">
            <w:pPr>
              <w:spacing w:after="1" w:line="220" w:lineRule="auto"/>
            </w:pPr>
            <w:r>
              <w:rPr>
                <w:rFonts w:ascii="Calibri" w:hAnsi="Calibri" w:cs="Calibri"/>
              </w:rPr>
              <w:t>Щука</w:t>
            </w:r>
          </w:p>
        </w:tc>
        <w:tc>
          <w:tcPr>
            <w:tcW w:w="4195" w:type="dxa"/>
          </w:tcPr>
          <w:p w:rsidR="000B76DF" w:rsidRDefault="000B76DF">
            <w:pPr>
              <w:spacing w:after="1" w:line="220" w:lineRule="auto"/>
              <w:jc w:val="center"/>
            </w:pPr>
            <w:r>
              <w:rPr>
                <w:rFonts w:ascii="Calibri" w:hAnsi="Calibri" w:cs="Calibri"/>
              </w:rPr>
              <w:t>5 кг</w:t>
            </w:r>
          </w:p>
        </w:tc>
      </w:tr>
    </w:tbl>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 xml:space="preserve">Суммарная суточная норма добычи (вылова) для всех видов водных биоресурсов, не указанных в </w:t>
      </w:r>
      <w:hyperlink w:anchor="P2353">
        <w:r>
          <w:rPr>
            <w:rFonts w:ascii="Calibri" w:hAnsi="Calibri" w:cs="Calibri"/>
            <w:color w:val="0000FF"/>
          </w:rPr>
          <w:t>таблице 36.1</w:t>
        </w:r>
      </w:hyperlink>
      <w:r>
        <w:rPr>
          <w:rFonts w:ascii="Calibri" w:hAnsi="Calibri" w:cs="Calibri"/>
        </w:rPr>
        <w:t>, составляет не более 10 кг или один экземпляр в случае, если его вес превышает 10 кг.</w:t>
      </w:r>
    </w:p>
    <w:p w:rsidR="000B76DF" w:rsidRDefault="000B76DF">
      <w:pPr>
        <w:spacing w:before="220" w:after="1" w:line="220" w:lineRule="auto"/>
        <w:ind w:firstLine="540"/>
        <w:jc w:val="both"/>
      </w:pPr>
      <w:r>
        <w:rPr>
          <w:rFonts w:ascii="Calibri" w:hAnsi="Calibri" w:cs="Calibri"/>
        </w:rPr>
        <w:lastRenderedPageBreak/>
        <w:t>В случае превышения суммарной суточной нормы добыча (вылов) водных биоресурсов прекращается.</w:t>
      </w:r>
    </w:p>
    <w:p w:rsidR="000B76DF" w:rsidRDefault="000B76DF">
      <w:pPr>
        <w:spacing w:before="220" w:after="1" w:line="220" w:lineRule="auto"/>
        <w:ind w:firstLine="540"/>
        <w:jc w:val="both"/>
      </w:pPr>
      <w:r>
        <w:rPr>
          <w:rFonts w:ascii="Calibri" w:hAnsi="Calibri" w:cs="Calibri"/>
        </w:rP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величина добытых (выловленных) уловов водных биоресурсов разрешается в размере не более двух суточных норм добычи (вылова). При этом добытые (выловленные) уловы водных биоресурсов учитываются в любом виде.</w:t>
      </w:r>
    </w:p>
    <w:p w:rsidR="000B76DF" w:rsidRDefault="000B76DF">
      <w:pPr>
        <w:spacing w:after="1" w:line="220" w:lineRule="auto"/>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31">
        <w:r>
          <w:rPr>
            <w:rFonts w:ascii="Calibri" w:hAnsi="Calibri" w:cs="Calibri"/>
            <w:color w:val="0000FF"/>
          </w:rPr>
          <w:t>Приказом</w:t>
        </w:r>
      </w:hyperlink>
      <w:r>
        <w:rPr>
          <w:rFonts w:ascii="Calibri" w:hAnsi="Calibri" w:cs="Calibri"/>
        </w:rPr>
        <w:t xml:space="preserve"> Минсельхоза России от 21.09.2023 N 747)</w:t>
      </w: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1</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40" w:name="P2376"/>
      <w:bookmarkEnd w:id="40"/>
      <w:r>
        <w:rPr>
          <w:rFonts w:ascii="Calibri" w:hAnsi="Calibri" w:cs="Calibri"/>
          <w:b/>
        </w:rPr>
        <w:t>ПЕРЕЧЕНЬ</w:t>
      </w:r>
    </w:p>
    <w:p w:rsidR="000B76DF" w:rsidRDefault="000B76DF">
      <w:pPr>
        <w:spacing w:after="1" w:line="220" w:lineRule="auto"/>
        <w:jc w:val="center"/>
      </w:pPr>
      <w:r>
        <w:rPr>
          <w:rFonts w:ascii="Calibri" w:hAnsi="Calibri" w:cs="Calibri"/>
          <w:b/>
        </w:rPr>
        <w:t>ВОДНЫХ ОБЪЕКТОВ РЫБОХОЗЯЙСТВЕННОГО ЗНАЧЕНИЯ, НА КОТОРЫХ</w:t>
      </w:r>
    </w:p>
    <w:p w:rsidR="000B76DF" w:rsidRDefault="000B76DF">
      <w:pPr>
        <w:spacing w:after="1" w:line="220" w:lineRule="auto"/>
        <w:jc w:val="center"/>
      </w:pPr>
      <w:r>
        <w:rPr>
          <w:rFonts w:ascii="Calibri" w:hAnsi="Calibri" w:cs="Calibri"/>
          <w:b/>
        </w:rPr>
        <w:t xml:space="preserve">В СРОКИ (ПЕРИОДЫ), ЗАПРЕТНЫЕ ДЛЯ ДОБЫЧИ (ВЫЛОВА) </w:t>
      </w:r>
      <w:proofErr w:type="gramStart"/>
      <w:r>
        <w:rPr>
          <w:rFonts w:ascii="Calibri" w:hAnsi="Calibri" w:cs="Calibri"/>
          <w:b/>
        </w:rPr>
        <w:t>ВОДНЫХ</w:t>
      </w:r>
      <w:proofErr w:type="gramEnd"/>
    </w:p>
    <w:p w:rsidR="000B76DF" w:rsidRDefault="000B76DF">
      <w:pPr>
        <w:spacing w:after="1" w:line="220" w:lineRule="auto"/>
        <w:jc w:val="center"/>
      </w:pPr>
      <w:r>
        <w:rPr>
          <w:rFonts w:ascii="Calibri" w:hAnsi="Calibri" w:cs="Calibri"/>
          <w:b/>
        </w:rPr>
        <w:t>БИОРЕСУРСОВ, ЗАПРЕЩАЕТСЯ ИСПОЛЬЗОВАНИЕ МАЛОМЕРНЫХ</w:t>
      </w:r>
    </w:p>
    <w:p w:rsidR="000B76DF" w:rsidRDefault="000B76DF">
      <w:pPr>
        <w:spacing w:after="1" w:line="220" w:lineRule="auto"/>
        <w:jc w:val="center"/>
      </w:pPr>
      <w:r>
        <w:rPr>
          <w:rFonts w:ascii="Calibri" w:hAnsi="Calibri" w:cs="Calibri"/>
          <w:b/>
        </w:rPr>
        <w:t>И ПРОГУЛОЧНЫХ СУДОВ С ПРИМЕНЕНИЕМ МОТОРОВ</w:t>
      </w:r>
    </w:p>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Водные объекты рыбохозяйственного значения</w:t>
      </w:r>
    </w:p>
    <w:p w:rsidR="000B76DF" w:rsidRDefault="000B76DF">
      <w:pPr>
        <w:spacing w:after="1" w:line="220" w:lineRule="auto"/>
        <w:jc w:val="center"/>
      </w:pPr>
      <w:r>
        <w:rPr>
          <w:rFonts w:ascii="Calibri" w:hAnsi="Calibri" w:cs="Calibri"/>
          <w:b/>
        </w:rPr>
        <w:t>Калининградской области</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608"/>
        <w:gridCol w:w="2665"/>
        <w:gridCol w:w="1644"/>
      </w:tblGrid>
      <w:tr w:rsidR="000B76DF">
        <w:tc>
          <w:tcPr>
            <w:tcW w:w="2154" w:type="dxa"/>
          </w:tcPr>
          <w:p w:rsidR="000B76DF" w:rsidRDefault="000B76DF">
            <w:pPr>
              <w:spacing w:after="1" w:line="220" w:lineRule="auto"/>
              <w:jc w:val="center"/>
            </w:pPr>
            <w:r>
              <w:rPr>
                <w:rFonts w:ascii="Calibri" w:hAnsi="Calibri" w:cs="Calibri"/>
              </w:rPr>
              <w:t>Водный объект рыбохозяйственного значения</w:t>
            </w:r>
          </w:p>
        </w:tc>
        <w:tc>
          <w:tcPr>
            <w:tcW w:w="6917" w:type="dxa"/>
            <w:gridSpan w:val="3"/>
          </w:tcPr>
          <w:p w:rsidR="000B76DF" w:rsidRDefault="000B76DF">
            <w:pPr>
              <w:spacing w:after="1" w:line="220" w:lineRule="auto"/>
              <w:jc w:val="center"/>
            </w:pPr>
            <w:r>
              <w:rPr>
                <w:rFonts w:ascii="Calibri" w:hAnsi="Calibri" w:cs="Calibri"/>
              </w:rPr>
              <w:t>Период запрета</w:t>
            </w:r>
          </w:p>
        </w:tc>
      </w:tr>
      <w:tr w:rsidR="000B76DF">
        <w:tc>
          <w:tcPr>
            <w:tcW w:w="2154" w:type="dxa"/>
          </w:tcPr>
          <w:p w:rsidR="000B76DF" w:rsidRDefault="000B76DF">
            <w:pPr>
              <w:spacing w:after="1" w:line="220" w:lineRule="auto"/>
            </w:pPr>
          </w:p>
        </w:tc>
        <w:tc>
          <w:tcPr>
            <w:tcW w:w="2608" w:type="dxa"/>
          </w:tcPr>
          <w:p w:rsidR="000B76DF" w:rsidRDefault="000B76DF">
            <w:pPr>
              <w:spacing w:after="1" w:line="220" w:lineRule="auto"/>
              <w:jc w:val="center"/>
            </w:pPr>
            <w:r>
              <w:rPr>
                <w:rFonts w:ascii="Calibri" w:hAnsi="Calibri" w:cs="Calibri"/>
              </w:rPr>
              <w:t>круглогодичный запрет</w:t>
            </w:r>
          </w:p>
        </w:tc>
        <w:tc>
          <w:tcPr>
            <w:tcW w:w="2665" w:type="dxa"/>
          </w:tcPr>
          <w:p w:rsidR="000B76DF" w:rsidRDefault="000B76DF">
            <w:pPr>
              <w:spacing w:after="1" w:line="220" w:lineRule="auto"/>
              <w:jc w:val="center"/>
            </w:pPr>
            <w:r>
              <w:rPr>
                <w:rFonts w:ascii="Calibri" w:hAnsi="Calibri" w:cs="Calibri"/>
              </w:rPr>
              <w:t>весенне-летний запрет</w:t>
            </w:r>
          </w:p>
        </w:tc>
        <w:tc>
          <w:tcPr>
            <w:tcW w:w="1644" w:type="dxa"/>
          </w:tcPr>
          <w:p w:rsidR="000B76DF" w:rsidRDefault="000B76DF">
            <w:pPr>
              <w:spacing w:after="1" w:line="220" w:lineRule="auto"/>
              <w:jc w:val="center"/>
            </w:pPr>
            <w:r>
              <w:rPr>
                <w:rFonts w:ascii="Calibri" w:hAnsi="Calibri" w:cs="Calibri"/>
              </w:rPr>
              <w:t>осенне-зимний запрет</w:t>
            </w:r>
          </w:p>
        </w:tc>
      </w:tr>
      <w:tr w:rsidR="000B76DF">
        <w:tc>
          <w:tcPr>
            <w:tcW w:w="2154" w:type="dxa"/>
          </w:tcPr>
          <w:p w:rsidR="000B76DF" w:rsidRDefault="000B76DF">
            <w:pPr>
              <w:spacing w:after="1" w:line="220" w:lineRule="auto"/>
            </w:pPr>
            <w:r>
              <w:rPr>
                <w:rFonts w:ascii="Calibri" w:hAnsi="Calibri" w:cs="Calibri"/>
              </w:rPr>
              <w:t>Куршский залив</w:t>
            </w:r>
          </w:p>
        </w:tc>
        <w:tc>
          <w:tcPr>
            <w:tcW w:w="2608" w:type="dxa"/>
          </w:tcPr>
          <w:p w:rsidR="000B76DF" w:rsidRDefault="000B76DF">
            <w:pPr>
              <w:spacing w:after="1" w:line="220" w:lineRule="auto"/>
            </w:pPr>
            <w:r>
              <w:rPr>
                <w:rFonts w:ascii="Calibri" w:hAnsi="Calibri" w:cs="Calibri"/>
              </w:rPr>
              <w:t>От поселка Мысовка до границы с Литовской Республикой на расстоянии 3 км от береговой черты. Ближе 0,3 км от установки ставных орудий добычи (вылова)</w:t>
            </w:r>
          </w:p>
        </w:tc>
        <w:tc>
          <w:tcPr>
            <w:tcW w:w="2665" w:type="dxa"/>
          </w:tcPr>
          <w:p w:rsidR="000B76DF" w:rsidRDefault="000B76DF">
            <w:pPr>
              <w:spacing w:after="1" w:line="220" w:lineRule="auto"/>
              <w:jc w:val="both"/>
            </w:pPr>
            <w:r>
              <w:rPr>
                <w:rFonts w:ascii="Calibri" w:hAnsi="Calibri" w:cs="Calibri"/>
              </w:rPr>
              <w:t>С 20 апреля по 20 июня акватория шириной пояса 0,5 км от камышовых зарослей, а при их отсутствии - той же ширины от береговой черты</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Северная (Скирвит)</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Рыбная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Промысловая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Товарная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Матросовка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lastRenderedPageBreak/>
              <w:t>река Ржевка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Немонин</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Злая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Заячья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Колбасная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Головкинский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Немонинский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Приморский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Приморский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Западный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канал Восточный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Зеленоградка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Шешупе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Марийское Верхнее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Марийское Нижнее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пойменные озера реки Неман</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Чайка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Безымянное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Карьер в поселке Синявино</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Вислинский (Калининградский) залив</w:t>
            </w:r>
          </w:p>
        </w:tc>
        <w:tc>
          <w:tcPr>
            <w:tcW w:w="2608" w:type="dxa"/>
          </w:tcPr>
          <w:p w:rsidR="000B76DF" w:rsidRDefault="000B76DF">
            <w:pPr>
              <w:spacing w:after="1" w:line="220" w:lineRule="auto"/>
              <w:jc w:val="both"/>
            </w:pPr>
            <w:r>
              <w:rPr>
                <w:rFonts w:ascii="Calibri" w:hAnsi="Calibri" w:cs="Calibri"/>
              </w:rPr>
              <w:t>Ближе 0,3 км от установки ставных орудий добычи (вылова)</w:t>
            </w:r>
          </w:p>
        </w:tc>
        <w:tc>
          <w:tcPr>
            <w:tcW w:w="2665" w:type="dxa"/>
          </w:tcPr>
          <w:p w:rsidR="000B76DF" w:rsidRDefault="000B76DF">
            <w:pPr>
              <w:spacing w:after="1" w:line="220" w:lineRule="auto"/>
            </w:pPr>
            <w:r>
              <w:rPr>
                <w:rFonts w:ascii="Calibri" w:hAnsi="Calibri" w:cs="Calibri"/>
              </w:rPr>
              <w:t xml:space="preserve">С 20 апреля по 20 июня акватория шириной пояса 0,5 км от камышовых </w:t>
            </w:r>
            <w:r>
              <w:rPr>
                <w:rFonts w:ascii="Calibri" w:hAnsi="Calibri" w:cs="Calibri"/>
              </w:rPr>
              <w:lastRenderedPageBreak/>
              <w:t>зарослей, при их отсутствии - 1 км от береговой черты. Акватория восточнее линии, соединяющей мыс Тупой (поселок Рыбачий) с поселком Взморье</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lastRenderedPageBreak/>
              <w:t>Калининградский морской канал</w:t>
            </w:r>
          </w:p>
        </w:tc>
        <w:tc>
          <w:tcPr>
            <w:tcW w:w="2608" w:type="dxa"/>
          </w:tcPr>
          <w:p w:rsidR="000B76DF" w:rsidRDefault="000B76DF">
            <w:pPr>
              <w:spacing w:after="1" w:line="220" w:lineRule="auto"/>
            </w:pPr>
          </w:p>
        </w:tc>
        <w:tc>
          <w:tcPr>
            <w:tcW w:w="2665" w:type="dxa"/>
          </w:tcPr>
          <w:p w:rsidR="000B76DF" w:rsidRDefault="000B76DF">
            <w:pPr>
              <w:spacing w:after="1" w:line="220" w:lineRule="auto"/>
            </w:pPr>
            <w:r>
              <w:rPr>
                <w:rFonts w:ascii="Calibri" w:hAnsi="Calibri" w:cs="Calibri"/>
              </w:rPr>
              <w:t>С 20 апреля по 20 июня с насыпных островов;</w:t>
            </w:r>
          </w:p>
          <w:p w:rsidR="000B76DF" w:rsidRDefault="000B76DF">
            <w:pPr>
              <w:spacing w:after="1" w:line="220" w:lineRule="auto"/>
            </w:pPr>
            <w:r>
              <w:rPr>
                <w:rFonts w:ascii="Calibri" w:hAnsi="Calibri" w:cs="Calibri"/>
              </w:rPr>
              <w:t xml:space="preserve">с плавучих средств от Калининграда до судоремонтного завода города </w:t>
            </w:r>
            <w:proofErr w:type="gramStart"/>
            <w:r>
              <w:rPr>
                <w:rFonts w:ascii="Calibri" w:hAnsi="Calibri" w:cs="Calibri"/>
              </w:rPr>
              <w:t>Светлый</w:t>
            </w:r>
            <w:proofErr w:type="gramEnd"/>
            <w:r>
              <w:rPr>
                <w:rFonts w:ascii="Calibri" w:hAnsi="Calibri" w:cs="Calibri"/>
              </w:rPr>
              <w:t xml:space="preserve"> (54°40'22.602" с.ш. 20°8'29.958" в.д.)</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Прохладная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Корневка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Мамоновка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Витушка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Нельма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Писса</w:t>
            </w:r>
          </w:p>
        </w:tc>
        <w:tc>
          <w:tcPr>
            <w:tcW w:w="2608" w:type="dxa"/>
          </w:tcPr>
          <w:p w:rsidR="000B76DF" w:rsidRDefault="000B76DF">
            <w:pPr>
              <w:spacing w:after="1" w:line="220" w:lineRule="auto"/>
            </w:pPr>
          </w:p>
        </w:tc>
        <w:tc>
          <w:tcPr>
            <w:tcW w:w="2665" w:type="dxa"/>
          </w:tcPr>
          <w:p w:rsidR="000B76DF" w:rsidRDefault="000B76DF">
            <w:pPr>
              <w:spacing w:after="1" w:line="220" w:lineRule="auto"/>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Красная</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Анграппа</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jc w:val="both"/>
            </w:pPr>
            <w:r>
              <w:rPr>
                <w:rFonts w:ascii="Calibri" w:hAnsi="Calibri" w:cs="Calibri"/>
              </w:rPr>
              <w:t>с 1 ноября по 15 декабря на всем протяжении</w:t>
            </w:r>
          </w:p>
        </w:tc>
      </w:tr>
      <w:tr w:rsidR="000B76DF">
        <w:tc>
          <w:tcPr>
            <w:tcW w:w="2154" w:type="dxa"/>
          </w:tcPr>
          <w:p w:rsidR="000B76DF" w:rsidRDefault="000B76DF">
            <w:pPr>
              <w:spacing w:after="1" w:line="220" w:lineRule="auto"/>
            </w:pPr>
            <w:r>
              <w:rPr>
                <w:rFonts w:ascii="Calibri" w:hAnsi="Calibri" w:cs="Calibri"/>
              </w:rPr>
              <w:t>река Инструч</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всем протяжении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lastRenderedPageBreak/>
              <w:t>озеро Виштынецкое</w:t>
            </w:r>
          </w:p>
        </w:tc>
        <w:tc>
          <w:tcPr>
            <w:tcW w:w="2608" w:type="dxa"/>
          </w:tcPr>
          <w:p w:rsidR="000B76DF" w:rsidRDefault="000B76DF">
            <w:pPr>
              <w:spacing w:after="1" w:line="220" w:lineRule="auto"/>
              <w:jc w:val="both"/>
            </w:pPr>
            <w:r>
              <w:rPr>
                <w:rFonts w:ascii="Calibri" w:hAnsi="Calibri" w:cs="Calibri"/>
              </w:rPr>
              <w:t>На всей акватории</w:t>
            </w:r>
          </w:p>
        </w:tc>
        <w:tc>
          <w:tcPr>
            <w:tcW w:w="2665" w:type="dxa"/>
          </w:tcPr>
          <w:p w:rsidR="000B76DF" w:rsidRDefault="000B76DF">
            <w:pPr>
              <w:spacing w:after="1" w:line="220" w:lineRule="auto"/>
            </w:pP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Чистое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Камышовое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Мариново</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Бородинское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Воронье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Пустое</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озеро Цопино</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река Лава</w:t>
            </w:r>
          </w:p>
        </w:tc>
        <w:tc>
          <w:tcPr>
            <w:tcW w:w="2608" w:type="dxa"/>
          </w:tcPr>
          <w:p w:rsidR="000B76DF" w:rsidRDefault="000B76DF">
            <w:pPr>
              <w:spacing w:after="1" w:line="220" w:lineRule="auto"/>
            </w:pPr>
          </w:p>
        </w:tc>
        <w:tc>
          <w:tcPr>
            <w:tcW w:w="2665" w:type="dxa"/>
          </w:tcPr>
          <w:p w:rsidR="000B76DF" w:rsidRDefault="000B76DF">
            <w:pPr>
              <w:spacing w:after="1" w:line="220" w:lineRule="auto"/>
            </w:pPr>
            <w:r>
              <w:rPr>
                <w:rFonts w:ascii="Calibri" w:hAnsi="Calibri" w:cs="Calibri"/>
              </w:rPr>
              <w:t>С 20 апреля по 20 июня от государственной границы с Республикой Польша до гидроэлектростанции в городе Правдинск</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карьер Сокольники</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r w:rsidR="000B76DF">
        <w:tc>
          <w:tcPr>
            <w:tcW w:w="2154" w:type="dxa"/>
          </w:tcPr>
          <w:p w:rsidR="000B76DF" w:rsidRDefault="000B76DF">
            <w:pPr>
              <w:spacing w:after="1" w:line="220" w:lineRule="auto"/>
            </w:pPr>
            <w:r>
              <w:rPr>
                <w:rFonts w:ascii="Calibri" w:hAnsi="Calibri" w:cs="Calibri"/>
              </w:rPr>
              <w:t>карьер Озерковский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С 20 апреля по 20 июня на всей акватории</w:t>
            </w:r>
          </w:p>
        </w:tc>
        <w:tc>
          <w:tcPr>
            <w:tcW w:w="1644" w:type="dxa"/>
          </w:tcPr>
          <w:p w:rsidR="000B76DF" w:rsidRDefault="000B76DF">
            <w:pPr>
              <w:spacing w:after="1" w:line="220" w:lineRule="auto"/>
            </w:pPr>
          </w:p>
        </w:tc>
      </w:tr>
    </w:tbl>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Водные объекты рыбохозяйственного значения</w:t>
      </w:r>
    </w:p>
    <w:p w:rsidR="000B76DF" w:rsidRDefault="000B76DF">
      <w:pPr>
        <w:spacing w:after="1" w:line="220" w:lineRule="auto"/>
        <w:jc w:val="center"/>
      </w:pPr>
      <w:r>
        <w:rPr>
          <w:rFonts w:ascii="Calibri" w:hAnsi="Calibri" w:cs="Calibri"/>
          <w:b/>
        </w:rPr>
        <w:t>Ленинградской области</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08"/>
        <w:gridCol w:w="2665"/>
        <w:gridCol w:w="1871"/>
      </w:tblGrid>
      <w:tr w:rsidR="000B76DF">
        <w:tc>
          <w:tcPr>
            <w:tcW w:w="1928" w:type="dxa"/>
          </w:tcPr>
          <w:p w:rsidR="000B76DF" w:rsidRDefault="000B76DF">
            <w:pPr>
              <w:spacing w:after="1" w:line="220" w:lineRule="auto"/>
              <w:jc w:val="center"/>
            </w:pPr>
            <w:r>
              <w:rPr>
                <w:rFonts w:ascii="Calibri" w:hAnsi="Calibri" w:cs="Calibri"/>
              </w:rPr>
              <w:t>Административный район</w:t>
            </w:r>
          </w:p>
        </w:tc>
        <w:tc>
          <w:tcPr>
            <w:tcW w:w="7144" w:type="dxa"/>
            <w:gridSpan w:val="3"/>
          </w:tcPr>
          <w:p w:rsidR="000B76DF" w:rsidRDefault="000B76DF">
            <w:pPr>
              <w:spacing w:after="1" w:line="220" w:lineRule="auto"/>
              <w:jc w:val="center"/>
            </w:pPr>
            <w:r>
              <w:rPr>
                <w:rFonts w:ascii="Calibri" w:hAnsi="Calibri" w:cs="Calibri"/>
              </w:rPr>
              <w:t>Период запрета</w:t>
            </w:r>
          </w:p>
        </w:tc>
      </w:tr>
      <w:tr w:rsidR="000B76DF">
        <w:tc>
          <w:tcPr>
            <w:tcW w:w="1928" w:type="dxa"/>
          </w:tcPr>
          <w:p w:rsidR="000B76DF" w:rsidRDefault="000B76DF">
            <w:pPr>
              <w:spacing w:after="1" w:line="220" w:lineRule="auto"/>
            </w:pPr>
          </w:p>
        </w:tc>
        <w:tc>
          <w:tcPr>
            <w:tcW w:w="2608" w:type="dxa"/>
          </w:tcPr>
          <w:p w:rsidR="000B76DF" w:rsidRDefault="000B76DF">
            <w:pPr>
              <w:spacing w:after="1" w:line="220" w:lineRule="auto"/>
              <w:jc w:val="center"/>
            </w:pPr>
            <w:r>
              <w:rPr>
                <w:rFonts w:ascii="Calibri" w:hAnsi="Calibri" w:cs="Calibri"/>
              </w:rPr>
              <w:t>круглогодичный запрет</w:t>
            </w:r>
          </w:p>
        </w:tc>
        <w:tc>
          <w:tcPr>
            <w:tcW w:w="2665" w:type="dxa"/>
          </w:tcPr>
          <w:p w:rsidR="000B76DF" w:rsidRDefault="000B76DF">
            <w:pPr>
              <w:spacing w:after="1" w:line="220" w:lineRule="auto"/>
              <w:jc w:val="center"/>
            </w:pPr>
            <w:r>
              <w:rPr>
                <w:rFonts w:ascii="Calibri" w:hAnsi="Calibri" w:cs="Calibri"/>
              </w:rPr>
              <w:t>весенний запрет с распаления льда до 20 июня</w:t>
            </w:r>
          </w:p>
        </w:tc>
        <w:tc>
          <w:tcPr>
            <w:tcW w:w="1871" w:type="dxa"/>
          </w:tcPr>
          <w:p w:rsidR="000B76DF" w:rsidRDefault="000B76DF">
            <w:pPr>
              <w:spacing w:after="1" w:line="220" w:lineRule="auto"/>
              <w:jc w:val="center"/>
            </w:pPr>
            <w:r>
              <w:rPr>
                <w:rFonts w:ascii="Calibri" w:hAnsi="Calibri" w:cs="Calibri"/>
              </w:rPr>
              <w:t>осенний запрет с 15 сентября до периода ледостава</w:t>
            </w:r>
          </w:p>
        </w:tc>
      </w:tr>
      <w:tr w:rsidR="000B76DF">
        <w:tc>
          <w:tcPr>
            <w:tcW w:w="1928" w:type="dxa"/>
          </w:tcPr>
          <w:p w:rsidR="000B76DF" w:rsidRDefault="000B76DF">
            <w:pPr>
              <w:spacing w:after="1" w:line="220" w:lineRule="auto"/>
              <w:jc w:val="both"/>
            </w:pPr>
            <w:r>
              <w:rPr>
                <w:rFonts w:ascii="Calibri" w:hAnsi="Calibri" w:cs="Calibri"/>
              </w:rPr>
              <w:t>Бокситогорский</w:t>
            </w:r>
          </w:p>
        </w:tc>
        <w:tc>
          <w:tcPr>
            <w:tcW w:w="2608" w:type="dxa"/>
          </w:tcPr>
          <w:p w:rsidR="000B76DF" w:rsidRDefault="000B76DF">
            <w:pPr>
              <w:spacing w:after="1" w:line="220" w:lineRule="auto"/>
              <w:jc w:val="both"/>
            </w:pPr>
            <w:r>
              <w:rPr>
                <w:rFonts w:ascii="Calibri" w:hAnsi="Calibri" w:cs="Calibri"/>
              </w:rPr>
              <w:t>река Воложба с притоками</w:t>
            </w:r>
          </w:p>
        </w:tc>
        <w:tc>
          <w:tcPr>
            <w:tcW w:w="2665" w:type="dxa"/>
          </w:tcPr>
          <w:p w:rsidR="000B76DF" w:rsidRDefault="000B76DF">
            <w:pPr>
              <w:spacing w:after="1" w:line="220" w:lineRule="auto"/>
              <w:jc w:val="both"/>
            </w:pPr>
            <w:r>
              <w:rPr>
                <w:rFonts w:ascii="Calibri" w:hAnsi="Calibri" w:cs="Calibri"/>
              </w:rPr>
              <w:t>реки:</w:t>
            </w:r>
          </w:p>
          <w:p w:rsidR="000B76DF" w:rsidRDefault="000B76DF">
            <w:pPr>
              <w:spacing w:after="1" w:line="220" w:lineRule="auto"/>
              <w:jc w:val="both"/>
            </w:pPr>
            <w:r>
              <w:rPr>
                <w:rFonts w:ascii="Calibri" w:hAnsi="Calibri" w:cs="Calibri"/>
              </w:rPr>
              <w:t>Соминка, Тихвинка, Чагода</w:t>
            </w:r>
          </w:p>
          <w:p w:rsidR="000B76DF" w:rsidRDefault="000B76DF">
            <w:pPr>
              <w:spacing w:after="1" w:line="220" w:lineRule="auto"/>
              <w:jc w:val="both"/>
            </w:pPr>
            <w:r>
              <w:rPr>
                <w:rFonts w:ascii="Calibri" w:hAnsi="Calibri" w:cs="Calibri"/>
              </w:rPr>
              <w:t>озера:</w:t>
            </w:r>
          </w:p>
          <w:p w:rsidR="000B76DF" w:rsidRDefault="000B76DF">
            <w:pPr>
              <w:spacing w:after="1" w:line="220" w:lineRule="auto"/>
              <w:jc w:val="both"/>
            </w:pPr>
            <w:r>
              <w:rPr>
                <w:rFonts w:ascii="Calibri" w:hAnsi="Calibri" w:cs="Calibri"/>
              </w:rPr>
              <w:t>Важанское, Забельское, Леринское, Лидское, Озерское, Окуловское, Прокушевское, Спировское</w:t>
            </w:r>
          </w:p>
        </w:tc>
        <w:tc>
          <w:tcPr>
            <w:tcW w:w="1871" w:type="dxa"/>
          </w:tcPr>
          <w:p w:rsidR="000B76DF" w:rsidRDefault="000B76DF">
            <w:pPr>
              <w:spacing w:after="1" w:line="220" w:lineRule="auto"/>
              <w:jc w:val="both"/>
            </w:pPr>
            <w:r>
              <w:rPr>
                <w:rFonts w:ascii="Calibri" w:hAnsi="Calibri" w:cs="Calibri"/>
              </w:rPr>
              <w:t>реки:</w:t>
            </w:r>
          </w:p>
          <w:p w:rsidR="000B76DF" w:rsidRDefault="000B76DF">
            <w:pPr>
              <w:spacing w:after="1" w:line="220" w:lineRule="auto"/>
              <w:jc w:val="both"/>
            </w:pPr>
            <w:r>
              <w:rPr>
                <w:rFonts w:ascii="Calibri" w:hAnsi="Calibri" w:cs="Calibri"/>
              </w:rPr>
              <w:t>Соминка, Тихвинка, Чагода</w:t>
            </w:r>
          </w:p>
          <w:p w:rsidR="000B76DF" w:rsidRDefault="000B76DF">
            <w:pPr>
              <w:spacing w:after="1" w:line="220" w:lineRule="auto"/>
              <w:jc w:val="both"/>
            </w:pPr>
            <w:r>
              <w:rPr>
                <w:rFonts w:ascii="Calibri" w:hAnsi="Calibri" w:cs="Calibri"/>
              </w:rPr>
              <w:t>озера: Важанское, Лидское</w:t>
            </w:r>
          </w:p>
        </w:tc>
      </w:tr>
      <w:tr w:rsidR="000B76DF">
        <w:tc>
          <w:tcPr>
            <w:tcW w:w="1928" w:type="dxa"/>
          </w:tcPr>
          <w:p w:rsidR="000B76DF" w:rsidRDefault="000B76DF">
            <w:pPr>
              <w:spacing w:after="1" w:line="220" w:lineRule="auto"/>
              <w:jc w:val="both"/>
            </w:pPr>
            <w:r>
              <w:rPr>
                <w:rFonts w:ascii="Calibri" w:hAnsi="Calibri" w:cs="Calibri"/>
              </w:rPr>
              <w:t>Волосовский</w:t>
            </w:r>
          </w:p>
        </w:tc>
        <w:tc>
          <w:tcPr>
            <w:tcW w:w="2608" w:type="dxa"/>
          </w:tcPr>
          <w:p w:rsidR="000B76DF" w:rsidRDefault="000B76DF">
            <w:pPr>
              <w:spacing w:after="1" w:line="220" w:lineRule="auto"/>
            </w:pPr>
          </w:p>
        </w:tc>
        <w:tc>
          <w:tcPr>
            <w:tcW w:w="2665" w:type="dxa"/>
          </w:tcPr>
          <w:p w:rsidR="000B76DF" w:rsidRDefault="000B76DF">
            <w:pPr>
              <w:spacing w:after="1" w:line="220" w:lineRule="auto"/>
              <w:jc w:val="both"/>
            </w:pPr>
            <w:r>
              <w:rPr>
                <w:rFonts w:ascii="Calibri" w:hAnsi="Calibri" w:cs="Calibri"/>
              </w:rPr>
              <w:t xml:space="preserve">Все водные объекты рыбохозяйственного </w:t>
            </w:r>
            <w:r>
              <w:rPr>
                <w:rFonts w:ascii="Calibri" w:hAnsi="Calibri" w:cs="Calibri"/>
              </w:rPr>
              <w:lastRenderedPageBreak/>
              <w:t>значения</w:t>
            </w:r>
          </w:p>
        </w:tc>
        <w:tc>
          <w:tcPr>
            <w:tcW w:w="1871" w:type="dxa"/>
          </w:tcPr>
          <w:p w:rsidR="000B76DF" w:rsidRDefault="000B76DF">
            <w:pPr>
              <w:spacing w:after="1" w:line="220" w:lineRule="auto"/>
              <w:jc w:val="both"/>
            </w:pPr>
            <w:r>
              <w:rPr>
                <w:rFonts w:ascii="Calibri" w:hAnsi="Calibri" w:cs="Calibri"/>
              </w:rPr>
              <w:lastRenderedPageBreak/>
              <w:t>река Луга в границах района</w:t>
            </w:r>
          </w:p>
        </w:tc>
      </w:tr>
      <w:tr w:rsidR="000B76DF">
        <w:tc>
          <w:tcPr>
            <w:tcW w:w="1928" w:type="dxa"/>
          </w:tcPr>
          <w:p w:rsidR="000B76DF" w:rsidRDefault="000B76DF">
            <w:pPr>
              <w:spacing w:after="1" w:line="220" w:lineRule="auto"/>
              <w:jc w:val="both"/>
            </w:pPr>
            <w:r>
              <w:rPr>
                <w:rFonts w:ascii="Calibri" w:hAnsi="Calibri" w:cs="Calibri"/>
              </w:rPr>
              <w:lastRenderedPageBreak/>
              <w:t>Волховский</w:t>
            </w:r>
          </w:p>
        </w:tc>
        <w:tc>
          <w:tcPr>
            <w:tcW w:w="2608" w:type="dxa"/>
          </w:tcPr>
          <w:p w:rsidR="000B76DF" w:rsidRDefault="000B76DF">
            <w:pPr>
              <w:spacing w:after="1" w:line="220" w:lineRule="auto"/>
              <w:jc w:val="both"/>
            </w:pPr>
            <w:r>
              <w:rPr>
                <w:rFonts w:ascii="Calibri" w:hAnsi="Calibri" w:cs="Calibri"/>
              </w:rPr>
              <w:t>река Дубенка</w:t>
            </w:r>
          </w:p>
        </w:tc>
        <w:tc>
          <w:tcPr>
            <w:tcW w:w="2665" w:type="dxa"/>
          </w:tcPr>
          <w:p w:rsidR="000B76DF" w:rsidRDefault="000B76DF">
            <w:pPr>
              <w:spacing w:after="1" w:line="220" w:lineRule="auto"/>
              <w:jc w:val="both"/>
            </w:pPr>
            <w:r>
              <w:rPr>
                <w:rFonts w:ascii="Calibri" w:hAnsi="Calibri" w:cs="Calibri"/>
              </w:rPr>
              <w:t>Ладожское озеро</w:t>
            </w:r>
          </w:p>
        </w:tc>
        <w:tc>
          <w:tcPr>
            <w:tcW w:w="1871" w:type="dxa"/>
          </w:tcPr>
          <w:p w:rsidR="000B76DF" w:rsidRDefault="000B76DF">
            <w:pPr>
              <w:spacing w:after="1" w:line="220" w:lineRule="auto"/>
              <w:jc w:val="both"/>
            </w:pPr>
            <w:r>
              <w:rPr>
                <w:rFonts w:ascii="Calibri" w:hAnsi="Calibri" w:cs="Calibri"/>
              </w:rPr>
              <w:t>Ладожское озеро реки Волхов, Сясь, Паша</w:t>
            </w:r>
          </w:p>
        </w:tc>
      </w:tr>
      <w:tr w:rsidR="000B76DF">
        <w:tc>
          <w:tcPr>
            <w:tcW w:w="1928" w:type="dxa"/>
          </w:tcPr>
          <w:p w:rsidR="000B76DF" w:rsidRDefault="000B76DF">
            <w:pPr>
              <w:spacing w:after="1" w:line="220" w:lineRule="auto"/>
              <w:jc w:val="both"/>
            </w:pPr>
            <w:r>
              <w:rPr>
                <w:rFonts w:ascii="Calibri" w:hAnsi="Calibri" w:cs="Calibri"/>
              </w:rPr>
              <w:t>Всеволожский</w:t>
            </w:r>
          </w:p>
        </w:tc>
        <w:tc>
          <w:tcPr>
            <w:tcW w:w="2608" w:type="dxa"/>
          </w:tcPr>
          <w:p w:rsidR="000B76DF" w:rsidRDefault="000B76DF">
            <w:pPr>
              <w:spacing w:after="1" w:line="220" w:lineRule="auto"/>
              <w:jc w:val="both"/>
            </w:pPr>
            <w:r>
              <w:rPr>
                <w:rFonts w:ascii="Calibri" w:hAnsi="Calibri" w:cs="Calibri"/>
              </w:rPr>
              <w:t>реки: Авлога, Грузинка, Морья, правая протока реки Невы в районе Невского рыбоводного завода (от точки 59°48'17.63" с.ш. 30°50'21.62" в.д. до точки ниже по течению 59°47'48.50" с.ш. 30°48'19.99" в.д.);</w:t>
            </w:r>
          </w:p>
          <w:p w:rsidR="000B76DF" w:rsidRDefault="000B76DF">
            <w:pPr>
              <w:spacing w:after="1" w:line="220" w:lineRule="auto"/>
              <w:jc w:val="both"/>
            </w:pPr>
            <w:r>
              <w:rPr>
                <w:rFonts w:ascii="Calibri" w:hAnsi="Calibri" w:cs="Calibri"/>
              </w:rPr>
              <w:t>озера:</w:t>
            </w:r>
          </w:p>
          <w:p w:rsidR="000B76DF" w:rsidRDefault="000B76DF">
            <w:pPr>
              <w:spacing w:after="1" w:line="220" w:lineRule="auto"/>
              <w:jc w:val="both"/>
            </w:pPr>
            <w:r>
              <w:rPr>
                <w:rFonts w:ascii="Calibri" w:hAnsi="Calibri" w:cs="Calibri"/>
              </w:rPr>
              <w:t>Кивголовское, Курголовское, Лемболовское, Хепоярви, Ройка</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Ладожское озеро</w:t>
            </w:r>
          </w:p>
        </w:tc>
      </w:tr>
      <w:tr w:rsidR="000B76DF">
        <w:tblPrEx>
          <w:tblBorders>
            <w:insideH w:val="nil"/>
          </w:tblBorders>
        </w:tblPrEx>
        <w:tc>
          <w:tcPr>
            <w:tcW w:w="1928" w:type="dxa"/>
            <w:tcBorders>
              <w:bottom w:val="nil"/>
            </w:tcBorders>
          </w:tcPr>
          <w:p w:rsidR="000B76DF" w:rsidRDefault="000B76DF">
            <w:pPr>
              <w:spacing w:after="1" w:line="220" w:lineRule="auto"/>
              <w:jc w:val="both"/>
            </w:pPr>
            <w:r>
              <w:rPr>
                <w:rFonts w:ascii="Calibri" w:hAnsi="Calibri" w:cs="Calibri"/>
              </w:rPr>
              <w:t>Выборгский</w:t>
            </w:r>
          </w:p>
        </w:tc>
        <w:tc>
          <w:tcPr>
            <w:tcW w:w="2608" w:type="dxa"/>
            <w:tcBorders>
              <w:bottom w:val="nil"/>
            </w:tcBorders>
          </w:tcPr>
          <w:p w:rsidR="000B76DF" w:rsidRDefault="000B76DF">
            <w:pPr>
              <w:spacing w:after="1" w:line="220" w:lineRule="auto"/>
              <w:jc w:val="both"/>
            </w:pPr>
            <w:proofErr w:type="gramStart"/>
            <w:r>
              <w:rPr>
                <w:rFonts w:ascii="Calibri" w:hAnsi="Calibri" w:cs="Calibri"/>
              </w:rPr>
              <w:t>Бухты Выборгского залива Безымяная (ограниченная побережьем от поселка Щербаково до поселка Ключевое и островами:</w:t>
            </w:r>
            <w:proofErr w:type="gramEnd"/>
            <w:r>
              <w:rPr>
                <w:rFonts w:ascii="Calibri" w:hAnsi="Calibri" w:cs="Calibri"/>
              </w:rPr>
              <w:t xml:space="preserve"> </w:t>
            </w:r>
            <w:proofErr w:type="gramStart"/>
            <w:r>
              <w:rPr>
                <w:rFonts w:ascii="Calibri" w:hAnsi="Calibri" w:cs="Calibri"/>
              </w:rPr>
              <w:t>Майский, Б. Высоцкий, Школьный, Лисий), Ершовая, Закрытая, Защитная (от железнодорожного моста (60°47'22.87" с.ш. 28°43'17.86" в.д.) до шлюза (60°48'36.05" с.ш. 28°44'14.54" в.д.), Корниловская, Медянская, Мялки, Новинская, Малая Пихтовая, Подборовская, Самоланлахти (Зиминская), Селезневская, Соколинская, Тихая Вуоксинская озерно-речная система (бухты:</w:t>
            </w:r>
            <w:proofErr w:type="gramEnd"/>
            <w:r>
              <w:rPr>
                <w:rFonts w:ascii="Calibri" w:hAnsi="Calibri" w:cs="Calibri"/>
              </w:rPr>
              <w:t xml:space="preserve"> Земляничная, Известковая Кузьминская;</w:t>
            </w:r>
          </w:p>
          <w:p w:rsidR="000B76DF" w:rsidRDefault="000B76DF">
            <w:pPr>
              <w:spacing w:after="1" w:line="220" w:lineRule="auto"/>
              <w:jc w:val="both"/>
            </w:pPr>
            <w:r>
              <w:rPr>
                <w:rFonts w:ascii="Calibri" w:hAnsi="Calibri" w:cs="Calibri"/>
              </w:rPr>
              <w:t xml:space="preserve">заливы: </w:t>
            </w:r>
            <w:proofErr w:type="gramStart"/>
            <w:r>
              <w:rPr>
                <w:rFonts w:ascii="Calibri" w:hAnsi="Calibri" w:cs="Calibri"/>
              </w:rPr>
              <w:t>Глубокий, Дубинский, Тихий)</w:t>
            </w:r>
            <w:proofErr w:type="gramEnd"/>
          </w:p>
          <w:p w:rsidR="000B76DF" w:rsidRDefault="000B76DF">
            <w:pPr>
              <w:spacing w:after="1" w:line="220" w:lineRule="auto"/>
              <w:jc w:val="both"/>
            </w:pPr>
            <w:r>
              <w:rPr>
                <w:rFonts w:ascii="Calibri" w:hAnsi="Calibri" w:cs="Calibri"/>
              </w:rPr>
              <w:t>Озера: Луговое, Мелководное, Большое Раковое, Малое Раковое,</w:t>
            </w:r>
          </w:p>
          <w:p w:rsidR="000B76DF" w:rsidRDefault="000B76DF">
            <w:pPr>
              <w:spacing w:after="1" w:line="220" w:lineRule="auto"/>
              <w:jc w:val="both"/>
            </w:pPr>
            <w:r>
              <w:rPr>
                <w:rFonts w:ascii="Calibri" w:hAnsi="Calibri" w:cs="Calibri"/>
              </w:rPr>
              <w:t xml:space="preserve">реки и протоки, связывающие эти озера с рекой Вуоксой, а также устье реки Сторожевой и далее на 1 км вверх по </w:t>
            </w:r>
            <w:r>
              <w:rPr>
                <w:rFonts w:ascii="Calibri" w:hAnsi="Calibri" w:cs="Calibri"/>
              </w:rPr>
              <w:lastRenderedPageBreak/>
              <w:t>реке</w:t>
            </w:r>
          </w:p>
        </w:tc>
        <w:tc>
          <w:tcPr>
            <w:tcW w:w="2665" w:type="dxa"/>
            <w:tcBorders>
              <w:bottom w:val="nil"/>
            </w:tcBorders>
          </w:tcPr>
          <w:p w:rsidR="000B76DF" w:rsidRDefault="000B76DF">
            <w:pPr>
              <w:spacing w:after="1" w:line="220" w:lineRule="auto"/>
              <w:jc w:val="both"/>
            </w:pPr>
            <w:r>
              <w:rPr>
                <w:rFonts w:ascii="Calibri" w:hAnsi="Calibri" w:cs="Calibri"/>
              </w:rPr>
              <w:lastRenderedPageBreak/>
              <w:t>Все водные объекты рыбохозяйственного значения</w:t>
            </w:r>
          </w:p>
        </w:tc>
        <w:tc>
          <w:tcPr>
            <w:tcW w:w="1871" w:type="dxa"/>
            <w:tcBorders>
              <w:bottom w:val="nil"/>
            </w:tcBorders>
          </w:tcPr>
          <w:p w:rsidR="000B76DF" w:rsidRDefault="000B76DF">
            <w:pPr>
              <w:spacing w:after="1" w:line="220" w:lineRule="auto"/>
            </w:pPr>
          </w:p>
        </w:tc>
      </w:tr>
      <w:tr w:rsidR="000B76DF">
        <w:tblPrEx>
          <w:tblBorders>
            <w:insideH w:val="nil"/>
          </w:tblBorders>
        </w:tblPrEx>
        <w:tc>
          <w:tcPr>
            <w:tcW w:w="1928" w:type="dxa"/>
            <w:tcBorders>
              <w:top w:val="nil"/>
            </w:tcBorders>
          </w:tcPr>
          <w:p w:rsidR="000B76DF" w:rsidRDefault="000B76DF">
            <w:pPr>
              <w:spacing w:after="1" w:line="220" w:lineRule="auto"/>
            </w:pPr>
          </w:p>
        </w:tc>
        <w:tc>
          <w:tcPr>
            <w:tcW w:w="2608" w:type="dxa"/>
            <w:tcBorders>
              <w:top w:val="nil"/>
            </w:tcBorders>
          </w:tcPr>
          <w:p w:rsidR="000B76DF" w:rsidRDefault="000B76DF">
            <w:pPr>
              <w:spacing w:after="1" w:line="220" w:lineRule="auto"/>
              <w:jc w:val="both"/>
            </w:pPr>
            <w:r>
              <w:rPr>
                <w:rFonts w:ascii="Calibri" w:hAnsi="Calibri" w:cs="Calibri"/>
              </w:rPr>
              <w:t>Озера:</w:t>
            </w:r>
          </w:p>
          <w:p w:rsidR="000B76DF" w:rsidRDefault="000B76DF">
            <w:pPr>
              <w:spacing w:after="1" w:line="220" w:lineRule="auto"/>
              <w:jc w:val="both"/>
            </w:pPr>
            <w:r>
              <w:rPr>
                <w:rFonts w:ascii="Calibri" w:hAnsi="Calibri" w:cs="Calibri"/>
              </w:rPr>
              <w:t>Александровское, Большое Богородское, Вишневское, Волочаевское, Ворошиловское, Гавриловское, Гладышевское, Глубокое, Голубое, Градуевское, Зеленохолмское, Зеркальное (</w:t>
            </w:r>
            <w:proofErr w:type="gramStart"/>
            <w:r>
              <w:rPr>
                <w:rFonts w:ascii="Calibri" w:hAnsi="Calibri" w:cs="Calibri"/>
              </w:rPr>
              <w:t>Октябрьский</w:t>
            </w:r>
            <w:proofErr w:type="gramEnd"/>
            <w:r>
              <w:rPr>
                <w:rFonts w:ascii="Calibri" w:hAnsi="Calibri" w:cs="Calibri"/>
              </w:rPr>
              <w:t xml:space="preserve"> с/с)</w:t>
            </w:r>
          </w:p>
          <w:p w:rsidR="000B76DF" w:rsidRDefault="000B76DF">
            <w:pPr>
              <w:spacing w:after="1" w:line="220" w:lineRule="auto"/>
              <w:jc w:val="both"/>
            </w:pPr>
            <w:r>
              <w:rPr>
                <w:rFonts w:ascii="Calibri" w:hAnsi="Calibri" w:cs="Calibri"/>
              </w:rPr>
              <w:t xml:space="preserve">Б. </w:t>
            </w:r>
            <w:proofErr w:type="gramStart"/>
            <w:r>
              <w:rPr>
                <w:rFonts w:ascii="Calibri" w:hAnsi="Calibri" w:cs="Calibri"/>
              </w:rPr>
              <w:t>Кирилловское</w:t>
            </w:r>
            <w:proofErr w:type="gramEnd"/>
            <w:r>
              <w:rPr>
                <w:rFonts w:ascii="Calibri" w:hAnsi="Calibri" w:cs="Calibri"/>
              </w:rPr>
              <w:t>, Каменогорское, Красавица, Краснохолмское, Красногвардейское, Краснофлотское, Кунье, Купальное,</w:t>
            </w:r>
          </w:p>
          <w:p w:rsidR="000B76DF" w:rsidRDefault="000B76DF">
            <w:pPr>
              <w:spacing w:after="1" w:line="220" w:lineRule="auto"/>
              <w:jc w:val="both"/>
            </w:pPr>
            <w:r>
              <w:rPr>
                <w:rFonts w:ascii="Calibri" w:hAnsi="Calibri" w:cs="Calibri"/>
              </w:rPr>
              <w:t>Б. Лесное, Лесогорское, Липовское, Макаровское, Мысовское, Новинское, Нахимовское, Обходное, Петушиное, Пионерское, Подгорное, Подпорожистое, Полянское, Правдинское, Большое Симагинское, Сенновское, Смирновское, Соколиное, Сысоевское, Ясное</w:t>
            </w:r>
          </w:p>
        </w:tc>
        <w:tc>
          <w:tcPr>
            <w:tcW w:w="2665" w:type="dxa"/>
            <w:tcBorders>
              <w:top w:val="nil"/>
            </w:tcBorders>
          </w:tcPr>
          <w:p w:rsidR="000B76DF" w:rsidRDefault="000B76DF">
            <w:pPr>
              <w:spacing w:after="1" w:line="220" w:lineRule="auto"/>
            </w:pPr>
          </w:p>
        </w:tc>
        <w:tc>
          <w:tcPr>
            <w:tcW w:w="1871" w:type="dxa"/>
            <w:tcBorders>
              <w:top w:val="nil"/>
            </w:tcBorders>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Гатчинский</w:t>
            </w:r>
          </w:p>
        </w:tc>
        <w:tc>
          <w:tcPr>
            <w:tcW w:w="2608" w:type="dxa"/>
          </w:tcPr>
          <w:p w:rsidR="000B76DF" w:rsidRDefault="000B76DF">
            <w:pPr>
              <w:spacing w:after="1" w:line="220" w:lineRule="auto"/>
              <w:jc w:val="both"/>
            </w:pPr>
            <w:r>
              <w:rPr>
                <w:rFonts w:ascii="Calibri" w:hAnsi="Calibri" w:cs="Calibri"/>
              </w:rPr>
              <w:t>реки:</w:t>
            </w:r>
          </w:p>
          <w:p w:rsidR="000B76DF" w:rsidRDefault="000B76DF">
            <w:pPr>
              <w:spacing w:after="1" w:line="220" w:lineRule="auto"/>
              <w:jc w:val="both"/>
            </w:pPr>
            <w:r>
              <w:rPr>
                <w:rFonts w:ascii="Calibri" w:hAnsi="Calibri" w:cs="Calibri"/>
              </w:rPr>
              <w:t>Велья, Оредеж, озеро Стречно, Чикинские пруды</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река Ижора</w:t>
            </w:r>
          </w:p>
        </w:tc>
      </w:tr>
      <w:tr w:rsidR="000B76DF">
        <w:tc>
          <w:tcPr>
            <w:tcW w:w="1928" w:type="dxa"/>
          </w:tcPr>
          <w:p w:rsidR="000B76DF" w:rsidRDefault="000B76DF">
            <w:pPr>
              <w:spacing w:after="1" w:line="220" w:lineRule="auto"/>
              <w:jc w:val="both"/>
            </w:pPr>
            <w:r>
              <w:rPr>
                <w:rFonts w:ascii="Calibri" w:hAnsi="Calibri" w:cs="Calibri"/>
              </w:rPr>
              <w:t>Кингисеппский</w:t>
            </w:r>
          </w:p>
        </w:tc>
        <w:tc>
          <w:tcPr>
            <w:tcW w:w="2608" w:type="dxa"/>
          </w:tcPr>
          <w:p w:rsidR="000B76DF" w:rsidRDefault="000B76DF">
            <w:pPr>
              <w:spacing w:after="1" w:line="220" w:lineRule="auto"/>
              <w:jc w:val="both"/>
            </w:pPr>
            <w:r>
              <w:rPr>
                <w:rFonts w:ascii="Calibri" w:hAnsi="Calibri" w:cs="Calibri"/>
              </w:rPr>
              <w:t>река Нарва (от плотины Нарвской гидроэлектростанции и до шоссейного моста с географическими координатами 59.376730, 28.203570).</w:t>
            </w:r>
          </w:p>
          <w:p w:rsidR="000B76DF" w:rsidRDefault="000B76DF">
            <w:pPr>
              <w:spacing w:after="1" w:line="220" w:lineRule="auto"/>
              <w:jc w:val="both"/>
            </w:pPr>
            <w:r>
              <w:rPr>
                <w:rFonts w:ascii="Calibri" w:hAnsi="Calibri" w:cs="Calibri"/>
              </w:rPr>
              <w:t>озера: Бабинское, Белое, Глубокое, Копанское, Липовское, Судачье, Тихое (и протока, соединяющая его с реками Россонь и Мертвица), Хабаловское</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 xml:space="preserve">реки: Луга (в границах района), Нарва (от устья до шоссейного моста с </w:t>
            </w:r>
            <w:proofErr w:type="gramStart"/>
            <w:r>
              <w:rPr>
                <w:rFonts w:ascii="Calibri" w:hAnsi="Calibri" w:cs="Calibri"/>
              </w:rPr>
              <w:t>географическими</w:t>
            </w:r>
            <w:proofErr w:type="gramEnd"/>
            <w:r>
              <w:rPr>
                <w:rFonts w:ascii="Calibri" w:hAnsi="Calibri" w:cs="Calibri"/>
              </w:rPr>
              <w:t xml:space="preserve"> координатам и 59.376682, 28.204254)</w:t>
            </w:r>
          </w:p>
        </w:tc>
      </w:tr>
      <w:tr w:rsidR="000B76DF">
        <w:tc>
          <w:tcPr>
            <w:tcW w:w="1928" w:type="dxa"/>
          </w:tcPr>
          <w:p w:rsidR="000B76DF" w:rsidRDefault="000B76DF">
            <w:pPr>
              <w:spacing w:after="1" w:line="220" w:lineRule="auto"/>
              <w:jc w:val="both"/>
            </w:pPr>
            <w:r>
              <w:rPr>
                <w:rFonts w:ascii="Calibri" w:hAnsi="Calibri" w:cs="Calibri"/>
              </w:rPr>
              <w:t>Киришский</w:t>
            </w:r>
          </w:p>
        </w:tc>
        <w:tc>
          <w:tcPr>
            <w:tcW w:w="2608" w:type="dxa"/>
          </w:tcPr>
          <w:p w:rsidR="000B76DF" w:rsidRDefault="000B76DF">
            <w:pPr>
              <w:spacing w:after="1" w:line="220" w:lineRule="auto"/>
              <w:jc w:val="both"/>
            </w:pPr>
            <w:r>
              <w:rPr>
                <w:rFonts w:ascii="Calibri" w:hAnsi="Calibri" w:cs="Calibri"/>
              </w:rPr>
              <w:t>реки: Велия, Посолка озера: Киришское, Ирса</w:t>
            </w:r>
          </w:p>
        </w:tc>
        <w:tc>
          <w:tcPr>
            <w:tcW w:w="2665" w:type="dxa"/>
          </w:tcPr>
          <w:p w:rsidR="000B76DF" w:rsidRDefault="000B76DF">
            <w:pPr>
              <w:spacing w:after="1" w:line="220" w:lineRule="auto"/>
              <w:jc w:val="both"/>
            </w:pPr>
            <w:r>
              <w:rPr>
                <w:rFonts w:ascii="Calibri" w:hAnsi="Calibri" w:cs="Calibri"/>
              </w:rPr>
              <w:t>Все водные объекты рыбохозяйственого значения</w:t>
            </w:r>
          </w:p>
        </w:tc>
        <w:tc>
          <w:tcPr>
            <w:tcW w:w="1871" w:type="dxa"/>
          </w:tcPr>
          <w:p w:rsidR="000B76DF" w:rsidRDefault="000B76DF">
            <w:pPr>
              <w:spacing w:after="1" w:line="220" w:lineRule="auto"/>
              <w:jc w:val="both"/>
            </w:pPr>
            <w:r>
              <w:rPr>
                <w:rFonts w:ascii="Calibri" w:hAnsi="Calibri" w:cs="Calibri"/>
              </w:rPr>
              <w:t>река Волхов (в границах района)</w:t>
            </w:r>
          </w:p>
        </w:tc>
      </w:tr>
      <w:tr w:rsidR="000B76DF">
        <w:tc>
          <w:tcPr>
            <w:tcW w:w="1928" w:type="dxa"/>
          </w:tcPr>
          <w:p w:rsidR="000B76DF" w:rsidRDefault="000B76DF">
            <w:pPr>
              <w:spacing w:after="1" w:line="220" w:lineRule="auto"/>
              <w:jc w:val="both"/>
            </w:pPr>
            <w:r>
              <w:rPr>
                <w:rFonts w:ascii="Calibri" w:hAnsi="Calibri" w:cs="Calibri"/>
              </w:rPr>
              <w:lastRenderedPageBreak/>
              <w:t>Кировский</w:t>
            </w:r>
          </w:p>
        </w:tc>
        <w:tc>
          <w:tcPr>
            <w:tcW w:w="2608" w:type="dxa"/>
          </w:tcPr>
          <w:p w:rsidR="000B76DF" w:rsidRDefault="000B76DF">
            <w:pPr>
              <w:spacing w:after="1" w:line="220" w:lineRule="auto"/>
              <w:jc w:val="both"/>
            </w:pPr>
            <w:r>
              <w:rPr>
                <w:rFonts w:ascii="Calibri" w:hAnsi="Calibri" w:cs="Calibri"/>
              </w:rPr>
              <w:t>Ладожское озеро - участки: в истоке реки Нева (правый берег), район Шереметьевской отмели (от ручья Песчаного до реки Драгунской)</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Ладожское озеро реки: Лава, Назия</w:t>
            </w:r>
          </w:p>
        </w:tc>
      </w:tr>
      <w:tr w:rsidR="000B76DF">
        <w:tc>
          <w:tcPr>
            <w:tcW w:w="1928" w:type="dxa"/>
          </w:tcPr>
          <w:p w:rsidR="000B76DF" w:rsidRDefault="000B76DF">
            <w:pPr>
              <w:spacing w:after="1" w:line="220" w:lineRule="auto"/>
              <w:jc w:val="both"/>
            </w:pPr>
            <w:r>
              <w:rPr>
                <w:rFonts w:ascii="Calibri" w:hAnsi="Calibri" w:cs="Calibri"/>
              </w:rPr>
              <w:t>Лодейнопольский</w:t>
            </w:r>
          </w:p>
        </w:tc>
        <w:tc>
          <w:tcPr>
            <w:tcW w:w="2608" w:type="dxa"/>
          </w:tcPr>
          <w:p w:rsidR="000B76DF" w:rsidRDefault="000B76DF">
            <w:pPr>
              <w:spacing w:after="1" w:line="220" w:lineRule="auto"/>
              <w:jc w:val="both"/>
            </w:pPr>
            <w:r>
              <w:rPr>
                <w:rFonts w:ascii="Calibri" w:hAnsi="Calibri" w:cs="Calibri"/>
              </w:rPr>
              <w:t>Ладожское озеро (Свирская губа), река Оять с притоками</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Ломоносовский</w:t>
            </w:r>
          </w:p>
        </w:tc>
        <w:tc>
          <w:tcPr>
            <w:tcW w:w="2608" w:type="dxa"/>
          </w:tcPr>
          <w:p w:rsidR="000B76DF" w:rsidRDefault="000B76DF">
            <w:pPr>
              <w:spacing w:after="1" w:line="220" w:lineRule="auto"/>
              <w:jc w:val="both"/>
            </w:pPr>
            <w:r>
              <w:rPr>
                <w:rFonts w:ascii="Calibri" w:hAnsi="Calibri" w:cs="Calibri"/>
              </w:rPr>
              <w:t>реки: Воронка (от шоссейного моста с географическими координатами 59.809912, 28.991084 до устья реки); Систа (от шоссейного моста с географическими координатами 59.795661, 28.903434 до устья реки)</w:t>
            </w:r>
          </w:p>
          <w:p w:rsidR="000B76DF" w:rsidRDefault="000B76DF">
            <w:pPr>
              <w:spacing w:after="1" w:line="220" w:lineRule="auto"/>
              <w:jc w:val="both"/>
            </w:pPr>
            <w:r>
              <w:rPr>
                <w:rFonts w:ascii="Calibri" w:hAnsi="Calibri" w:cs="Calibri"/>
              </w:rPr>
              <w:t>озера: Копанское Лубенское, Шепелевское прибрежная часть Копорского залива от гидроэлектростанции им В.И. Ленина до границы между Кингисеппским и Ломоносовским районами</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Лужский</w:t>
            </w:r>
          </w:p>
        </w:tc>
        <w:tc>
          <w:tcPr>
            <w:tcW w:w="2608" w:type="dxa"/>
          </w:tcPr>
          <w:p w:rsidR="000B76DF" w:rsidRDefault="000B76DF">
            <w:pPr>
              <w:spacing w:after="1" w:line="220" w:lineRule="auto"/>
              <w:jc w:val="both"/>
            </w:pPr>
            <w:r>
              <w:rPr>
                <w:rFonts w:ascii="Calibri" w:hAnsi="Calibri" w:cs="Calibri"/>
              </w:rPr>
              <w:t>река Оредеж (в границах района);</w:t>
            </w:r>
          </w:p>
          <w:p w:rsidR="000B76DF" w:rsidRDefault="000B76DF">
            <w:pPr>
              <w:spacing w:after="1" w:line="220" w:lineRule="auto"/>
              <w:jc w:val="both"/>
            </w:pPr>
            <w:r>
              <w:rPr>
                <w:rFonts w:ascii="Calibri" w:hAnsi="Calibri" w:cs="Calibri"/>
              </w:rPr>
              <w:t>озера: Белое, Верево Верхнее и Нижнее, Вялье, Завердужское, Спас-Которское, Стречно, Сяберское, Раковическое, Хвощенское, Череменецкое</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река Луга (от поселка Железо до поселка Сабека)</w:t>
            </w:r>
          </w:p>
        </w:tc>
      </w:tr>
      <w:tr w:rsidR="000B76DF">
        <w:tc>
          <w:tcPr>
            <w:tcW w:w="1928" w:type="dxa"/>
          </w:tcPr>
          <w:p w:rsidR="000B76DF" w:rsidRDefault="000B76DF">
            <w:pPr>
              <w:spacing w:after="1" w:line="220" w:lineRule="auto"/>
              <w:jc w:val="both"/>
            </w:pPr>
            <w:r>
              <w:rPr>
                <w:rFonts w:ascii="Calibri" w:hAnsi="Calibri" w:cs="Calibri"/>
              </w:rPr>
              <w:t>Подпорожский</w:t>
            </w:r>
          </w:p>
        </w:tc>
        <w:tc>
          <w:tcPr>
            <w:tcW w:w="2608" w:type="dxa"/>
          </w:tcPr>
          <w:p w:rsidR="000B76DF" w:rsidRDefault="000B76DF">
            <w:pPr>
              <w:spacing w:after="1" w:line="220" w:lineRule="auto"/>
              <w:jc w:val="both"/>
            </w:pPr>
            <w:r>
              <w:rPr>
                <w:rFonts w:ascii="Calibri" w:hAnsi="Calibri" w:cs="Calibri"/>
              </w:rPr>
              <w:t>река Оять с притоками в границах района</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Приозерский</w:t>
            </w:r>
          </w:p>
        </w:tc>
        <w:tc>
          <w:tcPr>
            <w:tcW w:w="2608" w:type="dxa"/>
          </w:tcPr>
          <w:p w:rsidR="000B76DF" w:rsidRDefault="000B76DF">
            <w:pPr>
              <w:spacing w:after="1" w:line="220" w:lineRule="auto"/>
              <w:jc w:val="both"/>
            </w:pPr>
            <w:r>
              <w:rPr>
                <w:rFonts w:ascii="Calibri" w:hAnsi="Calibri" w:cs="Calibri"/>
              </w:rPr>
              <w:t>Ладожское озеро вне 10-километровой зоны фарватера</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Сланцевский</w:t>
            </w:r>
          </w:p>
        </w:tc>
        <w:tc>
          <w:tcPr>
            <w:tcW w:w="2608" w:type="dxa"/>
          </w:tcPr>
          <w:p w:rsidR="000B76DF" w:rsidRDefault="000B76DF">
            <w:pPr>
              <w:spacing w:after="1" w:line="220" w:lineRule="auto"/>
              <w:jc w:val="both"/>
            </w:pPr>
            <w:r>
              <w:rPr>
                <w:rFonts w:ascii="Calibri" w:hAnsi="Calibri" w:cs="Calibri"/>
              </w:rPr>
              <w:t xml:space="preserve">Озера: Долгое (с рекой </w:t>
            </w:r>
            <w:proofErr w:type="gramStart"/>
            <w:r>
              <w:rPr>
                <w:rFonts w:ascii="Calibri" w:hAnsi="Calibri" w:cs="Calibri"/>
              </w:rPr>
              <w:t>Долгая</w:t>
            </w:r>
            <w:proofErr w:type="gramEnd"/>
            <w:r>
              <w:rPr>
                <w:rFonts w:ascii="Calibri" w:hAnsi="Calibri" w:cs="Calibri"/>
              </w:rPr>
              <w:t>), Кушелевское, Рыжиковское, Самро-Нарвское водохранилище:</w:t>
            </w:r>
          </w:p>
          <w:p w:rsidR="000B76DF" w:rsidRDefault="000B76DF">
            <w:pPr>
              <w:spacing w:after="1" w:line="220" w:lineRule="auto"/>
              <w:jc w:val="both"/>
            </w:pPr>
            <w:r>
              <w:rPr>
                <w:rFonts w:ascii="Calibri" w:hAnsi="Calibri" w:cs="Calibri"/>
              </w:rPr>
              <w:t xml:space="preserve">от реки Плюссыдо поселка Нарва по реке Усть-Жерданке; от мыса Песчаный на 1,5 км ниже базы "Низы" до реки </w:t>
            </w:r>
            <w:r>
              <w:rPr>
                <w:rFonts w:ascii="Calibri" w:hAnsi="Calibri" w:cs="Calibri"/>
              </w:rPr>
              <w:lastRenderedPageBreak/>
              <w:t>Пяты и вдоль ее фарватера до реки Щучки</w:t>
            </w:r>
          </w:p>
        </w:tc>
        <w:tc>
          <w:tcPr>
            <w:tcW w:w="2665" w:type="dxa"/>
          </w:tcPr>
          <w:p w:rsidR="000B76DF" w:rsidRDefault="000B76DF">
            <w:pPr>
              <w:spacing w:after="1" w:line="220" w:lineRule="auto"/>
              <w:jc w:val="both"/>
            </w:pPr>
            <w:r>
              <w:rPr>
                <w:rFonts w:ascii="Calibri" w:hAnsi="Calibri" w:cs="Calibri"/>
              </w:rPr>
              <w:lastRenderedPageBreak/>
              <w:t>Все водные объекты рыбохозяйственного значения</w:t>
            </w:r>
          </w:p>
        </w:tc>
        <w:tc>
          <w:tcPr>
            <w:tcW w:w="1871" w:type="dxa"/>
          </w:tcPr>
          <w:p w:rsidR="000B76DF" w:rsidRDefault="000B76DF">
            <w:pPr>
              <w:spacing w:after="1" w:line="220" w:lineRule="auto"/>
              <w:jc w:val="both"/>
            </w:pPr>
            <w:r>
              <w:rPr>
                <w:rFonts w:ascii="Calibri" w:hAnsi="Calibri" w:cs="Calibri"/>
              </w:rPr>
              <w:t>река Луга (в границах района)</w:t>
            </w:r>
          </w:p>
        </w:tc>
      </w:tr>
      <w:tr w:rsidR="000B76DF">
        <w:tc>
          <w:tcPr>
            <w:tcW w:w="1928" w:type="dxa"/>
          </w:tcPr>
          <w:p w:rsidR="000B76DF" w:rsidRDefault="000B76DF">
            <w:pPr>
              <w:spacing w:after="1" w:line="220" w:lineRule="auto"/>
              <w:jc w:val="both"/>
            </w:pPr>
            <w:r>
              <w:rPr>
                <w:rFonts w:ascii="Calibri" w:hAnsi="Calibri" w:cs="Calibri"/>
              </w:rPr>
              <w:lastRenderedPageBreak/>
              <w:t>Тихвинский</w:t>
            </w:r>
          </w:p>
        </w:tc>
        <w:tc>
          <w:tcPr>
            <w:tcW w:w="2608" w:type="dxa"/>
          </w:tcPr>
          <w:p w:rsidR="000B76DF" w:rsidRDefault="000B76DF">
            <w:pPr>
              <w:spacing w:after="1" w:line="220" w:lineRule="auto"/>
              <w:jc w:val="both"/>
            </w:pPr>
            <w:r>
              <w:rPr>
                <w:rFonts w:ascii="Calibri" w:hAnsi="Calibri" w:cs="Calibri"/>
              </w:rPr>
              <w:t xml:space="preserve">реки: Воложба, Капша, Палья, </w:t>
            </w:r>
            <w:proofErr w:type="gramStart"/>
            <w:r>
              <w:rPr>
                <w:rFonts w:ascii="Calibri" w:hAnsi="Calibri" w:cs="Calibri"/>
              </w:rPr>
              <w:t>Большая</w:t>
            </w:r>
            <w:proofErr w:type="gramEnd"/>
            <w:r>
              <w:rPr>
                <w:rFonts w:ascii="Calibri" w:hAnsi="Calibri" w:cs="Calibri"/>
              </w:rPr>
              <w:t>, Сясь, Паша, Тихвинка, Явосьма</w:t>
            </w:r>
          </w:p>
          <w:p w:rsidR="000B76DF" w:rsidRDefault="000B76DF">
            <w:pPr>
              <w:spacing w:after="1" w:line="220" w:lineRule="auto"/>
              <w:jc w:val="both"/>
            </w:pPr>
            <w:r>
              <w:rPr>
                <w:rFonts w:ascii="Calibri" w:hAnsi="Calibri" w:cs="Calibri"/>
              </w:rPr>
              <w:t>озера:</w:t>
            </w:r>
          </w:p>
          <w:p w:rsidR="000B76DF" w:rsidRDefault="000B76DF">
            <w:pPr>
              <w:spacing w:after="1" w:line="220" w:lineRule="auto"/>
              <w:jc w:val="both"/>
            </w:pPr>
            <w:r>
              <w:rPr>
                <w:rFonts w:ascii="Calibri" w:hAnsi="Calibri" w:cs="Calibri"/>
              </w:rPr>
              <w:t>Залющик, Капшозеро Рандожское, Шугозеро, Большое, Пашозеро</w:t>
            </w:r>
          </w:p>
        </w:tc>
        <w:tc>
          <w:tcPr>
            <w:tcW w:w="2665" w:type="dxa"/>
          </w:tcPr>
          <w:p w:rsidR="000B76DF" w:rsidRDefault="000B76DF">
            <w:pPr>
              <w:spacing w:after="1" w:line="220" w:lineRule="auto"/>
              <w:jc w:val="both"/>
            </w:pPr>
            <w:r>
              <w:rPr>
                <w:rFonts w:ascii="Calibri" w:hAnsi="Calibri" w:cs="Calibri"/>
              </w:rPr>
              <w:t>Новинское и Ручьевское староречья озера: Ланское, Пустынское, Сапозеро</w:t>
            </w:r>
          </w:p>
        </w:tc>
        <w:tc>
          <w:tcPr>
            <w:tcW w:w="1871" w:type="dxa"/>
          </w:tcPr>
          <w:p w:rsidR="000B76DF" w:rsidRDefault="000B76DF">
            <w:pPr>
              <w:spacing w:after="1" w:line="220" w:lineRule="auto"/>
            </w:pPr>
          </w:p>
        </w:tc>
      </w:tr>
      <w:tr w:rsidR="000B76DF">
        <w:tc>
          <w:tcPr>
            <w:tcW w:w="1928" w:type="dxa"/>
          </w:tcPr>
          <w:p w:rsidR="000B76DF" w:rsidRDefault="000B76DF">
            <w:pPr>
              <w:spacing w:after="1" w:line="220" w:lineRule="auto"/>
              <w:jc w:val="both"/>
            </w:pPr>
            <w:r>
              <w:rPr>
                <w:rFonts w:ascii="Calibri" w:hAnsi="Calibri" w:cs="Calibri"/>
              </w:rPr>
              <w:t>Тосненский</w:t>
            </w:r>
          </w:p>
        </w:tc>
        <w:tc>
          <w:tcPr>
            <w:tcW w:w="2608" w:type="dxa"/>
          </w:tcPr>
          <w:p w:rsidR="000B76DF" w:rsidRDefault="000B76DF">
            <w:pPr>
              <w:spacing w:after="1" w:line="220" w:lineRule="auto"/>
              <w:jc w:val="both"/>
            </w:pPr>
            <w:r>
              <w:rPr>
                <w:rFonts w:ascii="Calibri" w:hAnsi="Calibri" w:cs="Calibri"/>
              </w:rPr>
              <w:t>река Тосно (от железнодорожного моста города Отрадное (59°45'22.70" с.ш. 30°45'28.23" в.д.) до плотины в поселке Никольское)</w:t>
            </w:r>
          </w:p>
          <w:p w:rsidR="000B76DF" w:rsidRDefault="000B76DF">
            <w:pPr>
              <w:spacing w:after="1" w:line="220" w:lineRule="auto"/>
              <w:jc w:val="both"/>
            </w:pPr>
            <w:r>
              <w:rPr>
                <w:rFonts w:ascii="Calibri" w:hAnsi="Calibri" w:cs="Calibri"/>
              </w:rPr>
              <w:t>озера: Белое, Нестеровское, Пендиковское, Тойлуг</w:t>
            </w:r>
          </w:p>
        </w:tc>
        <w:tc>
          <w:tcPr>
            <w:tcW w:w="2665" w:type="dxa"/>
          </w:tcPr>
          <w:p w:rsidR="000B76DF" w:rsidRDefault="000B76DF">
            <w:pPr>
              <w:spacing w:after="1" w:line="220" w:lineRule="auto"/>
              <w:jc w:val="both"/>
            </w:pPr>
            <w:r>
              <w:rPr>
                <w:rFonts w:ascii="Calibri" w:hAnsi="Calibri" w:cs="Calibri"/>
              </w:rPr>
              <w:t>Все водные объекты рыбохозяйственного значения</w:t>
            </w:r>
          </w:p>
        </w:tc>
        <w:tc>
          <w:tcPr>
            <w:tcW w:w="1871" w:type="dxa"/>
          </w:tcPr>
          <w:p w:rsidR="000B76DF" w:rsidRDefault="000B76DF">
            <w:pPr>
              <w:spacing w:after="1" w:line="220" w:lineRule="auto"/>
            </w:pPr>
          </w:p>
        </w:tc>
      </w:tr>
    </w:tbl>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Водные объекты рыбохозяйственного значения</w:t>
      </w:r>
    </w:p>
    <w:p w:rsidR="000B76DF" w:rsidRDefault="000B76DF">
      <w:pPr>
        <w:spacing w:after="1" w:line="220" w:lineRule="auto"/>
        <w:jc w:val="center"/>
      </w:pPr>
      <w:r>
        <w:rPr>
          <w:rFonts w:ascii="Calibri" w:hAnsi="Calibri" w:cs="Calibri"/>
          <w:b/>
        </w:rPr>
        <w:t>Псковской области</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4422"/>
      </w:tblGrid>
      <w:tr w:rsidR="000B76DF">
        <w:tc>
          <w:tcPr>
            <w:tcW w:w="4649" w:type="dxa"/>
          </w:tcPr>
          <w:p w:rsidR="000B76DF" w:rsidRDefault="000B76DF">
            <w:pPr>
              <w:spacing w:after="1" w:line="220" w:lineRule="auto"/>
              <w:jc w:val="center"/>
            </w:pPr>
            <w:r>
              <w:rPr>
                <w:rFonts w:ascii="Calibri" w:hAnsi="Calibri" w:cs="Calibri"/>
              </w:rPr>
              <w:t>Водный объект рыбохозяйственного значения</w:t>
            </w:r>
          </w:p>
        </w:tc>
        <w:tc>
          <w:tcPr>
            <w:tcW w:w="4422" w:type="dxa"/>
          </w:tcPr>
          <w:p w:rsidR="000B76DF" w:rsidRDefault="000B76DF">
            <w:pPr>
              <w:spacing w:after="1" w:line="220" w:lineRule="auto"/>
              <w:jc w:val="center"/>
            </w:pPr>
            <w:r>
              <w:rPr>
                <w:rFonts w:ascii="Calibri" w:hAnsi="Calibri" w:cs="Calibri"/>
              </w:rPr>
              <w:t>Период запрета</w:t>
            </w:r>
          </w:p>
        </w:tc>
      </w:tr>
      <w:tr w:rsidR="000B76DF">
        <w:tc>
          <w:tcPr>
            <w:tcW w:w="4649" w:type="dxa"/>
          </w:tcPr>
          <w:p w:rsidR="000B76DF" w:rsidRDefault="000B76DF">
            <w:pPr>
              <w:spacing w:after="1" w:line="220" w:lineRule="auto"/>
            </w:pPr>
            <w:r>
              <w:rPr>
                <w:rFonts w:ascii="Calibri" w:hAnsi="Calibri" w:cs="Calibri"/>
              </w:rPr>
              <w:t>Все водные объекты рыбохозяйственного значения</w:t>
            </w:r>
          </w:p>
        </w:tc>
        <w:tc>
          <w:tcPr>
            <w:tcW w:w="4422" w:type="dxa"/>
          </w:tcPr>
          <w:p w:rsidR="000B76DF" w:rsidRDefault="000B76DF">
            <w:pPr>
              <w:spacing w:after="1" w:line="220" w:lineRule="auto"/>
              <w:jc w:val="both"/>
            </w:pPr>
            <w:r>
              <w:rPr>
                <w:rFonts w:ascii="Calibri" w:hAnsi="Calibri" w:cs="Calibri"/>
              </w:rPr>
              <w:t>Весенний запрет с распадения льда до 15 июня</w:t>
            </w:r>
          </w:p>
        </w:tc>
      </w:tr>
      <w:tr w:rsidR="000B76DF">
        <w:tc>
          <w:tcPr>
            <w:tcW w:w="4649" w:type="dxa"/>
          </w:tcPr>
          <w:p w:rsidR="000B76DF" w:rsidRDefault="000B76DF">
            <w:pPr>
              <w:spacing w:after="1" w:line="220" w:lineRule="auto"/>
            </w:pPr>
            <w:r>
              <w:rPr>
                <w:rFonts w:ascii="Calibri" w:hAnsi="Calibri" w:cs="Calibri"/>
              </w:rPr>
              <w:t>1 км прибрежная акватория Чудского и Теплого озер</w:t>
            </w:r>
          </w:p>
        </w:tc>
        <w:tc>
          <w:tcPr>
            <w:tcW w:w="4422" w:type="dxa"/>
          </w:tcPr>
          <w:p w:rsidR="000B76DF" w:rsidRDefault="000B76DF">
            <w:pPr>
              <w:spacing w:after="1" w:line="220" w:lineRule="auto"/>
              <w:jc w:val="both"/>
            </w:pPr>
            <w:r>
              <w:rPr>
                <w:rFonts w:ascii="Calibri" w:hAnsi="Calibri" w:cs="Calibri"/>
              </w:rPr>
              <w:t>Осенний запрет с 20 октября по 20 ноября</w:t>
            </w:r>
          </w:p>
        </w:tc>
      </w:tr>
    </w:tbl>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Водные объекты рыбохозяйственного значения</w:t>
      </w:r>
    </w:p>
    <w:p w:rsidR="000B76DF" w:rsidRDefault="000B76DF">
      <w:pPr>
        <w:spacing w:after="1" w:line="220" w:lineRule="auto"/>
        <w:jc w:val="center"/>
      </w:pPr>
      <w:r>
        <w:rPr>
          <w:rFonts w:ascii="Calibri" w:hAnsi="Calibri" w:cs="Calibri"/>
          <w:b/>
        </w:rPr>
        <w:t>Новгородской области</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633"/>
      </w:tblGrid>
      <w:tr w:rsidR="000B76DF">
        <w:tc>
          <w:tcPr>
            <w:tcW w:w="2438" w:type="dxa"/>
          </w:tcPr>
          <w:p w:rsidR="000B76DF" w:rsidRDefault="000B76DF">
            <w:pPr>
              <w:spacing w:after="1" w:line="220" w:lineRule="auto"/>
              <w:jc w:val="center"/>
            </w:pPr>
            <w:r>
              <w:rPr>
                <w:rFonts w:ascii="Calibri" w:hAnsi="Calibri" w:cs="Calibri"/>
              </w:rPr>
              <w:t>Водный объект рыбохозяйственного значения</w:t>
            </w:r>
          </w:p>
        </w:tc>
        <w:tc>
          <w:tcPr>
            <w:tcW w:w="6633" w:type="dxa"/>
          </w:tcPr>
          <w:p w:rsidR="000B76DF" w:rsidRDefault="000B76DF">
            <w:pPr>
              <w:spacing w:after="1" w:line="220" w:lineRule="auto"/>
              <w:jc w:val="center"/>
            </w:pPr>
            <w:r>
              <w:rPr>
                <w:rFonts w:ascii="Calibri" w:hAnsi="Calibri" w:cs="Calibri"/>
              </w:rPr>
              <w:t>Границы водного объекта рыбохозяйственного значения, где запрещено использование маломерных и прогулочных судов с применением моторов</w:t>
            </w:r>
          </w:p>
        </w:tc>
      </w:tr>
      <w:tr w:rsidR="000B76DF">
        <w:tc>
          <w:tcPr>
            <w:tcW w:w="9071" w:type="dxa"/>
            <w:gridSpan w:val="2"/>
          </w:tcPr>
          <w:p w:rsidR="000B76DF" w:rsidRDefault="000B76DF">
            <w:pPr>
              <w:spacing w:after="1" w:line="220" w:lineRule="auto"/>
              <w:jc w:val="center"/>
              <w:outlineLvl w:val="3"/>
            </w:pPr>
            <w:r>
              <w:rPr>
                <w:rFonts w:ascii="Calibri" w:hAnsi="Calibri" w:cs="Calibri"/>
              </w:rPr>
              <w:t>Все водные объекты рыбохозяйственного значения, за исключением нижеперечисленных участков</w:t>
            </w:r>
          </w:p>
        </w:tc>
      </w:tr>
      <w:tr w:rsidR="000B76DF">
        <w:tc>
          <w:tcPr>
            <w:tcW w:w="9071" w:type="dxa"/>
            <w:gridSpan w:val="2"/>
          </w:tcPr>
          <w:p w:rsidR="000B76DF" w:rsidRDefault="000B76DF">
            <w:pPr>
              <w:spacing w:after="1" w:line="220" w:lineRule="auto"/>
              <w:outlineLvl w:val="4"/>
            </w:pPr>
            <w:r>
              <w:rPr>
                <w:rFonts w:ascii="Calibri" w:hAnsi="Calibri" w:cs="Calibri"/>
              </w:rPr>
              <w:t>Озера</w:t>
            </w:r>
          </w:p>
        </w:tc>
      </w:tr>
      <w:tr w:rsidR="000B76DF">
        <w:tc>
          <w:tcPr>
            <w:tcW w:w="2438" w:type="dxa"/>
          </w:tcPr>
          <w:p w:rsidR="000B76DF" w:rsidRDefault="000B76DF">
            <w:pPr>
              <w:spacing w:after="1" w:line="220" w:lineRule="auto"/>
              <w:jc w:val="both"/>
            </w:pPr>
            <w:r>
              <w:rPr>
                <w:rFonts w:ascii="Calibri" w:hAnsi="Calibri" w:cs="Calibri"/>
              </w:rPr>
              <w:t>Ильмень</w:t>
            </w:r>
          </w:p>
        </w:tc>
        <w:tc>
          <w:tcPr>
            <w:tcW w:w="6633" w:type="dxa"/>
          </w:tcPr>
          <w:p w:rsidR="000B76DF" w:rsidRDefault="000B76DF">
            <w:pPr>
              <w:spacing w:after="1" w:line="220" w:lineRule="auto"/>
              <w:jc w:val="both"/>
            </w:pPr>
            <w:r>
              <w:rPr>
                <w:rFonts w:ascii="Calibri" w:hAnsi="Calibri" w:cs="Calibri"/>
              </w:rPr>
              <w:t>Прибрежная полоса, не более двух километров от берега вглубь озера</w:t>
            </w:r>
          </w:p>
        </w:tc>
      </w:tr>
      <w:tr w:rsidR="000B76DF">
        <w:tc>
          <w:tcPr>
            <w:tcW w:w="2438" w:type="dxa"/>
          </w:tcPr>
          <w:p w:rsidR="000B76DF" w:rsidRDefault="000B76DF">
            <w:pPr>
              <w:spacing w:after="1" w:line="220" w:lineRule="auto"/>
              <w:jc w:val="both"/>
            </w:pPr>
            <w:r>
              <w:rPr>
                <w:rFonts w:ascii="Calibri" w:hAnsi="Calibri" w:cs="Calibri"/>
              </w:rPr>
              <w:t>Селигер</w:t>
            </w:r>
          </w:p>
        </w:tc>
        <w:tc>
          <w:tcPr>
            <w:tcW w:w="6633" w:type="dxa"/>
          </w:tcPr>
          <w:p w:rsidR="000B76DF" w:rsidRDefault="000B76DF">
            <w:pPr>
              <w:spacing w:after="1" w:line="220" w:lineRule="auto"/>
              <w:jc w:val="both"/>
            </w:pPr>
            <w:r>
              <w:rPr>
                <w:rFonts w:ascii="Calibri" w:hAnsi="Calibri" w:cs="Calibri"/>
              </w:rPr>
              <w:t xml:space="preserve">Полновское </w:t>
            </w:r>
            <w:proofErr w:type="gramStart"/>
            <w:r>
              <w:rPr>
                <w:rFonts w:ascii="Calibri" w:hAnsi="Calibri" w:cs="Calibri"/>
              </w:rPr>
              <w:t>плесо в</w:t>
            </w:r>
            <w:proofErr w:type="gramEnd"/>
            <w:r>
              <w:rPr>
                <w:rFonts w:ascii="Calibri" w:hAnsi="Calibri" w:cs="Calibri"/>
              </w:rPr>
              <w:t xml:space="preserve"> границах Новгородской области</w:t>
            </w:r>
          </w:p>
        </w:tc>
      </w:tr>
      <w:tr w:rsidR="000B76DF">
        <w:tc>
          <w:tcPr>
            <w:tcW w:w="2438" w:type="dxa"/>
          </w:tcPr>
          <w:p w:rsidR="000B76DF" w:rsidRDefault="000B76DF">
            <w:pPr>
              <w:spacing w:after="1" w:line="220" w:lineRule="auto"/>
              <w:jc w:val="both"/>
            </w:pPr>
            <w:r>
              <w:rPr>
                <w:rFonts w:ascii="Calibri" w:hAnsi="Calibri" w:cs="Calibri"/>
              </w:rPr>
              <w:t>Шлино</w:t>
            </w:r>
          </w:p>
        </w:tc>
        <w:tc>
          <w:tcPr>
            <w:tcW w:w="6633" w:type="dxa"/>
          </w:tcPr>
          <w:p w:rsidR="000B76DF" w:rsidRDefault="000B76DF">
            <w:pPr>
              <w:spacing w:after="1" w:line="220" w:lineRule="auto"/>
              <w:jc w:val="both"/>
            </w:pPr>
            <w:r>
              <w:rPr>
                <w:rFonts w:ascii="Calibri" w:hAnsi="Calibri" w:cs="Calibri"/>
              </w:rPr>
              <w:t>Часть озера на территории Новгородской области</w:t>
            </w:r>
          </w:p>
        </w:tc>
      </w:tr>
      <w:tr w:rsidR="000B76DF">
        <w:tc>
          <w:tcPr>
            <w:tcW w:w="2438" w:type="dxa"/>
          </w:tcPr>
          <w:p w:rsidR="000B76DF" w:rsidRDefault="000B76DF">
            <w:pPr>
              <w:spacing w:after="1" w:line="220" w:lineRule="auto"/>
              <w:jc w:val="both"/>
            </w:pPr>
            <w:r>
              <w:rPr>
                <w:rFonts w:ascii="Calibri" w:hAnsi="Calibri" w:cs="Calibri"/>
              </w:rPr>
              <w:t>Пирос</w:t>
            </w:r>
          </w:p>
        </w:tc>
        <w:tc>
          <w:tcPr>
            <w:tcW w:w="6633" w:type="dxa"/>
          </w:tcPr>
          <w:p w:rsidR="000B76DF" w:rsidRDefault="000B76DF">
            <w:pPr>
              <w:spacing w:after="1" w:line="220" w:lineRule="auto"/>
              <w:jc w:val="both"/>
            </w:pPr>
            <w:r>
              <w:rPr>
                <w:rFonts w:ascii="Calibri" w:hAnsi="Calibri" w:cs="Calibri"/>
              </w:rPr>
              <w:t>Часть озера на территории Новгородской области</w:t>
            </w:r>
          </w:p>
        </w:tc>
      </w:tr>
      <w:tr w:rsidR="000B76DF">
        <w:tc>
          <w:tcPr>
            <w:tcW w:w="9071" w:type="dxa"/>
            <w:gridSpan w:val="2"/>
          </w:tcPr>
          <w:p w:rsidR="000B76DF" w:rsidRDefault="000B76DF">
            <w:pPr>
              <w:spacing w:after="1" w:line="220" w:lineRule="auto"/>
              <w:jc w:val="both"/>
              <w:outlineLvl w:val="4"/>
            </w:pPr>
            <w:r>
              <w:rPr>
                <w:rFonts w:ascii="Calibri" w:hAnsi="Calibri" w:cs="Calibri"/>
              </w:rPr>
              <w:t>Реки</w:t>
            </w:r>
          </w:p>
        </w:tc>
      </w:tr>
      <w:tr w:rsidR="000B76DF">
        <w:tc>
          <w:tcPr>
            <w:tcW w:w="2438" w:type="dxa"/>
          </w:tcPr>
          <w:p w:rsidR="000B76DF" w:rsidRDefault="000B76DF">
            <w:pPr>
              <w:spacing w:after="1" w:line="220" w:lineRule="auto"/>
              <w:jc w:val="both"/>
            </w:pPr>
            <w:r>
              <w:rPr>
                <w:rFonts w:ascii="Calibri" w:hAnsi="Calibri" w:cs="Calibri"/>
              </w:rPr>
              <w:t>Волхов</w:t>
            </w:r>
          </w:p>
        </w:tc>
        <w:tc>
          <w:tcPr>
            <w:tcW w:w="6633" w:type="dxa"/>
          </w:tcPr>
          <w:p w:rsidR="000B76DF" w:rsidRDefault="000B76DF">
            <w:pPr>
              <w:spacing w:after="1" w:line="220" w:lineRule="auto"/>
              <w:jc w:val="both"/>
            </w:pPr>
            <w:proofErr w:type="gramStart"/>
            <w:r>
              <w:rPr>
                <w:rFonts w:ascii="Calibri" w:hAnsi="Calibri" w:cs="Calibri"/>
              </w:rPr>
              <w:t xml:space="preserve">От истока реки Волхов из озера Ильмень в границах области без </w:t>
            </w:r>
            <w:r>
              <w:rPr>
                <w:rFonts w:ascii="Calibri" w:hAnsi="Calibri" w:cs="Calibri"/>
              </w:rPr>
              <w:lastRenderedPageBreak/>
              <w:t>права захода в притоки</w:t>
            </w:r>
            <w:proofErr w:type="gramEnd"/>
            <w:r>
              <w:rPr>
                <w:rFonts w:ascii="Calibri" w:hAnsi="Calibri" w:cs="Calibri"/>
              </w:rPr>
              <w:t xml:space="preserve"> и выхода на пойму</w:t>
            </w:r>
          </w:p>
        </w:tc>
      </w:tr>
      <w:tr w:rsidR="000B76DF">
        <w:tc>
          <w:tcPr>
            <w:tcW w:w="2438" w:type="dxa"/>
          </w:tcPr>
          <w:p w:rsidR="000B76DF" w:rsidRDefault="000B76DF">
            <w:pPr>
              <w:spacing w:after="1" w:line="220" w:lineRule="auto"/>
              <w:jc w:val="both"/>
            </w:pPr>
            <w:r>
              <w:rPr>
                <w:rFonts w:ascii="Calibri" w:hAnsi="Calibri" w:cs="Calibri"/>
              </w:rPr>
              <w:lastRenderedPageBreak/>
              <w:t>Малый Волховец</w:t>
            </w:r>
          </w:p>
        </w:tc>
        <w:tc>
          <w:tcPr>
            <w:tcW w:w="6633" w:type="dxa"/>
          </w:tcPr>
          <w:p w:rsidR="000B76DF" w:rsidRDefault="000B76DF">
            <w:pPr>
              <w:spacing w:after="1" w:line="220" w:lineRule="auto"/>
              <w:jc w:val="both"/>
            </w:pPr>
            <w:proofErr w:type="gramStart"/>
            <w:r>
              <w:rPr>
                <w:rFonts w:ascii="Calibri" w:hAnsi="Calibri" w:cs="Calibri"/>
              </w:rPr>
              <w:t>От истока из реки Волхов до впадения в реку Волхов без права</w:t>
            </w:r>
            <w:proofErr w:type="gramEnd"/>
            <w:r>
              <w:rPr>
                <w:rFonts w:ascii="Calibri" w:hAnsi="Calibri" w:cs="Calibri"/>
              </w:rPr>
              <w:t xml:space="preserve"> захода в притоки и выхода на пойму</w:t>
            </w:r>
          </w:p>
        </w:tc>
      </w:tr>
      <w:tr w:rsidR="000B76DF">
        <w:tc>
          <w:tcPr>
            <w:tcW w:w="2438" w:type="dxa"/>
          </w:tcPr>
          <w:p w:rsidR="000B76DF" w:rsidRDefault="000B76DF">
            <w:pPr>
              <w:spacing w:after="1" w:line="220" w:lineRule="auto"/>
              <w:jc w:val="both"/>
            </w:pPr>
            <w:r>
              <w:rPr>
                <w:rFonts w:ascii="Calibri" w:hAnsi="Calibri" w:cs="Calibri"/>
              </w:rPr>
              <w:t>Сиверсов канал</w:t>
            </w:r>
          </w:p>
        </w:tc>
        <w:tc>
          <w:tcPr>
            <w:tcW w:w="6633" w:type="dxa"/>
          </w:tcPr>
          <w:p w:rsidR="000B76DF" w:rsidRDefault="000B76DF">
            <w:pPr>
              <w:spacing w:after="1" w:line="220" w:lineRule="auto"/>
              <w:jc w:val="both"/>
            </w:pPr>
            <w:r>
              <w:rPr>
                <w:rFonts w:ascii="Calibri" w:hAnsi="Calibri" w:cs="Calibri"/>
              </w:rPr>
              <w:t>На всем протяжении без права выхода в притоки</w:t>
            </w:r>
          </w:p>
        </w:tc>
      </w:tr>
      <w:tr w:rsidR="000B76DF">
        <w:tc>
          <w:tcPr>
            <w:tcW w:w="2438" w:type="dxa"/>
          </w:tcPr>
          <w:p w:rsidR="000B76DF" w:rsidRDefault="000B76DF">
            <w:pPr>
              <w:spacing w:after="1" w:line="220" w:lineRule="auto"/>
              <w:jc w:val="both"/>
            </w:pPr>
            <w:r>
              <w:rPr>
                <w:rFonts w:ascii="Calibri" w:hAnsi="Calibri" w:cs="Calibri"/>
              </w:rPr>
              <w:t>Мста (Новгородский район)</w:t>
            </w:r>
          </w:p>
        </w:tc>
        <w:tc>
          <w:tcPr>
            <w:tcW w:w="6633" w:type="dxa"/>
          </w:tcPr>
          <w:p w:rsidR="000B76DF" w:rsidRDefault="000B76DF">
            <w:pPr>
              <w:spacing w:after="1" w:line="220" w:lineRule="auto"/>
              <w:jc w:val="both"/>
            </w:pPr>
            <w:r>
              <w:rPr>
                <w:rFonts w:ascii="Calibri" w:hAnsi="Calibri" w:cs="Calibri"/>
              </w:rPr>
              <w:t>От Сиверсова канала вверх против течения до поселка Бронница без права выхода на пойму и притоки</w:t>
            </w:r>
          </w:p>
        </w:tc>
      </w:tr>
      <w:tr w:rsidR="000B76DF">
        <w:tc>
          <w:tcPr>
            <w:tcW w:w="2438" w:type="dxa"/>
          </w:tcPr>
          <w:p w:rsidR="000B76DF" w:rsidRDefault="000B76DF">
            <w:pPr>
              <w:spacing w:after="1" w:line="220" w:lineRule="auto"/>
              <w:jc w:val="both"/>
            </w:pPr>
            <w:r>
              <w:rPr>
                <w:rFonts w:ascii="Calibri" w:hAnsi="Calibri" w:cs="Calibri"/>
              </w:rPr>
              <w:t>Мста (Боровичский район)</w:t>
            </w:r>
          </w:p>
        </w:tc>
        <w:tc>
          <w:tcPr>
            <w:tcW w:w="6633" w:type="dxa"/>
          </w:tcPr>
          <w:p w:rsidR="000B76DF" w:rsidRDefault="000B76DF">
            <w:pPr>
              <w:spacing w:after="1" w:line="220" w:lineRule="auto"/>
            </w:pPr>
            <w:r>
              <w:rPr>
                <w:rFonts w:ascii="Calibri" w:hAnsi="Calibri" w:cs="Calibri"/>
              </w:rPr>
              <w:t>От арочного моста в город Боровичи (58°23'12.631" с.ш. 33°54'12.229" в.д.) до деревни Пристань без права выхода в притоки</w:t>
            </w:r>
          </w:p>
        </w:tc>
      </w:tr>
      <w:tr w:rsidR="000B76DF">
        <w:tc>
          <w:tcPr>
            <w:tcW w:w="2438" w:type="dxa"/>
          </w:tcPr>
          <w:p w:rsidR="000B76DF" w:rsidRDefault="000B76DF">
            <w:pPr>
              <w:spacing w:after="1" w:line="220" w:lineRule="auto"/>
              <w:jc w:val="both"/>
            </w:pPr>
            <w:r>
              <w:rPr>
                <w:rFonts w:ascii="Calibri" w:hAnsi="Calibri" w:cs="Calibri"/>
              </w:rPr>
              <w:t>Кересть (Чудовский район)</w:t>
            </w:r>
          </w:p>
        </w:tc>
        <w:tc>
          <w:tcPr>
            <w:tcW w:w="6633" w:type="dxa"/>
          </w:tcPr>
          <w:p w:rsidR="000B76DF" w:rsidRDefault="000B76DF">
            <w:pPr>
              <w:spacing w:after="1" w:line="220" w:lineRule="auto"/>
              <w:jc w:val="both"/>
            </w:pPr>
            <w:r>
              <w:rPr>
                <w:rFonts w:ascii="Calibri" w:hAnsi="Calibri" w:cs="Calibri"/>
              </w:rPr>
              <w:t>От плотины в городе Чудово до выхода в реку Волхов</w:t>
            </w:r>
          </w:p>
        </w:tc>
      </w:tr>
      <w:tr w:rsidR="000B76DF">
        <w:tc>
          <w:tcPr>
            <w:tcW w:w="2438" w:type="dxa"/>
          </w:tcPr>
          <w:p w:rsidR="000B76DF" w:rsidRDefault="000B76DF">
            <w:pPr>
              <w:spacing w:after="1" w:line="220" w:lineRule="auto"/>
              <w:jc w:val="both"/>
            </w:pPr>
            <w:r>
              <w:rPr>
                <w:rFonts w:ascii="Calibri" w:hAnsi="Calibri" w:cs="Calibri"/>
              </w:rPr>
              <w:t>Шелонь (Солецкий и Шимский районы)</w:t>
            </w:r>
          </w:p>
        </w:tc>
        <w:tc>
          <w:tcPr>
            <w:tcW w:w="6633" w:type="dxa"/>
          </w:tcPr>
          <w:p w:rsidR="000B76DF" w:rsidRDefault="000B76DF">
            <w:pPr>
              <w:spacing w:after="1" w:line="220" w:lineRule="auto"/>
            </w:pPr>
            <w:r>
              <w:rPr>
                <w:rFonts w:ascii="Calibri" w:hAnsi="Calibri" w:cs="Calibri"/>
              </w:rPr>
              <w:t>От моста в городе Сольцы (58°6'57.773" с.ш. 30°18'54.076" в.д.) вниз по течению до озера Ильмень без права выхода на пойму и притоки</w:t>
            </w:r>
          </w:p>
        </w:tc>
      </w:tr>
      <w:tr w:rsidR="000B76DF">
        <w:tc>
          <w:tcPr>
            <w:tcW w:w="2438" w:type="dxa"/>
          </w:tcPr>
          <w:p w:rsidR="000B76DF" w:rsidRDefault="000B76DF">
            <w:pPr>
              <w:spacing w:after="1" w:line="220" w:lineRule="auto"/>
              <w:jc w:val="both"/>
            </w:pPr>
            <w:r>
              <w:rPr>
                <w:rFonts w:ascii="Calibri" w:hAnsi="Calibri" w:cs="Calibri"/>
              </w:rPr>
              <w:t>Ловать (Парфинский район)</w:t>
            </w:r>
          </w:p>
        </w:tc>
        <w:tc>
          <w:tcPr>
            <w:tcW w:w="6633" w:type="dxa"/>
          </w:tcPr>
          <w:p w:rsidR="000B76DF" w:rsidRDefault="000B76DF">
            <w:pPr>
              <w:spacing w:after="1" w:line="220" w:lineRule="auto"/>
              <w:jc w:val="both"/>
            </w:pPr>
            <w:proofErr w:type="gramStart"/>
            <w:r>
              <w:rPr>
                <w:rFonts w:ascii="Calibri" w:hAnsi="Calibri" w:cs="Calibri"/>
              </w:rPr>
              <w:t>От поселка Парфино до выхода в озеро Ильмень без права выхода в притоки</w:t>
            </w:r>
            <w:proofErr w:type="gramEnd"/>
            <w:r>
              <w:rPr>
                <w:rFonts w:ascii="Calibri" w:hAnsi="Calibri" w:cs="Calibri"/>
              </w:rPr>
              <w:t>, рукава, пойменные озера</w:t>
            </w:r>
          </w:p>
        </w:tc>
      </w:tr>
      <w:tr w:rsidR="000B76DF">
        <w:tc>
          <w:tcPr>
            <w:tcW w:w="2438" w:type="dxa"/>
          </w:tcPr>
          <w:p w:rsidR="000B76DF" w:rsidRDefault="000B76DF">
            <w:pPr>
              <w:spacing w:after="1" w:line="220" w:lineRule="auto"/>
              <w:jc w:val="both"/>
            </w:pPr>
            <w:r>
              <w:rPr>
                <w:rFonts w:ascii="Calibri" w:hAnsi="Calibri" w:cs="Calibri"/>
              </w:rPr>
              <w:t>Ловать (Поддорский район)</w:t>
            </w:r>
          </w:p>
        </w:tc>
        <w:tc>
          <w:tcPr>
            <w:tcW w:w="6633" w:type="dxa"/>
          </w:tcPr>
          <w:p w:rsidR="000B76DF" w:rsidRDefault="000B76DF">
            <w:pPr>
              <w:spacing w:after="1" w:line="220" w:lineRule="auto"/>
              <w:jc w:val="both"/>
            </w:pPr>
            <w:r>
              <w:rPr>
                <w:rFonts w:ascii="Calibri" w:hAnsi="Calibri" w:cs="Calibri"/>
              </w:rPr>
              <w:t>От деревни Селеево вниз в пределах района без права захода в притоки</w:t>
            </w:r>
          </w:p>
        </w:tc>
      </w:tr>
      <w:tr w:rsidR="000B76DF">
        <w:tc>
          <w:tcPr>
            <w:tcW w:w="2438" w:type="dxa"/>
          </w:tcPr>
          <w:p w:rsidR="000B76DF" w:rsidRDefault="000B76DF">
            <w:pPr>
              <w:spacing w:after="1" w:line="220" w:lineRule="auto"/>
              <w:jc w:val="both"/>
            </w:pPr>
            <w:r>
              <w:rPr>
                <w:rFonts w:ascii="Calibri" w:hAnsi="Calibri" w:cs="Calibri"/>
              </w:rPr>
              <w:t>Полнеть (Старорусский район)</w:t>
            </w:r>
          </w:p>
        </w:tc>
        <w:tc>
          <w:tcPr>
            <w:tcW w:w="6633" w:type="dxa"/>
          </w:tcPr>
          <w:p w:rsidR="000B76DF" w:rsidRDefault="000B76DF">
            <w:pPr>
              <w:spacing w:after="1" w:line="220" w:lineRule="auto"/>
              <w:jc w:val="both"/>
            </w:pPr>
            <w:r>
              <w:rPr>
                <w:rFonts w:ascii="Calibri" w:hAnsi="Calibri" w:cs="Calibri"/>
              </w:rPr>
              <w:t>От города Старая Русса до выхода в реку Ловать без права выхода в притоки</w:t>
            </w:r>
          </w:p>
        </w:tc>
      </w:tr>
      <w:tr w:rsidR="000B76DF">
        <w:tc>
          <w:tcPr>
            <w:tcW w:w="2438" w:type="dxa"/>
          </w:tcPr>
          <w:p w:rsidR="000B76DF" w:rsidRDefault="000B76DF">
            <w:pPr>
              <w:spacing w:after="1" w:line="220" w:lineRule="auto"/>
              <w:jc w:val="both"/>
            </w:pPr>
            <w:r>
              <w:rPr>
                <w:rFonts w:ascii="Calibri" w:hAnsi="Calibri" w:cs="Calibri"/>
              </w:rPr>
              <w:t>Молога (Пестовский район)</w:t>
            </w:r>
          </w:p>
        </w:tc>
        <w:tc>
          <w:tcPr>
            <w:tcW w:w="6633" w:type="dxa"/>
          </w:tcPr>
          <w:p w:rsidR="000B76DF" w:rsidRDefault="000B76DF">
            <w:pPr>
              <w:spacing w:after="1" w:line="220" w:lineRule="auto"/>
              <w:jc w:val="both"/>
            </w:pPr>
            <w:r>
              <w:rPr>
                <w:rFonts w:ascii="Calibri" w:hAnsi="Calibri" w:cs="Calibri"/>
              </w:rPr>
              <w:t>На территории Пестовского района без права захода в притоки</w:t>
            </w:r>
          </w:p>
        </w:tc>
      </w:tr>
      <w:tr w:rsidR="000B76DF">
        <w:tc>
          <w:tcPr>
            <w:tcW w:w="2438" w:type="dxa"/>
          </w:tcPr>
          <w:p w:rsidR="000B76DF" w:rsidRDefault="000B76DF">
            <w:pPr>
              <w:spacing w:after="1" w:line="220" w:lineRule="auto"/>
              <w:jc w:val="both"/>
            </w:pPr>
            <w:r>
              <w:rPr>
                <w:rFonts w:ascii="Calibri" w:hAnsi="Calibri" w:cs="Calibri"/>
              </w:rPr>
              <w:t>Оскуя (Чудовский район)</w:t>
            </w:r>
          </w:p>
        </w:tc>
        <w:tc>
          <w:tcPr>
            <w:tcW w:w="6633" w:type="dxa"/>
          </w:tcPr>
          <w:p w:rsidR="000B76DF" w:rsidRDefault="000B76DF">
            <w:pPr>
              <w:spacing w:after="1" w:line="220" w:lineRule="auto"/>
              <w:jc w:val="both"/>
            </w:pPr>
            <w:r>
              <w:rPr>
                <w:rFonts w:ascii="Calibri" w:hAnsi="Calibri" w:cs="Calibri"/>
              </w:rPr>
              <w:t>От поселка Оскуй вниз до впадения в реку Волхов без права захода в притоки</w:t>
            </w:r>
          </w:p>
        </w:tc>
      </w:tr>
      <w:tr w:rsidR="000B76DF">
        <w:tc>
          <w:tcPr>
            <w:tcW w:w="2438" w:type="dxa"/>
          </w:tcPr>
          <w:p w:rsidR="000B76DF" w:rsidRDefault="000B76DF">
            <w:pPr>
              <w:spacing w:after="1" w:line="220" w:lineRule="auto"/>
              <w:jc w:val="both"/>
            </w:pPr>
            <w:r>
              <w:rPr>
                <w:rFonts w:ascii="Calibri" w:hAnsi="Calibri" w:cs="Calibri"/>
              </w:rPr>
              <w:t>Полисть (Старорусский район)</w:t>
            </w:r>
          </w:p>
        </w:tc>
        <w:tc>
          <w:tcPr>
            <w:tcW w:w="6633" w:type="dxa"/>
          </w:tcPr>
          <w:p w:rsidR="000B76DF" w:rsidRDefault="000B76DF">
            <w:pPr>
              <w:spacing w:after="1" w:line="220" w:lineRule="auto"/>
              <w:jc w:val="both"/>
            </w:pPr>
            <w:r>
              <w:rPr>
                <w:rFonts w:ascii="Calibri" w:hAnsi="Calibri" w:cs="Calibri"/>
              </w:rPr>
              <w:t>От города Старая Русса до выхода в реку Ловать без права выхода в притоки</w:t>
            </w:r>
          </w:p>
        </w:tc>
      </w:tr>
      <w:tr w:rsidR="000B76DF">
        <w:tc>
          <w:tcPr>
            <w:tcW w:w="2438" w:type="dxa"/>
          </w:tcPr>
          <w:p w:rsidR="000B76DF" w:rsidRDefault="000B76DF">
            <w:pPr>
              <w:spacing w:after="1" w:line="220" w:lineRule="auto"/>
              <w:jc w:val="both"/>
            </w:pPr>
            <w:r>
              <w:rPr>
                <w:rFonts w:ascii="Calibri" w:hAnsi="Calibri" w:cs="Calibri"/>
              </w:rPr>
              <w:t>Молога (Пестовский район)</w:t>
            </w:r>
          </w:p>
        </w:tc>
        <w:tc>
          <w:tcPr>
            <w:tcW w:w="6633" w:type="dxa"/>
          </w:tcPr>
          <w:p w:rsidR="000B76DF" w:rsidRDefault="000B76DF">
            <w:pPr>
              <w:spacing w:after="1" w:line="220" w:lineRule="auto"/>
              <w:jc w:val="both"/>
            </w:pPr>
            <w:r>
              <w:rPr>
                <w:rFonts w:ascii="Calibri" w:hAnsi="Calibri" w:cs="Calibri"/>
              </w:rPr>
              <w:t>На территории Пестовского района без права захода в притоки</w:t>
            </w:r>
          </w:p>
        </w:tc>
      </w:tr>
    </w:tbl>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2</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41" w:name="P2748"/>
      <w:bookmarkEnd w:id="41"/>
      <w:r>
        <w:rPr>
          <w:rFonts w:ascii="Calibri" w:hAnsi="Calibri" w:cs="Calibri"/>
          <w:b/>
        </w:rPr>
        <w:t>ПРОМЫСЛОВЫЕ КВАДРАТЫ ОЗЕРА ВИШТЫНЕЦКОЕ</w:t>
      </w:r>
    </w:p>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Схема промысловых квадратов озера Виштынецкое</w:t>
      </w:r>
    </w:p>
    <w:p w:rsidR="000B76DF" w:rsidRDefault="000B76DF">
      <w:pPr>
        <w:spacing w:after="1" w:line="220" w:lineRule="auto"/>
        <w:jc w:val="center"/>
      </w:pPr>
      <w:r>
        <w:rPr>
          <w:rFonts w:ascii="Calibri" w:hAnsi="Calibri" w:cs="Calibri"/>
          <w:b/>
        </w:rPr>
        <w:t>(не приводится)</w:t>
      </w:r>
    </w:p>
    <w:p w:rsidR="000B76DF" w:rsidRDefault="000B76DF">
      <w:pPr>
        <w:spacing w:after="1" w:line="220" w:lineRule="auto"/>
        <w:jc w:val="both"/>
      </w:pPr>
    </w:p>
    <w:p w:rsidR="000B76DF" w:rsidRDefault="000B76DF">
      <w:pPr>
        <w:spacing w:after="1" w:line="220" w:lineRule="auto"/>
        <w:jc w:val="center"/>
        <w:outlineLvl w:val="2"/>
      </w:pPr>
      <w:r>
        <w:rPr>
          <w:rFonts w:ascii="Calibri" w:hAnsi="Calibri" w:cs="Calibri"/>
          <w:b/>
        </w:rPr>
        <w:t>Координаты промысловых квадратов озера Виштынецкое</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1941"/>
        <w:gridCol w:w="1941"/>
        <w:gridCol w:w="1941"/>
        <w:gridCol w:w="1942"/>
      </w:tblGrid>
      <w:tr w:rsidR="000B76DF">
        <w:tc>
          <w:tcPr>
            <w:tcW w:w="1304" w:type="dxa"/>
          </w:tcPr>
          <w:p w:rsidR="000B76DF" w:rsidRDefault="000B76DF">
            <w:pPr>
              <w:spacing w:after="1" w:line="220" w:lineRule="auto"/>
              <w:jc w:val="center"/>
            </w:pPr>
            <w:r>
              <w:rPr>
                <w:rFonts w:ascii="Calibri" w:hAnsi="Calibri" w:cs="Calibri"/>
              </w:rPr>
              <w:t>Квадрат</w:t>
            </w:r>
          </w:p>
        </w:tc>
        <w:tc>
          <w:tcPr>
            <w:tcW w:w="3882" w:type="dxa"/>
            <w:gridSpan w:val="2"/>
          </w:tcPr>
          <w:p w:rsidR="000B76DF" w:rsidRDefault="000B76DF">
            <w:pPr>
              <w:spacing w:after="1" w:line="220" w:lineRule="auto"/>
              <w:jc w:val="center"/>
            </w:pPr>
            <w:r>
              <w:rPr>
                <w:rFonts w:ascii="Calibri" w:hAnsi="Calibri" w:cs="Calibri"/>
              </w:rPr>
              <w:t>Координаты левой верхней точки промыслового квадрата</w:t>
            </w:r>
          </w:p>
        </w:tc>
        <w:tc>
          <w:tcPr>
            <w:tcW w:w="3883" w:type="dxa"/>
            <w:gridSpan w:val="2"/>
          </w:tcPr>
          <w:p w:rsidR="000B76DF" w:rsidRDefault="000B76DF">
            <w:pPr>
              <w:spacing w:after="1" w:line="220" w:lineRule="auto"/>
              <w:jc w:val="center"/>
            </w:pPr>
            <w:r>
              <w:rPr>
                <w:rFonts w:ascii="Calibri" w:hAnsi="Calibri" w:cs="Calibri"/>
              </w:rPr>
              <w:t>Координаты правой нижней точки промыслового квадрата</w:t>
            </w:r>
          </w:p>
        </w:tc>
      </w:tr>
      <w:tr w:rsidR="000B76DF">
        <w:tc>
          <w:tcPr>
            <w:tcW w:w="1304" w:type="dxa"/>
          </w:tcPr>
          <w:p w:rsidR="000B76DF" w:rsidRDefault="000B76DF">
            <w:pPr>
              <w:spacing w:after="1" w:line="220" w:lineRule="auto"/>
            </w:pPr>
          </w:p>
        </w:tc>
        <w:tc>
          <w:tcPr>
            <w:tcW w:w="1941" w:type="dxa"/>
          </w:tcPr>
          <w:p w:rsidR="000B76DF" w:rsidRDefault="000B76DF">
            <w:pPr>
              <w:spacing w:after="1" w:line="220" w:lineRule="auto"/>
              <w:jc w:val="center"/>
            </w:pPr>
            <w:r>
              <w:rPr>
                <w:rFonts w:ascii="Calibri" w:hAnsi="Calibri" w:cs="Calibri"/>
              </w:rPr>
              <w:t>Широта</w:t>
            </w:r>
          </w:p>
        </w:tc>
        <w:tc>
          <w:tcPr>
            <w:tcW w:w="1941" w:type="dxa"/>
          </w:tcPr>
          <w:p w:rsidR="000B76DF" w:rsidRDefault="000B76DF">
            <w:pPr>
              <w:spacing w:after="1" w:line="220" w:lineRule="auto"/>
              <w:jc w:val="center"/>
            </w:pPr>
            <w:r>
              <w:rPr>
                <w:rFonts w:ascii="Calibri" w:hAnsi="Calibri" w:cs="Calibri"/>
              </w:rPr>
              <w:t>Долгота</w:t>
            </w:r>
          </w:p>
        </w:tc>
        <w:tc>
          <w:tcPr>
            <w:tcW w:w="1941" w:type="dxa"/>
          </w:tcPr>
          <w:p w:rsidR="000B76DF" w:rsidRDefault="000B76DF">
            <w:pPr>
              <w:spacing w:after="1" w:line="220" w:lineRule="auto"/>
              <w:jc w:val="center"/>
            </w:pPr>
            <w:r>
              <w:rPr>
                <w:rFonts w:ascii="Calibri" w:hAnsi="Calibri" w:cs="Calibri"/>
              </w:rPr>
              <w:t>Широта</w:t>
            </w:r>
          </w:p>
        </w:tc>
        <w:tc>
          <w:tcPr>
            <w:tcW w:w="1942" w:type="dxa"/>
          </w:tcPr>
          <w:p w:rsidR="000B76DF" w:rsidRDefault="000B76DF">
            <w:pPr>
              <w:spacing w:after="1" w:line="220" w:lineRule="auto"/>
              <w:jc w:val="center"/>
            </w:pPr>
            <w:r>
              <w:rPr>
                <w:rFonts w:ascii="Calibri" w:hAnsi="Calibri" w:cs="Calibri"/>
              </w:rPr>
              <w:t>Долгота</w:t>
            </w:r>
          </w:p>
        </w:tc>
      </w:tr>
      <w:tr w:rsidR="000B76DF">
        <w:tc>
          <w:tcPr>
            <w:tcW w:w="1304" w:type="dxa"/>
          </w:tcPr>
          <w:p w:rsidR="000B76DF" w:rsidRDefault="000B76DF">
            <w:pPr>
              <w:spacing w:after="1" w:line="220" w:lineRule="auto"/>
              <w:jc w:val="center"/>
            </w:pPr>
            <w:bookmarkStart w:id="42" w:name="P2763"/>
            <w:bookmarkEnd w:id="42"/>
            <w:r>
              <w:rPr>
                <w:rFonts w:ascii="Calibri" w:hAnsi="Calibri" w:cs="Calibri"/>
              </w:rPr>
              <w:t>1</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22°41'40"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22°42'00"</w:t>
            </w:r>
          </w:p>
        </w:tc>
      </w:tr>
      <w:tr w:rsidR="000B76DF">
        <w:tc>
          <w:tcPr>
            <w:tcW w:w="1304" w:type="dxa"/>
          </w:tcPr>
          <w:p w:rsidR="000B76DF" w:rsidRDefault="000B76DF">
            <w:pPr>
              <w:spacing w:after="1" w:line="220" w:lineRule="auto"/>
              <w:jc w:val="center"/>
            </w:pPr>
            <w:bookmarkStart w:id="43" w:name="P2768"/>
            <w:bookmarkEnd w:id="43"/>
            <w:r>
              <w:rPr>
                <w:rFonts w:ascii="Calibri" w:hAnsi="Calibri" w:cs="Calibri"/>
              </w:rPr>
              <w:t>2</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3</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4</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5</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6</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7</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8</w:t>
            </w:r>
          </w:p>
        </w:tc>
        <w:tc>
          <w:tcPr>
            <w:tcW w:w="1941" w:type="dxa"/>
          </w:tcPr>
          <w:p w:rsidR="000B76DF" w:rsidRDefault="000B76DF">
            <w:pPr>
              <w:spacing w:after="1" w:line="220" w:lineRule="auto"/>
              <w:jc w:val="center"/>
            </w:pPr>
            <w:r>
              <w:rPr>
                <w:rFonts w:ascii="Calibri" w:hAnsi="Calibri" w:cs="Calibri"/>
              </w:rPr>
              <w:t>54°27'20"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54°27'00"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bookmarkStart w:id="44" w:name="P2803"/>
            <w:bookmarkEnd w:id="44"/>
            <w:r>
              <w:rPr>
                <w:rFonts w:ascii="Calibri" w:hAnsi="Calibri" w:cs="Calibri"/>
              </w:rPr>
              <w:t>9</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22°41'40"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22°42'00"</w:t>
            </w:r>
          </w:p>
        </w:tc>
      </w:tr>
      <w:tr w:rsidR="000B76DF">
        <w:tc>
          <w:tcPr>
            <w:tcW w:w="1304" w:type="dxa"/>
          </w:tcPr>
          <w:p w:rsidR="000B76DF" w:rsidRDefault="000B76DF">
            <w:pPr>
              <w:spacing w:after="1" w:line="220" w:lineRule="auto"/>
              <w:jc w:val="center"/>
            </w:pPr>
            <w:r>
              <w:rPr>
                <w:rFonts w:ascii="Calibri" w:hAnsi="Calibri" w:cs="Calibri"/>
              </w:rPr>
              <w:t>10</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11</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12</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13</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14</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15</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16</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17</w:t>
            </w:r>
          </w:p>
        </w:tc>
        <w:tc>
          <w:tcPr>
            <w:tcW w:w="1941" w:type="dxa"/>
          </w:tcPr>
          <w:p w:rsidR="000B76DF" w:rsidRDefault="000B76DF">
            <w:pPr>
              <w:spacing w:after="1" w:line="220" w:lineRule="auto"/>
              <w:jc w:val="center"/>
            </w:pPr>
            <w:r>
              <w:rPr>
                <w:rFonts w:ascii="Calibri" w:hAnsi="Calibri" w:cs="Calibri"/>
              </w:rPr>
              <w:t>54°27'00"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54°26'40"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bookmarkStart w:id="45" w:name="P2848"/>
            <w:bookmarkEnd w:id="45"/>
            <w:r>
              <w:rPr>
                <w:rFonts w:ascii="Calibri" w:hAnsi="Calibri" w:cs="Calibri"/>
              </w:rPr>
              <w:t>18</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19</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20</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21</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22</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23</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24</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25</w:t>
            </w:r>
          </w:p>
        </w:tc>
        <w:tc>
          <w:tcPr>
            <w:tcW w:w="1941" w:type="dxa"/>
          </w:tcPr>
          <w:p w:rsidR="000B76DF" w:rsidRDefault="000B76DF">
            <w:pPr>
              <w:spacing w:after="1" w:line="220" w:lineRule="auto"/>
              <w:jc w:val="center"/>
            </w:pPr>
            <w:r>
              <w:rPr>
                <w:rFonts w:ascii="Calibri" w:hAnsi="Calibri" w:cs="Calibri"/>
              </w:rPr>
              <w:t>54°26'40"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54°26'20"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bookmarkStart w:id="46" w:name="P2888"/>
            <w:bookmarkEnd w:id="46"/>
            <w:r>
              <w:rPr>
                <w:rFonts w:ascii="Calibri" w:hAnsi="Calibri" w:cs="Calibri"/>
              </w:rPr>
              <w:t>26</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27</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28</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29</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30</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lastRenderedPageBreak/>
              <w:t>31</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32</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33</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34</w:t>
            </w:r>
          </w:p>
        </w:tc>
        <w:tc>
          <w:tcPr>
            <w:tcW w:w="1941" w:type="dxa"/>
          </w:tcPr>
          <w:p w:rsidR="000B76DF" w:rsidRDefault="000B76DF">
            <w:pPr>
              <w:spacing w:after="1" w:line="220" w:lineRule="auto"/>
              <w:jc w:val="center"/>
            </w:pPr>
            <w:r>
              <w:rPr>
                <w:rFonts w:ascii="Calibri" w:hAnsi="Calibri" w:cs="Calibri"/>
              </w:rPr>
              <w:t>54°26'20"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54°26'00"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35</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36</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37</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38</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39</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40</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41</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42</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43</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44</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22°40'10"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45</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22°41'00"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22°41'20"</w:t>
            </w:r>
          </w:p>
        </w:tc>
      </w:tr>
      <w:tr w:rsidR="000B76DF">
        <w:tc>
          <w:tcPr>
            <w:tcW w:w="1304" w:type="dxa"/>
          </w:tcPr>
          <w:p w:rsidR="000B76DF" w:rsidRDefault="000B76DF">
            <w:pPr>
              <w:spacing w:after="1" w:line="220" w:lineRule="auto"/>
              <w:jc w:val="center"/>
            </w:pPr>
            <w:r>
              <w:rPr>
                <w:rFonts w:ascii="Calibri" w:hAnsi="Calibri" w:cs="Calibri"/>
              </w:rPr>
              <w:t>46</w:t>
            </w:r>
          </w:p>
        </w:tc>
        <w:tc>
          <w:tcPr>
            <w:tcW w:w="1941" w:type="dxa"/>
          </w:tcPr>
          <w:p w:rsidR="000B76DF" w:rsidRDefault="000B76DF">
            <w:pPr>
              <w:spacing w:after="1" w:line="220" w:lineRule="auto"/>
              <w:jc w:val="center"/>
            </w:pPr>
            <w:r>
              <w:rPr>
                <w:rFonts w:ascii="Calibri" w:hAnsi="Calibri" w:cs="Calibri"/>
              </w:rPr>
              <w:t>54°26'00"</w:t>
            </w:r>
          </w:p>
        </w:tc>
        <w:tc>
          <w:tcPr>
            <w:tcW w:w="1941" w:type="dxa"/>
          </w:tcPr>
          <w:p w:rsidR="000B76DF" w:rsidRDefault="000B76DF">
            <w:pPr>
              <w:spacing w:after="1" w:line="220" w:lineRule="auto"/>
              <w:jc w:val="center"/>
            </w:pPr>
            <w:r>
              <w:rPr>
                <w:rFonts w:ascii="Calibri" w:hAnsi="Calibri" w:cs="Calibri"/>
              </w:rPr>
              <w:t>22°41'20"</w:t>
            </w:r>
          </w:p>
        </w:tc>
        <w:tc>
          <w:tcPr>
            <w:tcW w:w="1941" w:type="dxa"/>
          </w:tcPr>
          <w:p w:rsidR="000B76DF" w:rsidRDefault="000B76DF">
            <w:pPr>
              <w:spacing w:after="1" w:line="220" w:lineRule="auto"/>
              <w:jc w:val="center"/>
            </w:pPr>
            <w:r>
              <w:rPr>
                <w:rFonts w:ascii="Calibri" w:hAnsi="Calibri" w:cs="Calibri"/>
              </w:rPr>
              <w:t>54°25'40"</w:t>
            </w:r>
          </w:p>
        </w:tc>
        <w:tc>
          <w:tcPr>
            <w:tcW w:w="1942" w:type="dxa"/>
          </w:tcPr>
          <w:p w:rsidR="000B76DF" w:rsidRDefault="000B76DF">
            <w:pPr>
              <w:spacing w:after="1" w:line="220" w:lineRule="auto"/>
              <w:jc w:val="center"/>
            </w:pPr>
            <w:r>
              <w:rPr>
                <w:rFonts w:ascii="Calibri" w:hAnsi="Calibri" w:cs="Calibri"/>
              </w:rPr>
              <w:t>22°41'40"</w:t>
            </w:r>
          </w:p>
        </w:tc>
      </w:tr>
      <w:tr w:rsidR="000B76DF">
        <w:tc>
          <w:tcPr>
            <w:tcW w:w="1304" w:type="dxa"/>
          </w:tcPr>
          <w:p w:rsidR="000B76DF" w:rsidRDefault="000B76DF">
            <w:pPr>
              <w:spacing w:after="1" w:line="220" w:lineRule="auto"/>
              <w:jc w:val="center"/>
            </w:pPr>
            <w:r>
              <w:rPr>
                <w:rFonts w:ascii="Calibri" w:hAnsi="Calibri" w:cs="Calibri"/>
              </w:rPr>
              <w:t>47</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22°41'00"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22°41'20"</w:t>
            </w:r>
          </w:p>
        </w:tc>
      </w:tr>
      <w:tr w:rsidR="000B76DF">
        <w:tc>
          <w:tcPr>
            <w:tcW w:w="1304" w:type="dxa"/>
          </w:tcPr>
          <w:p w:rsidR="000B76DF" w:rsidRDefault="000B76DF">
            <w:pPr>
              <w:spacing w:after="1" w:line="220" w:lineRule="auto"/>
              <w:jc w:val="center"/>
            </w:pPr>
            <w:r>
              <w:rPr>
                <w:rFonts w:ascii="Calibri" w:hAnsi="Calibri" w:cs="Calibri"/>
              </w:rPr>
              <w:t>48</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22°41'00"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22°41'20"</w:t>
            </w:r>
          </w:p>
        </w:tc>
      </w:tr>
      <w:tr w:rsidR="000B76DF">
        <w:tc>
          <w:tcPr>
            <w:tcW w:w="1304" w:type="dxa"/>
          </w:tcPr>
          <w:p w:rsidR="000B76DF" w:rsidRDefault="000B76DF">
            <w:pPr>
              <w:spacing w:after="1" w:line="220" w:lineRule="auto"/>
              <w:jc w:val="center"/>
            </w:pPr>
            <w:r>
              <w:rPr>
                <w:rFonts w:ascii="Calibri" w:hAnsi="Calibri" w:cs="Calibri"/>
              </w:rPr>
              <w:t>49</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22°41'20"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22°41'40"</w:t>
            </w:r>
          </w:p>
        </w:tc>
      </w:tr>
      <w:tr w:rsidR="000B76DF">
        <w:tc>
          <w:tcPr>
            <w:tcW w:w="1304" w:type="dxa"/>
          </w:tcPr>
          <w:p w:rsidR="000B76DF" w:rsidRDefault="000B76DF">
            <w:pPr>
              <w:spacing w:after="1" w:line="220" w:lineRule="auto"/>
              <w:jc w:val="center"/>
            </w:pPr>
            <w:r>
              <w:rPr>
                <w:rFonts w:ascii="Calibri" w:hAnsi="Calibri" w:cs="Calibri"/>
              </w:rPr>
              <w:t>50</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22°42'00"</w:t>
            </w:r>
          </w:p>
        </w:tc>
      </w:tr>
      <w:tr w:rsidR="000B76DF">
        <w:tc>
          <w:tcPr>
            <w:tcW w:w="1304" w:type="dxa"/>
          </w:tcPr>
          <w:p w:rsidR="000B76DF" w:rsidRDefault="000B76DF">
            <w:pPr>
              <w:spacing w:after="1" w:line="220" w:lineRule="auto"/>
              <w:jc w:val="center"/>
            </w:pPr>
            <w:bookmarkStart w:id="47" w:name="P3013"/>
            <w:bookmarkEnd w:id="47"/>
            <w:r>
              <w:rPr>
                <w:rFonts w:ascii="Calibri" w:hAnsi="Calibri" w:cs="Calibri"/>
              </w:rPr>
              <w:t>51</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r>
              <w:rPr>
                <w:rFonts w:ascii="Calibri" w:hAnsi="Calibri" w:cs="Calibri"/>
              </w:rPr>
              <w:t>52</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53</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54</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55</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56</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57</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58</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59</w:t>
            </w:r>
          </w:p>
        </w:tc>
        <w:tc>
          <w:tcPr>
            <w:tcW w:w="1941" w:type="dxa"/>
          </w:tcPr>
          <w:p w:rsidR="000B76DF" w:rsidRDefault="000B76DF">
            <w:pPr>
              <w:spacing w:after="1" w:line="220" w:lineRule="auto"/>
              <w:jc w:val="center"/>
            </w:pPr>
            <w:r>
              <w:rPr>
                <w:rFonts w:ascii="Calibri" w:hAnsi="Calibri" w:cs="Calibri"/>
              </w:rPr>
              <w:t>54°25'40"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54°25'20"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60</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22°41'00"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22°41'20"</w:t>
            </w:r>
          </w:p>
        </w:tc>
      </w:tr>
      <w:tr w:rsidR="000B76DF">
        <w:tc>
          <w:tcPr>
            <w:tcW w:w="1304" w:type="dxa"/>
          </w:tcPr>
          <w:p w:rsidR="000B76DF" w:rsidRDefault="000B76DF">
            <w:pPr>
              <w:spacing w:after="1" w:line="220" w:lineRule="auto"/>
              <w:jc w:val="center"/>
            </w:pPr>
            <w:r>
              <w:rPr>
                <w:rFonts w:ascii="Calibri" w:hAnsi="Calibri" w:cs="Calibri"/>
              </w:rPr>
              <w:t>61</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22°41'20"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22°41'40"</w:t>
            </w:r>
          </w:p>
        </w:tc>
      </w:tr>
      <w:tr w:rsidR="000B76DF">
        <w:tc>
          <w:tcPr>
            <w:tcW w:w="1304" w:type="dxa"/>
          </w:tcPr>
          <w:p w:rsidR="000B76DF" w:rsidRDefault="000B76DF">
            <w:pPr>
              <w:spacing w:after="1" w:line="220" w:lineRule="auto"/>
              <w:jc w:val="center"/>
            </w:pPr>
            <w:r>
              <w:rPr>
                <w:rFonts w:ascii="Calibri" w:hAnsi="Calibri" w:cs="Calibri"/>
              </w:rPr>
              <w:lastRenderedPageBreak/>
              <w:t>62</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22°41'40"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22°42'00"</w:t>
            </w:r>
          </w:p>
        </w:tc>
      </w:tr>
      <w:tr w:rsidR="000B76DF">
        <w:tc>
          <w:tcPr>
            <w:tcW w:w="1304" w:type="dxa"/>
          </w:tcPr>
          <w:p w:rsidR="000B76DF" w:rsidRDefault="000B76DF">
            <w:pPr>
              <w:spacing w:after="1" w:line="220" w:lineRule="auto"/>
              <w:jc w:val="center"/>
            </w:pPr>
            <w:bookmarkStart w:id="48" w:name="P3073"/>
            <w:bookmarkEnd w:id="48"/>
            <w:r>
              <w:rPr>
                <w:rFonts w:ascii="Calibri" w:hAnsi="Calibri" w:cs="Calibri"/>
              </w:rPr>
              <w:t>63</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bookmarkStart w:id="49" w:name="P3078"/>
            <w:bookmarkEnd w:id="49"/>
            <w:r>
              <w:rPr>
                <w:rFonts w:ascii="Calibri" w:hAnsi="Calibri" w:cs="Calibri"/>
              </w:rPr>
              <w:t>64</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65</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66</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67</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68</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69</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70</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71</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72</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22°45'20"</w:t>
            </w:r>
          </w:p>
        </w:tc>
      </w:tr>
      <w:tr w:rsidR="000B76DF">
        <w:tc>
          <w:tcPr>
            <w:tcW w:w="1304" w:type="dxa"/>
          </w:tcPr>
          <w:p w:rsidR="000B76DF" w:rsidRDefault="000B76DF">
            <w:pPr>
              <w:spacing w:after="1" w:line="220" w:lineRule="auto"/>
              <w:jc w:val="center"/>
            </w:pPr>
            <w:r>
              <w:rPr>
                <w:rFonts w:ascii="Calibri" w:hAnsi="Calibri" w:cs="Calibri"/>
              </w:rPr>
              <w:t>73</w:t>
            </w:r>
          </w:p>
        </w:tc>
        <w:tc>
          <w:tcPr>
            <w:tcW w:w="1941" w:type="dxa"/>
          </w:tcPr>
          <w:p w:rsidR="000B76DF" w:rsidRDefault="000B76DF">
            <w:pPr>
              <w:spacing w:after="1" w:line="220" w:lineRule="auto"/>
              <w:jc w:val="center"/>
            </w:pPr>
            <w:r>
              <w:rPr>
                <w:rFonts w:ascii="Calibri" w:hAnsi="Calibri" w:cs="Calibri"/>
              </w:rPr>
              <w:t>54°25'20"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54°25'00"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r>
              <w:rPr>
                <w:rFonts w:ascii="Calibri" w:hAnsi="Calibri" w:cs="Calibri"/>
              </w:rPr>
              <w:t>74</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22°41'20"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22°41'40"</w:t>
            </w:r>
          </w:p>
        </w:tc>
      </w:tr>
      <w:tr w:rsidR="000B76DF">
        <w:tc>
          <w:tcPr>
            <w:tcW w:w="1304" w:type="dxa"/>
          </w:tcPr>
          <w:p w:rsidR="000B76DF" w:rsidRDefault="000B76DF">
            <w:pPr>
              <w:spacing w:after="1" w:line="220" w:lineRule="auto"/>
              <w:jc w:val="center"/>
            </w:pPr>
            <w:r>
              <w:rPr>
                <w:rFonts w:ascii="Calibri" w:hAnsi="Calibri" w:cs="Calibri"/>
              </w:rPr>
              <w:t>75</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22°41'40"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22°42'00"</w:t>
            </w:r>
          </w:p>
        </w:tc>
      </w:tr>
      <w:tr w:rsidR="000B76DF">
        <w:tc>
          <w:tcPr>
            <w:tcW w:w="1304" w:type="dxa"/>
          </w:tcPr>
          <w:p w:rsidR="000B76DF" w:rsidRDefault="000B76DF">
            <w:pPr>
              <w:spacing w:after="1" w:line="220" w:lineRule="auto"/>
              <w:jc w:val="center"/>
            </w:pPr>
            <w:r>
              <w:rPr>
                <w:rFonts w:ascii="Calibri" w:hAnsi="Calibri" w:cs="Calibri"/>
              </w:rPr>
              <w:t>76</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22°42'00"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22°42'20"</w:t>
            </w:r>
          </w:p>
        </w:tc>
      </w:tr>
      <w:tr w:rsidR="000B76DF">
        <w:tc>
          <w:tcPr>
            <w:tcW w:w="1304" w:type="dxa"/>
          </w:tcPr>
          <w:p w:rsidR="000B76DF" w:rsidRDefault="000B76DF">
            <w:pPr>
              <w:spacing w:after="1" w:line="220" w:lineRule="auto"/>
              <w:jc w:val="center"/>
            </w:pPr>
            <w:bookmarkStart w:id="50" w:name="P3143"/>
            <w:bookmarkEnd w:id="50"/>
            <w:r>
              <w:rPr>
                <w:rFonts w:ascii="Calibri" w:hAnsi="Calibri" w:cs="Calibri"/>
              </w:rPr>
              <w:t>77</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22°42'20"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22°42'40"</w:t>
            </w:r>
          </w:p>
        </w:tc>
      </w:tr>
      <w:tr w:rsidR="000B76DF">
        <w:tc>
          <w:tcPr>
            <w:tcW w:w="1304" w:type="dxa"/>
          </w:tcPr>
          <w:p w:rsidR="000B76DF" w:rsidRDefault="000B76DF">
            <w:pPr>
              <w:spacing w:after="1" w:line="220" w:lineRule="auto"/>
              <w:jc w:val="center"/>
            </w:pPr>
            <w:r>
              <w:rPr>
                <w:rFonts w:ascii="Calibri" w:hAnsi="Calibri" w:cs="Calibri"/>
              </w:rPr>
              <w:t>78</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22°42'40"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22°43'00"</w:t>
            </w:r>
          </w:p>
        </w:tc>
      </w:tr>
      <w:tr w:rsidR="000B76DF">
        <w:tc>
          <w:tcPr>
            <w:tcW w:w="1304" w:type="dxa"/>
          </w:tcPr>
          <w:p w:rsidR="000B76DF" w:rsidRDefault="000B76DF">
            <w:pPr>
              <w:spacing w:after="1" w:line="220" w:lineRule="auto"/>
              <w:jc w:val="center"/>
            </w:pPr>
            <w:r>
              <w:rPr>
                <w:rFonts w:ascii="Calibri" w:hAnsi="Calibri" w:cs="Calibri"/>
              </w:rPr>
              <w:t>79</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22°43'00"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22°43'20"</w:t>
            </w:r>
          </w:p>
        </w:tc>
      </w:tr>
      <w:tr w:rsidR="000B76DF">
        <w:tc>
          <w:tcPr>
            <w:tcW w:w="1304" w:type="dxa"/>
          </w:tcPr>
          <w:p w:rsidR="000B76DF" w:rsidRDefault="000B76DF">
            <w:pPr>
              <w:spacing w:after="1" w:line="220" w:lineRule="auto"/>
              <w:jc w:val="center"/>
            </w:pPr>
            <w:r>
              <w:rPr>
                <w:rFonts w:ascii="Calibri" w:hAnsi="Calibri" w:cs="Calibri"/>
              </w:rPr>
              <w:t>80</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r>
              <w:rPr>
                <w:rFonts w:ascii="Calibri" w:hAnsi="Calibri" w:cs="Calibri"/>
              </w:rPr>
              <w:t>81</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82</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83</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84</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85</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22°45'20"</w:t>
            </w:r>
          </w:p>
        </w:tc>
      </w:tr>
      <w:tr w:rsidR="000B76DF">
        <w:tc>
          <w:tcPr>
            <w:tcW w:w="1304" w:type="dxa"/>
          </w:tcPr>
          <w:p w:rsidR="000B76DF" w:rsidRDefault="000B76DF">
            <w:pPr>
              <w:spacing w:after="1" w:line="220" w:lineRule="auto"/>
              <w:jc w:val="center"/>
            </w:pPr>
            <w:r>
              <w:rPr>
                <w:rFonts w:ascii="Calibri" w:hAnsi="Calibri" w:cs="Calibri"/>
              </w:rPr>
              <w:t>86</w:t>
            </w:r>
          </w:p>
        </w:tc>
        <w:tc>
          <w:tcPr>
            <w:tcW w:w="1941" w:type="dxa"/>
          </w:tcPr>
          <w:p w:rsidR="000B76DF" w:rsidRDefault="000B76DF">
            <w:pPr>
              <w:spacing w:after="1" w:line="220" w:lineRule="auto"/>
              <w:jc w:val="center"/>
            </w:pPr>
            <w:r>
              <w:rPr>
                <w:rFonts w:ascii="Calibri" w:hAnsi="Calibri" w:cs="Calibri"/>
              </w:rPr>
              <w:t>54°25'00"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54°24'40"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r>
              <w:rPr>
                <w:rFonts w:ascii="Calibri" w:hAnsi="Calibri" w:cs="Calibri"/>
              </w:rPr>
              <w:t>87</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22°43'20"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22°43'40"</w:t>
            </w:r>
          </w:p>
        </w:tc>
      </w:tr>
      <w:tr w:rsidR="000B76DF">
        <w:tc>
          <w:tcPr>
            <w:tcW w:w="1304" w:type="dxa"/>
          </w:tcPr>
          <w:p w:rsidR="000B76DF" w:rsidRDefault="000B76DF">
            <w:pPr>
              <w:spacing w:after="1" w:line="220" w:lineRule="auto"/>
              <w:jc w:val="center"/>
            </w:pPr>
            <w:bookmarkStart w:id="51" w:name="P3198"/>
            <w:bookmarkEnd w:id="51"/>
            <w:r>
              <w:rPr>
                <w:rFonts w:ascii="Calibri" w:hAnsi="Calibri" w:cs="Calibri"/>
              </w:rPr>
              <w:t>88</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89</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90</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r>
              <w:rPr>
                <w:rFonts w:ascii="Calibri" w:hAnsi="Calibri" w:cs="Calibri"/>
              </w:rPr>
              <w:t>91</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92</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22°45'20"</w:t>
            </w:r>
          </w:p>
        </w:tc>
      </w:tr>
      <w:tr w:rsidR="000B76DF">
        <w:tc>
          <w:tcPr>
            <w:tcW w:w="1304" w:type="dxa"/>
          </w:tcPr>
          <w:p w:rsidR="000B76DF" w:rsidRDefault="000B76DF">
            <w:pPr>
              <w:spacing w:after="1" w:line="220" w:lineRule="auto"/>
              <w:jc w:val="center"/>
            </w:pPr>
            <w:r>
              <w:rPr>
                <w:rFonts w:ascii="Calibri" w:hAnsi="Calibri" w:cs="Calibri"/>
              </w:rPr>
              <w:lastRenderedPageBreak/>
              <w:t>93</w:t>
            </w:r>
          </w:p>
        </w:tc>
        <w:tc>
          <w:tcPr>
            <w:tcW w:w="1941" w:type="dxa"/>
          </w:tcPr>
          <w:p w:rsidR="000B76DF" w:rsidRDefault="000B76DF">
            <w:pPr>
              <w:spacing w:after="1" w:line="220" w:lineRule="auto"/>
              <w:jc w:val="center"/>
            </w:pPr>
            <w:r>
              <w:rPr>
                <w:rFonts w:ascii="Calibri" w:hAnsi="Calibri" w:cs="Calibri"/>
              </w:rPr>
              <w:t>54°24'40"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54°24'20"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bookmarkStart w:id="52" w:name="P3228"/>
            <w:bookmarkEnd w:id="52"/>
            <w:r>
              <w:rPr>
                <w:rFonts w:ascii="Calibri" w:hAnsi="Calibri" w:cs="Calibri"/>
              </w:rPr>
              <w:t>94</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22°43'40"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22°44'00"</w:t>
            </w:r>
          </w:p>
        </w:tc>
      </w:tr>
      <w:tr w:rsidR="000B76DF">
        <w:tc>
          <w:tcPr>
            <w:tcW w:w="1304" w:type="dxa"/>
          </w:tcPr>
          <w:p w:rsidR="000B76DF" w:rsidRDefault="000B76DF">
            <w:pPr>
              <w:spacing w:after="1" w:line="220" w:lineRule="auto"/>
              <w:jc w:val="center"/>
            </w:pPr>
            <w:r>
              <w:rPr>
                <w:rFonts w:ascii="Calibri" w:hAnsi="Calibri" w:cs="Calibri"/>
              </w:rPr>
              <w:t>95</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22°44'00"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22°44'20"</w:t>
            </w:r>
          </w:p>
        </w:tc>
      </w:tr>
      <w:tr w:rsidR="000B76DF">
        <w:tc>
          <w:tcPr>
            <w:tcW w:w="1304" w:type="dxa"/>
          </w:tcPr>
          <w:p w:rsidR="000B76DF" w:rsidRDefault="000B76DF">
            <w:pPr>
              <w:spacing w:after="1" w:line="220" w:lineRule="auto"/>
              <w:jc w:val="center"/>
            </w:pPr>
            <w:r>
              <w:rPr>
                <w:rFonts w:ascii="Calibri" w:hAnsi="Calibri" w:cs="Calibri"/>
              </w:rPr>
              <w:t>96</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22°44'20"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bookmarkStart w:id="53" w:name="P3243"/>
            <w:bookmarkEnd w:id="53"/>
            <w:r>
              <w:rPr>
                <w:rFonts w:ascii="Calibri" w:hAnsi="Calibri" w:cs="Calibri"/>
              </w:rPr>
              <w:t>97</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98</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22°45'20"</w:t>
            </w:r>
          </w:p>
        </w:tc>
      </w:tr>
      <w:tr w:rsidR="000B76DF">
        <w:tc>
          <w:tcPr>
            <w:tcW w:w="1304" w:type="dxa"/>
          </w:tcPr>
          <w:p w:rsidR="000B76DF" w:rsidRDefault="000B76DF">
            <w:pPr>
              <w:spacing w:after="1" w:line="220" w:lineRule="auto"/>
              <w:jc w:val="center"/>
            </w:pPr>
            <w:r>
              <w:rPr>
                <w:rFonts w:ascii="Calibri" w:hAnsi="Calibri" w:cs="Calibri"/>
              </w:rPr>
              <w:t>99</w:t>
            </w:r>
          </w:p>
        </w:tc>
        <w:tc>
          <w:tcPr>
            <w:tcW w:w="1941" w:type="dxa"/>
          </w:tcPr>
          <w:p w:rsidR="000B76DF" w:rsidRDefault="000B76DF">
            <w:pPr>
              <w:spacing w:after="1" w:line="220" w:lineRule="auto"/>
              <w:jc w:val="center"/>
            </w:pPr>
            <w:r>
              <w:rPr>
                <w:rFonts w:ascii="Calibri" w:hAnsi="Calibri" w:cs="Calibri"/>
              </w:rPr>
              <w:t>54°24'20"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54°24'00"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bookmarkStart w:id="54" w:name="P3258"/>
            <w:bookmarkEnd w:id="54"/>
            <w:r>
              <w:rPr>
                <w:rFonts w:ascii="Calibri" w:hAnsi="Calibri" w:cs="Calibri"/>
              </w:rPr>
              <w:t>100</w:t>
            </w:r>
          </w:p>
        </w:tc>
        <w:tc>
          <w:tcPr>
            <w:tcW w:w="1941" w:type="dxa"/>
          </w:tcPr>
          <w:p w:rsidR="000B76DF" w:rsidRDefault="000B76DF">
            <w:pPr>
              <w:spacing w:after="1" w:line="220" w:lineRule="auto"/>
              <w:jc w:val="center"/>
            </w:pPr>
            <w:r>
              <w:rPr>
                <w:rFonts w:ascii="Calibri" w:hAnsi="Calibri" w:cs="Calibri"/>
              </w:rPr>
              <w:t>54°24'00"</w:t>
            </w:r>
          </w:p>
        </w:tc>
        <w:tc>
          <w:tcPr>
            <w:tcW w:w="1941" w:type="dxa"/>
          </w:tcPr>
          <w:p w:rsidR="000B76DF" w:rsidRDefault="000B76DF">
            <w:pPr>
              <w:spacing w:after="1" w:line="220" w:lineRule="auto"/>
              <w:jc w:val="center"/>
            </w:pPr>
            <w:r>
              <w:rPr>
                <w:rFonts w:ascii="Calibri" w:hAnsi="Calibri" w:cs="Calibri"/>
              </w:rPr>
              <w:t>22°44'40"</w:t>
            </w:r>
          </w:p>
        </w:tc>
        <w:tc>
          <w:tcPr>
            <w:tcW w:w="1941" w:type="dxa"/>
          </w:tcPr>
          <w:p w:rsidR="000B76DF" w:rsidRDefault="000B76DF">
            <w:pPr>
              <w:spacing w:after="1" w:line="220" w:lineRule="auto"/>
              <w:jc w:val="center"/>
            </w:pPr>
            <w:r>
              <w:rPr>
                <w:rFonts w:ascii="Calibri" w:hAnsi="Calibri" w:cs="Calibri"/>
              </w:rPr>
              <w:t>54°23'40"</w:t>
            </w:r>
          </w:p>
        </w:tc>
        <w:tc>
          <w:tcPr>
            <w:tcW w:w="1942" w:type="dxa"/>
          </w:tcPr>
          <w:p w:rsidR="000B76DF" w:rsidRDefault="000B76DF">
            <w:pPr>
              <w:spacing w:after="1" w:line="220" w:lineRule="auto"/>
              <w:jc w:val="center"/>
            </w:pPr>
            <w:r>
              <w:rPr>
                <w:rFonts w:ascii="Calibri" w:hAnsi="Calibri" w:cs="Calibri"/>
              </w:rPr>
              <w:t>22°44'40"</w:t>
            </w:r>
          </w:p>
        </w:tc>
      </w:tr>
      <w:tr w:rsidR="000B76DF">
        <w:tc>
          <w:tcPr>
            <w:tcW w:w="1304" w:type="dxa"/>
          </w:tcPr>
          <w:p w:rsidR="000B76DF" w:rsidRDefault="000B76DF">
            <w:pPr>
              <w:spacing w:after="1" w:line="220" w:lineRule="auto"/>
              <w:jc w:val="center"/>
            </w:pPr>
            <w:bookmarkStart w:id="55" w:name="P3263"/>
            <w:bookmarkEnd w:id="55"/>
            <w:r>
              <w:rPr>
                <w:rFonts w:ascii="Calibri" w:hAnsi="Calibri" w:cs="Calibri"/>
              </w:rPr>
              <w:t>101</w:t>
            </w:r>
          </w:p>
        </w:tc>
        <w:tc>
          <w:tcPr>
            <w:tcW w:w="1941" w:type="dxa"/>
          </w:tcPr>
          <w:p w:rsidR="000B76DF" w:rsidRDefault="000B76DF">
            <w:pPr>
              <w:spacing w:after="1" w:line="220" w:lineRule="auto"/>
              <w:jc w:val="center"/>
            </w:pPr>
            <w:r>
              <w:rPr>
                <w:rFonts w:ascii="Calibri" w:hAnsi="Calibri" w:cs="Calibri"/>
              </w:rPr>
              <w:t>54°24'00"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54°23'40"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r>
              <w:rPr>
                <w:rFonts w:ascii="Calibri" w:hAnsi="Calibri" w:cs="Calibri"/>
              </w:rPr>
              <w:t>102</w:t>
            </w:r>
          </w:p>
        </w:tc>
        <w:tc>
          <w:tcPr>
            <w:tcW w:w="1941" w:type="dxa"/>
          </w:tcPr>
          <w:p w:rsidR="000B76DF" w:rsidRDefault="000B76DF">
            <w:pPr>
              <w:spacing w:after="1" w:line="220" w:lineRule="auto"/>
              <w:jc w:val="center"/>
            </w:pPr>
            <w:r>
              <w:rPr>
                <w:rFonts w:ascii="Calibri" w:hAnsi="Calibri" w:cs="Calibri"/>
              </w:rPr>
              <w:t>54°24'00"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54°23'40"</w:t>
            </w:r>
          </w:p>
        </w:tc>
        <w:tc>
          <w:tcPr>
            <w:tcW w:w="1942" w:type="dxa"/>
          </w:tcPr>
          <w:p w:rsidR="000B76DF" w:rsidRDefault="000B76DF">
            <w:pPr>
              <w:spacing w:after="1" w:line="220" w:lineRule="auto"/>
              <w:jc w:val="center"/>
            </w:pPr>
            <w:r>
              <w:rPr>
                <w:rFonts w:ascii="Calibri" w:hAnsi="Calibri" w:cs="Calibri"/>
              </w:rPr>
              <w:t>22°45'20"</w:t>
            </w:r>
          </w:p>
        </w:tc>
      </w:tr>
      <w:tr w:rsidR="000B76DF">
        <w:tc>
          <w:tcPr>
            <w:tcW w:w="1304" w:type="dxa"/>
          </w:tcPr>
          <w:p w:rsidR="000B76DF" w:rsidRDefault="000B76DF">
            <w:pPr>
              <w:spacing w:after="1" w:line="220" w:lineRule="auto"/>
              <w:jc w:val="center"/>
            </w:pPr>
            <w:r>
              <w:rPr>
                <w:rFonts w:ascii="Calibri" w:hAnsi="Calibri" w:cs="Calibri"/>
              </w:rPr>
              <w:t>103</w:t>
            </w:r>
          </w:p>
        </w:tc>
        <w:tc>
          <w:tcPr>
            <w:tcW w:w="1941" w:type="dxa"/>
          </w:tcPr>
          <w:p w:rsidR="000B76DF" w:rsidRDefault="000B76DF">
            <w:pPr>
              <w:spacing w:after="1" w:line="220" w:lineRule="auto"/>
              <w:jc w:val="center"/>
            </w:pPr>
            <w:r>
              <w:rPr>
                <w:rFonts w:ascii="Calibri" w:hAnsi="Calibri" w:cs="Calibri"/>
              </w:rPr>
              <w:t>54°24'00"</w:t>
            </w:r>
          </w:p>
        </w:tc>
        <w:tc>
          <w:tcPr>
            <w:tcW w:w="1941" w:type="dxa"/>
          </w:tcPr>
          <w:p w:rsidR="000B76DF" w:rsidRDefault="000B76DF">
            <w:pPr>
              <w:spacing w:after="1" w:line="220" w:lineRule="auto"/>
              <w:jc w:val="center"/>
            </w:pPr>
            <w:r>
              <w:rPr>
                <w:rFonts w:ascii="Calibri" w:hAnsi="Calibri" w:cs="Calibri"/>
              </w:rPr>
              <w:t>22°45'40"</w:t>
            </w:r>
          </w:p>
        </w:tc>
        <w:tc>
          <w:tcPr>
            <w:tcW w:w="1941" w:type="dxa"/>
          </w:tcPr>
          <w:p w:rsidR="000B76DF" w:rsidRDefault="000B76DF">
            <w:pPr>
              <w:spacing w:after="1" w:line="220" w:lineRule="auto"/>
              <w:jc w:val="center"/>
            </w:pPr>
            <w:r>
              <w:rPr>
                <w:rFonts w:ascii="Calibri" w:hAnsi="Calibri" w:cs="Calibri"/>
              </w:rPr>
              <w:t>54°23'40"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r>
              <w:rPr>
                <w:rFonts w:ascii="Calibri" w:hAnsi="Calibri" w:cs="Calibri"/>
              </w:rPr>
              <w:t>104</w:t>
            </w:r>
          </w:p>
        </w:tc>
        <w:tc>
          <w:tcPr>
            <w:tcW w:w="1941" w:type="dxa"/>
          </w:tcPr>
          <w:p w:rsidR="000B76DF" w:rsidRDefault="000B76DF">
            <w:pPr>
              <w:spacing w:after="1" w:line="220" w:lineRule="auto"/>
              <w:jc w:val="center"/>
            </w:pPr>
            <w:r>
              <w:rPr>
                <w:rFonts w:ascii="Calibri" w:hAnsi="Calibri" w:cs="Calibri"/>
              </w:rPr>
              <w:t>54°24'00"</w:t>
            </w:r>
          </w:p>
        </w:tc>
        <w:tc>
          <w:tcPr>
            <w:tcW w:w="1941" w:type="dxa"/>
          </w:tcPr>
          <w:p w:rsidR="000B76DF" w:rsidRDefault="000B76DF">
            <w:pPr>
              <w:spacing w:after="1" w:line="220" w:lineRule="auto"/>
              <w:jc w:val="center"/>
            </w:pPr>
            <w:r>
              <w:rPr>
                <w:rFonts w:ascii="Calibri" w:hAnsi="Calibri" w:cs="Calibri"/>
              </w:rPr>
              <w:t>22°46'00"</w:t>
            </w:r>
          </w:p>
        </w:tc>
        <w:tc>
          <w:tcPr>
            <w:tcW w:w="1941" w:type="dxa"/>
          </w:tcPr>
          <w:p w:rsidR="000B76DF" w:rsidRDefault="000B76DF">
            <w:pPr>
              <w:spacing w:after="1" w:line="220" w:lineRule="auto"/>
              <w:jc w:val="center"/>
            </w:pPr>
            <w:r>
              <w:rPr>
                <w:rFonts w:ascii="Calibri" w:hAnsi="Calibri" w:cs="Calibri"/>
              </w:rPr>
              <w:t>54°23'40"</w:t>
            </w:r>
          </w:p>
        </w:tc>
        <w:tc>
          <w:tcPr>
            <w:tcW w:w="1942" w:type="dxa"/>
          </w:tcPr>
          <w:p w:rsidR="000B76DF" w:rsidRDefault="000B76DF">
            <w:pPr>
              <w:spacing w:after="1" w:line="220" w:lineRule="auto"/>
              <w:jc w:val="center"/>
            </w:pPr>
            <w:r>
              <w:rPr>
                <w:rFonts w:ascii="Calibri" w:hAnsi="Calibri" w:cs="Calibri"/>
              </w:rPr>
              <w:t>22°46'00"</w:t>
            </w:r>
          </w:p>
        </w:tc>
      </w:tr>
      <w:tr w:rsidR="000B76DF">
        <w:tc>
          <w:tcPr>
            <w:tcW w:w="1304" w:type="dxa"/>
          </w:tcPr>
          <w:p w:rsidR="000B76DF" w:rsidRDefault="000B76DF">
            <w:pPr>
              <w:spacing w:after="1" w:line="220" w:lineRule="auto"/>
              <w:jc w:val="center"/>
            </w:pPr>
            <w:bookmarkStart w:id="56" w:name="P3283"/>
            <w:bookmarkEnd w:id="56"/>
            <w:r>
              <w:rPr>
                <w:rFonts w:ascii="Calibri" w:hAnsi="Calibri" w:cs="Calibri"/>
              </w:rPr>
              <w:t>105</w:t>
            </w:r>
          </w:p>
        </w:tc>
        <w:tc>
          <w:tcPr>
            <w:tcW w:w="1941" w:type="dxa"/>
          </w:tcPr>
          <w:p w:rsidR="000B76DF" w:rsidRDefault="000B76DF">
            <w:pPr>
              <w:spacing w:after="1" w:line="220" w:lineRule="auto"/>
              <w:jc w:val="center"/>
            </w:pPr>
            <w:r>
              <w:rPr>
                <w:rFonts w:ascii="Calibri" w:hAnsi="Calibri" w:cs="Calibri"/>
              </w:rPr>
              <w:t>54°23'40"</w:t>
            </w:r>
          </w:p>
        </w:tc>
        <w:tc>
          <w:tcPr>
            <w:tcW w:w="1941" w:type="dxa"/>
          </w:tcPr>
          <w:p w:rsidR="000B76DF" w:rsidRDefault="000B76DF">
            <w:pPr>
              <w:spacing w:after="1" w:line="220" w:lineRule="auto"/>
              <w:jc w:val="center"/>
            </w:pPr>
            <w:r>
              <w:rPr>
                <w:rFonts w:ascii="Calibri" w:hAnsi="Calibri" w:cs="Calibri"/>
              </w:rPr>
              <w:t>22°45'00"</w:t>
            </w:r>
          </w:p>
        </w:tc>
        <w:tc>
          <w:tcPr>
            <w:tcW w:w="1941" w:type="dxa"/>
          </w:tcPr>
          <w:p w:rsidR="000B76DF" w:rsidRDefault="000B76DF">
            <w:pPr>
              <w:spacing w:after="1" w:line="220" w:lineRule="auto"/>
              <w:jc w:val="center"/>
            </w:pPr>
            <w:r>
              <w:rPr>
                <w:rFonts w:ascii="Calibri" w:hAnsi="Calibri" w:cs="Calibri"/>
              </w:rPr>
              <w:t>54°23'20"</w:t>
            </w:r>
          </w:p>
        </w:tc>
        <w:tc>
          <w:tcPr>
            <w:tcW w:w="1942" w:type="dxa"/>
          </w:tcPr>
          <w:p w:rsidR="000B76DF" w:rsidRDefault="000B76DF">
            <w:pPr>
              <w:spacing w:after="1" w:line="220" w:lineRule="auto"/>
              <w:jc w:val="center"/>
            </w:pPr>
            <w:r>
              <w:rPr>
                <w:rFonts w:ascii="Calibri" w:hAnsi="Calibri" w:cs="Calibri"/>
              </w:rPr>
              <w:t>22°45'00"</w:t>
            </w:r>
          </w:p>
        </w:tc>
      </w:tr>
      <w:tr w:rsidR="000B76DF">
        <w:tc>
          <w:tcPr>
            <w:tcW w:w="1304" w:type="dxa"/>
          </w:tcPr>
          <w:p w:rsidR="000B76DF" w:rsidRDefault="000B76DF">
            <w:pPr>
              <w:spacing w:after="1" w:line="220" w:lineRule="auto"/>
              <w:jc w:val="center"/>
            </w:pPr>
            <w:bookmarkStart w:id="57" w:name="P3288"/>
            <w:bookmarkEnd w:id="57"/>
            <w:r>
              <w:rPr>
                <w:rFonts w:ascii="Calibri" w:hAnsi="Calibri" w:cs="Calibri"/>
              </w:rPr>
              <w:t>106</w:t>
            </w:r>
          </w:p>
        </w:tc>
        <w:tc>
          <w:tcPr>
            <w:tcW w:w="1941" w:type="dxa"/>
          </w:tcPr>
          <w:p w:rsidR="000B76DF" w:rsidRDefault="000B76DF">
            <w:pPr>
              <w:spacing w:after="1" w:line="220" w:lineRule="auto"/>
              <w:jc w:val="center"/>
            </w:pPr>
            <w:r>
              <w:rPr>
                <w:rFonts w:ascii="Calibri" w:hAnsi="Calibri" w:cs="Calibri"/>
              </w:rPr>
              <w:t>54°23'40"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54°23'20"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r>
              <w:rPr>
                <w:rFonts w:ascii="Calibri" w:hAnsi="Calibri" w:cs="Calibri"/>
              </w:rPr>
              <w:t>107</w:t>
            </w:r>
          </w:p>
        </w:tc>
        <w:tc>
          <w:tcPr>
            <w:tcW w:w="1941" w:type="dxa"/>
          </w:tcPr>
          <w:p w:rsidR="000B76DF" w:rsidRDefault="000B76DF">
            <w:pPr>
              <w:spacing w:after="1" w:line="220" w:lineRule="auto"/>
              <w:jc w:val="center"/>
            </w:pPr>
            <w:r>
              <w:rPr>
                <w:rFonts w:ascii="Calibri" w:hAnsi="Calibri" w:cs="Calibri"/>
              </w:rPr>
              <w:t>54°23'40"</w:t>
            </w:r>
          </w:p>
        </w:tc>
        <w:tc>
          <w:tcPr>
            <w:tcW w:w="1941" w:type="dxa"/>
          </w:tcPr>
          <w:p w:rsidR="000B76DF" w:rsidRDefault="000B76DF">
            <w:pPr>
              <w:spacing w:after="1" w:line="220" w:lineRule="auto"/>
              <w:jc w:val="center"/>
            </w:pPr>
            <w:r>
              <w:rPr>
                <w:rFonts w:ascii="Calibri" w:hAnsi="Calibri" w:cs="Calibri"/>
              </w:rPr>
              <w:t>22°45'40"</w:t>
            </w:r>
          </w:p>
        </w:tc>
        <w:tc>
          <w:tcPr>
            <w:tcW w:w="1941" w:type="dxa"/>
          </w:tcPr>
          <w:p w:rsidR="000B76DF" w:rsidRDefault="000B76DF">
            <w:pPr>
              <w:spacing w:after="1" w:line="220" w:lineRule="auto"/>
              <w:jc w:val="center"/>
            </w:pPr>
            <w:r>
              <w:rPr>
                <w:rFonts w:ascii="Calibri" w:hAnsi="Calibri" w:cs="Calibri"/>
              </w:rPr>
              <w:t>54°23'20"</w:t>
            </w:r>
          </w:p>
        </w:tc>
        <w:tc>
          <w:tcPr>
            <w:tcW w:w="1942" w:type="dxa"/>
          </w:tcPr>
          <w:p w:rsidR="000B76DF" w:rsidRDefault="000B76DF">
            <w:pPr>
              <w:spacing w:after="1" w:line="220" w:lineRule="auto"/>
              <w:jc w:val="center"/>
            </w:pPr>
            <w:r>
              <w:rPr>
                <w:rFonts w:ascii="Calibri" w:hAnsi="Calibri" w:cs="Calibri"/>
              </w:rPr>
              <w:t>22°46'00"</w:t>
            </w:r>
          </w:p>
        </w:tc>
      </w:tr>
      <w:tr w:rsidR="000B76DF">
        <w:tc>
          <w:tcPr>
            <w:tcW w:w="1304" w:type="dxa"/>
          </w:tcPr>
          <w:p w:rsidR="000B76DF" w:rsidRDefault="000B76DF">
            <w:pPr>
              <w:spacing w:after="1" w:line="220" w:lineRule="auto"/>
              <w:jc w:val="center"/>
            </w:pPr>
            <w:r>
              <w:rPr>
                <w:rFonts w:ascii="Calibri" w:hAnsi="Calibri" w:cs="Calibri"/>
              </w:rPr>
              <w:t>108</w:t>
            </w:r>
          </w:p>
        </w:tc>
        <w:tc>
          <w:tcPr>
            <w:tcW w:w="1941" w:type="dxa"/>
          </w:tcPr>
          <w:p w:rsidR="000B76DF" w:rsidRDefault="000B76DF">
            <w:pPr>
              <w:spacing w:after="1" w:line="220" w:lineRule="auto"/>
              <w:jc w:val="center"/>
            </w:pPr>
            <w:r>
              <w:rPr>
                <w:rFonts w:ascii="Calibri" w:hAnsi="Calibri" w:cs="Calibri"/>
              </w:rPr>
              <w:t>54°23'40"</w:t>
            </w:r>
          </w:p>
        </w:tc>
        <w:tc>
          <w:tcPr>
            <w:tcW w:w="1941" w:type="dxa"/>
          </w:tcPr>
          <w:p w:rsidR="000B76DF" w:rsidRDefault="000B76DF">
            <w:pPr>
              <w:spacing w:after="1" w:line="220" w:lineRule="auto"/>
              <w:jc w:val="center"/>
            </w:pPr>
            <w:r>
              <w:rPr>
                <w:rFonts w:ascii="Calibri" w:hAnsi="Calibri" w:cs="Calibri"/>
              </w:rPr>
              <w:t>22°46'00"</w:t>
            </w:r>
          </w:p>
        </w:tc>
        <w:tc>
          <w:tcPr>
            <w:tcW w:w="1941" w:type="dxa"/>
          </w:tcPr>
          <w:p w:rsidR="000B76DF" w:rsidRDefault="000B76DF">
            <w:pPr>
              <w:spacing w:after="1" w:line="220" w:lineRule="auto"/>
              <w:jc w:val="center"/>
            </w:pPr>
            <w:r>
              <w:rPr>
                <w:rFonts w:ascii="Calibri" w:hAnsi="Calibri" w:cs="Calibri"/>
              </w:rPr>
              <w:t>54°23'20"</w:t>
            </w:r>
          </w:p>
        </w:tc>
        <w:tc>
          <w:tcPr>
            <w:tcW w:w="1942" w:type="dxa"/>
          </w:tcPr>
          <w:p w:rsidR="000B76DF" w:rsidRDefault="000B76DF">
            <w:pPr>
              <w:spacing w:after="1" w:line="220" w:lineRule="auto"/>
              <w:jc w:val="center"/>
            </w:pPr>
            <w:r>
              <w:rPr>
                <w:rFonts w:ascii="Calibri" w:hAnsi="Calibri" w:cs="Calibri"/>
              </w:rPr>
              <w:t>22°46'00"</w:t>
            </w:r>
          </w:p>
        </w:tc>
      </w:tr>
      <w:tr w:rsidR="000B76DF">
        <w:tc>
          <w:tcPr>
            <w:tcW w:w="1304" w:type="dxa"/>
          </w:tcPr>
          <w:p w:rsidR="000B76DF" w:rsidRDefault="000B76DF">
            <w:pPr>
              <w:spacing w:after="1" w:line="220" w:lineRule="auto"/>
              <w:jc w:val="center"/>
            </w:pPr>
            <w:bookmarkStart w:id="58" w:name="P3303"/>
            <w:bookmarkEnd w:id="58"/>
            <w:r>
              <w:rPr>
                <w:rFonts w:ascii="Calibri" w:hAnsi="Calibri" w:cs="Calibri"/>
              </w:rPr>
              <w:t>109</w:t>
            </w:r>
          </w:p>
        </w:tc>
        <w:tc>
          <w:tcPr>
            <w:tcW w:w="1941" w:type="dxa"/>
          </w:tcPr>
          <w:p w:rsidR="000B76DF" w:rsidRDefault="000B76DF">
            <w:pPr>
              <w:spacing w:after="1" w:line="220" w:lineRule="auto"/>
              <w:jc w:val="center"/>
            </w:pPr>
            <w:r>
              <w:rPr>
                <w:rFonts w:ascii="Calibri" w:hAnsi="Calibri" w:cs="Calibri"/>
              </w:rPr>
              <w:t>54°23'20"</w:t>
            </w:r>
          </w:p>
        </w:tc>
        <w:tc>
          <w:tcPr>
            <w:tcW w:w="1941" w:type="dxa"/>
          </w:tcPr>
          <w:p w:rsidR="000B76DF" w:rsidRDefault="000B76DF">
            <w:pPr>
              <w:spacing w:after="1" w:line="220" w:lineRule="auto"/>
              <w:jc w:val="center"/>
            </w:pPr>
            <w:r>
              <w:rPr>
                <w:rFonts w:ascii="Calibri" w:hAnsi="Calibri" w:cs="Calibri"/>
              </w:rPr>
              <w:t>22°45'20"</w:t>
            </w:r>
          </w:p>
        </w:tc>
        <w:tc>
          <w:tcPr>
            <w:tcW w:w="1941" w:type="dxa"/>
          </w:tcPr>
          <w:p w:rsidR="000B76DF" w:rsidRDefault="000B76DF">
            <w:pPr>
              <w:spacing w:after="1" w:line="220" w:lineRule="auto"/>
              <w:jc w:val="center"/>
            </w:pPr>
            <w:r>
              <w:rPr>
                <w:rFonts w:ascii="Calibri" w:hAnsi="Calibri" w:cs="Calibri"/>
              </w:rPr>
              <w:t>54°23'00"</w:t>
            </w:r>
          </w:p>
        </w:tc>
        <w:tc>
          <w:tcPr>
            <w:tcW w:w="1942" w:type="dxa"/>
          </w:tcPr>
          <w:p w:rsidR="000B76DF" w:rsidRDefault="000B76DF">
            <w:pPr>
              <w:spacing w:after="1" w:line="220" w:lineRule="auto"/>
              <w:jc w:val="center"/>
            </w:pPr>
            <w:r>
              <w:rPr>
                <w:rFonts w:ascii="Calibri" w:hAnsi="Calibri" w:cs="Calibri"/>
              </w:rPr>
              <w:t>22°45'40"</w:t>
            </w:r>
          </w:p>
        </w:tc>
      </w:tr>
      <w:tr w:rsidR="000B76DF">
        <w:tc>
          <w:tcPr>
            <w:tcW w:w="1304" w:type="dxa"/>
          </w:tcPr>
          <w:p w:rsidR="000B76DF" w:rsidRDefault="000B76DF">
            <w:pPr>
              <w:spacing w:after="1" w:line="220" w:lineRule="auto"/>
              <w:jc w:val="center"/>
            </w:pPr>
            <w:r>
              <w:rPr>
                <w:rFonts w:ascii="Calibri" w:hAnsi="Calibri" w:cs="Calibri"/>
              </w:rPr>
              <w:t>110</w:t>
            </w:r>
          </w:p>
        </w:tc>
        <w:tc>
          <w:tcPr>
            <w:tcW w:w="1941" w:type="dxa"/>
          </w:tcPr>
          <w:p w:rsidR="000B76DF" w:rsidRDefault="000B76DF">
            <w:pPr>
              <w:spacing w:after="1" w:line="220" w:lineRule="auto"/>
              <w:jc w:val="center"/>
            </w:pPr>
            <w:r>
              <w:rPr>
                <w:rFonts w:ascii="Calibri" w:hAnsi="Calibri" w:cs="Calibri"/>
              </w:rPr>
              <w:t>54°23'20"</w:t>
            </w:r>
          </w:p>
        </w:tc>
        <w:tc>
          <w:tcPr>
            <w:tcW w:w="1941" w:type="dxa"/>
          </w:tcPr>
          <w:p w:rsidR="000B76DF" w:rsidRDefault="000B76DF">
            <w:pPr>
              <w:spacing w:after="1" w:line="220" w:lineRule="auto"/>
              <w:jc w:val="center"/>
            </w:pPr>
            <w:r>
              <w:rPr>
                <w:rFonts w:ascii="Calibri" w:hAnsi="Calibri" w:cs="Calibri"/>
              </w:rPr>
              <w:t>22°45'40"</w:t>
            </w:r>
          </w:p>
        </w:tc>
        <w:tc>
          <w:tcPr>
            <w:tcW w:w="1941" w:type="dxa"/>
          </w:tcPr>
          <w:p w:rsidR="000B76DF" w:rsidRDefault="000B76DF">
            <w:pPr>
              <w:spacing w:after="1" w:line="220" w:lineRule="auto"/>
              <w:jc w:val="center"/>
            </w:pPr>
            <w:r>
              <w:rPr>
                <w:rFonts w:ascii="Calibri" w:hAnsi="Calibri" w:cs="Calibri"/>
              </w:rPr>
              <w:t>54°23'00"</w:t>
            </w:r>
          </w:p>
        </w:tc>
        <w:tc>
          <w:tcPr>
            <w:tcW w:w="1942" w:type="dxa"/>
          </w:tcPr>
          <w:p w:rsidR="000B76DF" w:rsidRDefault="000B76DF">
            <w:pPr>
              <w:spacing w:after="1" w:line="220" w:lineRule="auto"/>
              <w:jc w:val="center"/>
            </w:pPr>
            <w:r>
              <w:rPr>
                <w:rFonts w:ascii="Calibri" w:hAnsi="Calibri" w:cs="Calibri"/>
              </w:rPr>
              <w:t>22°46'00"</w:t>
            </w:r>
          </w:p>
        </w:tc>
      </w:tr>
    </w:tbl>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3</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59" w:name="P3323"/>
      <w:bookmarkEnd w:id="59"/>
      <w:r>
        <w:rPr>
          <w:rFonts w:ascii="Calibri" w:hAnsi="Calibri" w:cs="Calibri"/>
          <w:b/>
        </w:rPr>
        <w:t xml:space="preserve">КООРДИНАТЫ КВАДРАТОВ ОЗЕРА </w:t>
      </w:r>
      <w:proofErr w:type="gramStart"/>
      <w:r>
        <w:rPr>
          <w:rFonts w:ascii="Calibri" w:hAnsi="Calibri" w:cs="Calibri"/>
          <w:b/>
        </w:rPr>
        <w:t>ЧУДСКОЕ</w:t>
      </w:r>
      <w:proofErr w:type="gramEnd"/>
    </w:p>
    <w:p w:rsidR="000B76DF" w:rsidRDefault="000B76D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76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76DF" w:rsidRDefault="000B76DF"/>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c>
          <w:tcPr>
            <w:tcW w:w="0" w:type="auto"/>
            <w:tcBorders>
              <w:top w:val="nil"/>
              <w:left w:val="nil"/>
              <w:bottom w:val="nil"/>
              <w:right w:val="nil"/>
            </w:tcBorders>
            <w:shd w:val="clear" w:color="auto" w:fill="F4F3F8"/>
            <w:tcMar>
              <w:top w:w="113" w:type="dxa"/>
              <w:left w:w="0" w:type="dxa"/>
              <w:bottom w:w="113" w:type="dxa"/>
              <w:right w:w="0" w:type="dxa"/>
            </w:tcMar>
          </w:tcPr>
          <w:p w:rsidR="000B76DF" w:rsidRDefault="000B76DF">
            <w:pPr>
              <w:spacing w:after="1" w:line="220" w:lineRule="auto"/>
              <w:jc w:val="center"/>
            </w:pPr>
            <w:r>
              <w:rPr>
                <w:rFonts w:ascii="Calibri" w:hAnsi="Calibri" w:cs="Calibri"/>
                <w:color w:val="392C69"/>
              </w:rPr>
              <w:t>Список изменяющих документов</w:t>
            </w:r>
          </w:p>
          <w:p w:rsidR="000B76DF" w:rsidRDefault="000B76DF">
            <w:pPr>
              <w:spacing w:after="1" w:line="220" w:lineRule="auto"/>
              <w:jc w:val="center"/>
            </w:pPr>
            <w:r>
              <w:rPr>
                <w:rFonts w:ascii="Calibri" w:hAnsi="Calibri" w:cs="Calibri"/>
                <w:color w:val="392C69"/>
              </w:rPr>
              <w:t xml:space="preserve">(в ред. </w:t>
            </w:r>
            <w:hyperlink r:id="rId232">
              <w:r>
                <w:rPr>
                  <w:rFonts w:ascii="Calibri" w:hAnsi="Calibri" w:cs="Calibri"/>
                  <w:color w:val="0000FF"/>
                </w:rPr>
                <w:t>Приказа</w:t>
              </w:r>
            </w:hyperlink>
            <w:r>
              <w:rPr>
                <w:rFonts w:ascii="Calibri" w:hAnsi="Calibri" w:cs="Calibri"/>
                <w:color w:val="392C69"/>
              </w:rPr>
              <w:t xml:space="preserve"> Минсельхоза России от 21.09.2023 N 747)</w:t>
            </w:r>
          </w:p>
        </w:tc>
        <w:tc>
          <w:tcPr>
            <w:tcW w:w="113" w:type="dxa"/>
            <w:tcBorders>
              <w:top w:val="nil"/>
              <w:left w:val="nil"/>
              <w:bottom w:val="nil"/>
              <w:right w:val="nil"/>
            </w:tcBorders>
            <w:shd w:val="clear" w:color="auto" w:fill="F4F3F8"/>
            <w:tcMar>
              <w:top w:w="0" w:type="dxa"/>
              <w:left w:w="0" w:type="dxa"/>
              <w:bottom w:w="0" w:type="dxa"/>
              <w:right w:w="0" w:type="dxa"/>
            </w:tcMar>
          </w:tcPr>
          <w:p w:rsidR="000B76DF" w:rsidRDefault="000B76DF"/>
        </w:tc>
      </w:tr>
    </w:tbl>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14-к</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58°27'12" с.ш.; 27°40'00"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58°45'00" с.ш.; 27°27'12"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58°25'12" с.ш.; 27°40'00"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lastRenderedPageBreak/>
              <w:t>58°45'00" с.ш.; 27°25'00"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17-з</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58°30'00" с.ш.; 27°20'12"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58°35'00" с.ш.; 27°20'12"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58°30'00" с.ш.; 27°17'00" в.д.;</w:t>
            </w:r>
          </w:p>
        </w:tc>
      </w:tr>
      <w:tr w:rsidR="000B76DF">
        <w:tc>
          <w:tcPr>
            <w:tcW w:w="9071" w:type="dxa"/>
            <w:tcBorders>
              <w:left w:val="single" w:sz="4" w:space="0" w:color="auto"/>
              <w:right w:val="single" w:sz="4" w:space="0" w:color="auto"/>
            </w:tcBorders>
            <w:vAlign w:val="center"/>
          </w:tcPr>
          <w:p w:rsidR="000B76DF" w:rsidRDefault="000B76DF">
            <w:pPr>
              <w:spacing w:after="1" w:line="220" w:lineRule="auto"/>
              <w:jc w:val="center"/>
            </w:pPr>
            <w:r>
              <w:rPr>
                <w:rFonts w:ascii="Calibri" w:hAnsi="Calibri" w:cs="Calibri"/>
              </w:rPr>
              <w:t>58°35'00" с.ш.; 27°17'00" в.д.</w:t>
            </w:r>
          </w:p>
        </w:tc>
      </w:tr>
    </w:tbl>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4</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60" w:name="P3347"/>
      <w:bookmarkEnd w:id="60"/>
      <w:r>
        <w:rPr>
          <w:rFonts w:ascii="Calibri" w:hAnsi="Calibri" w:cs="Calibri"/>
          <w:b/>
        </w:rPr>
        <w:t>ПЕРЕЧЕНЬ</w:t>
      </w:r>
    </w:p>
    <w:p w:rsidR="000B76DF" w:rsidRDefault="000B76DF">
      <w:pPr>
        <w:spacing w:after="1" w:line="220" w:lineRule="auto"/>
        <w:jc w:val="center"/>
      </w:pPr>
      <w:r>
        <w:rPr>
          <w:rFonts w:ascii="Calibri" w:hAnsi="Calibri" w:cs="Calibri"/>
          <w:b/>
        </w:rPr>
        <w:t>ЗИМОВАЛЬНЫХ ЯМ В ВОДНЫХ ОБЪЕКТАХ РЫБОХОЗЯЙСТВЕННОГО</w:t>
      </w:r>
    </w:p>
    <w:p w:rsidR="000B76DF" w:rsidRDefault="000B76DF">
      <w:pPr>
        <w:spacing w:after="1" w:line="220" w:lineRule="auto"/>
        <w:jc w:val="center"/>
      </w:pPr>
      <w:r>
        <w:rPr>
          <w:rFonts w:ascii="Calibri" w:hAnsi="Calibri" w:cs="Calibri"/>
          <w:b/>
        </w:rPr>
        <w:t>ЗНАЧЕНИЯ НОВГОРОДСКОЙ ОБЛАСТИ, НА КОТОРЫХ ЗАПРЕЩАЕТСЯ</w:t>
      </w:r>
    </w:p>
    <w:p w:rsidR="000B76DF" w:rsidRDefault="000B76DF">
      <w:pPr>
        <w:spacing w:after="1" w:line="220" w:lineRule="auto"/>
        <w:jc w:val="center"/>
      </w:pPr>
      <w:r>
        <w:rPr>
          <w:rFonts w:ascii="Calibri" w:hAnsi="Calibri" w:cs="Calibri"/>
          <w:b/>
        </w:rPr>
        <w:t>ДОБЫЧА (ВЫЛОВ) ВОДНЫХ БИОРЕСУРСОВ С 1 НОЯБРЯ</w:t>
      </w:r>
    </w:p>
    <w:p w:rsidR="000B76DF" w:rsidRDefault="000B76DF">
      <w:pPr>
        <w:spacing w:after="1" w:line="220" w:lineRule="auto"/>
        <w:jc w:val="center"/>
      </w:pPr>
      <w:r>
        <w:rPr>
          <w:rFonts w:ascii="Calibri" w:hAnsi="Calibri" w:cs="Calibri"/>
          <w:b/>
        </w:rPr>
        <w:t>ДО РАСПАЛЕНИЯ ЛЬДА</w:t>
      </w:r>
    </w:p>
    <w:p w:rsidR="000B76DF" w:rsidRDefault="000B76DF">
      <w:pPr>
        <w:spacing w:after="1" w:line="220" w:lineRule="auto"/>
        <w:jc w:val="both"/>
      </w:pPr>
    </w:p>
    <w:p w:rsidR="000B76DF" w:rsidRDefault="000B76DF">
      <w:pPr>
        <w:spacing w:after="1" w:line="220" w:lineRule="auto"/>
        <w:ind w:firstLine="540"/>
        <w:jc w:val="both"/>
      </w:pPr>
      <w:r>
        <w:rPr>
          <w:rFonts w:ascii="Calibri" w:hAnsi="Calibri" w:cs="Calibri"/>
        </w:rPr>
        <w:t>Озеро Ильмень - в северо-западной части от деревни Козынево до деревни Курицко - карьерные подводные выработки, глубина - 5 - 8 метров, в границах координат:</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2891"/>
        <w:gridCol w:w="357"/>
        <w:gridCol w:w="5272"/>
      </w:tblGrid>
      <w:tr w:rsidR="000B76DF">
        <w:tc>
          <w:tcPr>
            <w:tcW w:w="552" w:type="dxa"/>
            <w:tcBorders>
              <w:top w:val="single" w:sz="4" w:space="0" w:color="auto"/>
              <w:bottom w:val="single" w:sz="4" w:space="0" w:color="auto"/>
            </w:tcBorders>
          </w:tcPr>
          <w:p w:rsidR="000B76DF" w:rsidRDefault="000B76DF">
            <w:pPr>
              <w:spacing w:after="1" w:line="220" w:lineRule="auto"/>
            </w:pPr>
          </w:p>
        </w:tc>
        <w:tc>
          <w:tcPr>
            <w:tcW w:w="2891" w:type="dxa"/>
            <w:tcBorders>
              <w:top w:val="single" w:sz="4" w:space="0" w:color="auto"/>
              <w:bottom w:val="single" w:sz="4" w:space="0" w:color="auto"/>
            </w:tcBorders>
          </w:tcPr>
          <w:p w:rsidR="000B76DF" w:rsidRDefault="000B76DF">
            <w:pPr>
              <w:spacing w:after="1" w:line="220" w:lineRule="auto"/>
              <w:jc w:val="center"/>
            </w:pPr>
            <w:r>
              <w:rPr>
                <w:rFonts w:ascii="Calibri" w:hAnsi="Calibri" w:cs="Calibri"/>
              </w:rPr>
              <w:t>Зимовальная яма</w:t>
            </w:r>
          </w:p>
        </w:tc>
        <w:tc>
          <w:tcPr>
            <w:tcW w:w="5629" w:type="dxa"/>
            <w:gridSpan w:val="2"/>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Расположение</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1</w:t>
            </w:r>
          </w:p>
        </w:tc>
        <w:tc>
          <w:tcPr>
            <w:tcW w:w="2891"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Озеро Ильмень</w:t>
            </w:r>
          </w:p>
        </w:tc>
        <w:tc>
          <w:tcPr>
            <w:tcW w:w="5629" w:type="dxa"/>
            <w:gridSpan w:val="2"/>
            <w:tcBorders>
              <w:top w:val="single" w:sz="4" w:space="0" w:color="auto"/>
              <w:bottom w:val="nil"/>
            </w:tcBorders>
          </w:tcPr>
          <w:p w:rsidR="000B76DF" w:rsidRDefault="000B76DF">
            <w:pPr>
              <w:spacing w:after="1" w:line="220" w:lineRule="auto"/>
              <w:jc w:val="both"/>
            </w:pPr>
            <w:r>
              <w:rPr>
                <w:rFonts w:ascii="Calibri" w:hAnsi="Calibri" w:cs="Calibri"/>
              </w:rPr>
              <w:t>В северо-западной части от деревни Козынево до деревни Курицко - карьерные подводные выработки, глубина - 5 - 8 метров, в границах координат:</w:t>
            </w:r>
          </w:p>
          <w:p w:rsidR="000B76DF" w:rsidRDefault="000B76DF">
            <w:pPr>
              <w:spacing w:after="1" w:line="220" w:lineRule="auto"/>
            </w:pPr>
            <w:r>
              <w:rPr>
                <w:rFonts w:ascii="Calibri" w:hAnsi="Calibri" w:cs="Calibri"/>
              </w:rPr>
              <w:t>58°24'15" с.ш. 31°14'11" в.д.</w:t>
            </w:r>
          </w:p>
          <w:p w:rsidR="000B76DF" w:rsidRDefault="000B76DF">
            <w:pPr>
              <w:spacing w:after="1" w:line="220" w:lineRule="auto"/>
            </w:pPr>
            <w:r>
              <w:rPr>
                <w:rFonts w:ascii="Calibri" w:hAnsi="Calibri" w:cs="Calibri"/>
              </w:rPr>
              <w:t>58°24'12" с.ш. 31°14'23" в.д.</w:t>
            </w:r>
          </w:p>
          <w:p w:rsidR="000B76DF" w:rsidRDefault="000B76DF">
            <w:pPr>
              <w:spacing w:after="1" w:line="220" w:lineRule="auto"/>
            </w:pPr>
            <w:r>
              <w:rPr>
                <w:rFonts w:ascii="Calibri" w:hAnsi="Calibri" w:cs="Calibri"/>
              </w:rPr>
              <w:t>58°23'43" с.ш. 31°13'57" в.д.</w:t>
            </w:r>
          </w:p>
          <w:p w:rsidR="000B76DF" w:rsidRDefault="000B76DF">
            <w:pPr>
              <w:spacing w:after="1" w:line="220" w:lineRule="auto"/>
            </w:pPr>
            <w:r>
              <w:rPr>
                <w:rFonts w:ascii="Calibri" w:hAnsi="Calibri" w:cs="Calibri"/>
              </w:rPr>
              <w:t>58°23'47" с.ш. 31°13'44"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58°23'28" с.ш. 31°13'19" в.д.</w:t>
            </w:r>
          </w:p>
          <w:p w:rsidR="000B76DF" w:rsidRDefault="000B76DF">
            <w:pPr>
              <w:spacing w:after="1" w:line="220" w:lineRule="auto"/>
            </w:pPr>
            <w:r>
              <w:rPr>
                <w:rFonts w:ascii="Calibri" w:hAnsi="Calibri" w:cs="Calibri"/>
              </w:rPr>
              <w:t>58°23'25" с.ш. 31°13'12" в.д.</w:t>
            </w:r>
          </w:p>
          <w:p w:rsidR="000B76DF" w:rsidRDefault="000B76DF">
            <w:pPr>
              <w:spacing w:after="1" w:line="220" w:lineRule="auto"/>
            </w:pPr>
            <w:r>
              <w:rPr>
                <w:rFonts w:ascii="Calibri" w:hAnsi="Calibri" w:cs="Calibri"/>
              </w:rPr>
              <w:t>58°22'56" с.ш. 31°13'06" в.д.</w:t>
            </w:r>
          </w:p>
          <w:p w:rsidR="000B76DF" w:rsidRDefault="000B76DF">
            <w:pPr>
              <w:spacing w:after="1" w:line="220" w:lineRule="auto"/>
            </w:pPr>
            <w:r>
              <w:rPr>
                <w:rFonts w:ascii="Calibri" w:hAnsi="Calibri" w:cs="Calibri"/>
              </w:rPr>
              <w:t>58°22'56" с.ш. 31°12'42"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58°22'40" с.ш. 31°12'28" в.д.</w:t>
            </w:r>
          </w:p>
          <w:p w:rsidR="000B76DF" w:rsidRDefault="000B76DF">
            <w:pPr>
              <w:spacing w:after="1" w:line="220" w:lineRule="auto"/>
            </w:pPr>
            <w:r>
              <w:rPr>
                <w:rFonts w:ascii="Calibri" w:hAnsi="Calibri" w:cs="Calibri"/>
              </w:rPr>
              <w:t>58°22'41" с.ш. 31°12'22" в.д.</w:t>
            </w:r>
          </w:p>
          <w:p w:rsidR="000B76DF" w:rsidRDefault="000B76DF">
            <w:pPr>
              <w:spacing w:after="1" w:line="220" w:lineRule="auto"/>
            </w:pPr>
            <w:r>
              <w:rPr>
                <w:rFonts w:ascii="Calibri" w:hAnsi="Calibri" w:cs="Calibri"/>
              </w:rPr>
              <w:t>58°22'31" с.ш. 31°12'16" в.д.</w:t>
            </w:r>
          </w:p>
          <w:p w:rsidR="000B76DF" w:rsidRDefault="000B76DF">
            <w:pPr>
              <w:spacing w:after="1" w:line="220" w:lineRule="auto"/>
            </w:pPr>
            <w:r>
              <w:rPr>
                <w:rFonts w:ascii="Calibri" w:hAnsi="Calibri" w:cs="Calibri"/>
              </w:rPr>
              <w:t>58°22'25" с.ш. 31°12'25"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58°22'31" с.ш. 31°12'54" в.д.</w:t>
            </w:r>
          </w:p>
          <w:p w:rsidR="000B76DF" w:rsidRDefault="000B76DF">
            <w:pPr>
              <w:spacing w:after="1" w:line="220" w:lineRule="auto"/>
            </w:pPr>
            <w:r>
              <w:rPr>
                <w:rFonts w:ascii="Calibri" w:hAnsi="Calibri" w:cs="Calibri"/>
              </w:rPr>
              <w:t>58°22'36" с.ш. 31°12'51" в.д.</w:t>
            </w:r>
          </w:p>
          <w:p w:rsidR="000B76DF" w:rsidRDefault="000B76DF">
            <w:pPr>
              <w:spacing w:after="1" w:line="220" w:lineRule="auto"/>
            </w:pPr>
            <w:r>
              <w:rPr>
                <w:rFonts w:ascii="Calibri" w:hAnsi="Calibri" w:cs="Calibri"/>
              </w:rPr>
              <w:t>58°22'01" с.ш. 31°12'19" в.д.</w:t>
            </w:r>
          </w:p>
          <w:p w:rsidR="000B76DF" w:rsidRDefault="000B76DF">
            <w:pPr>
              <w:spacing w:after="1" w:line="220" w:lineRule="auto"/>
            </w:pPr>
            <w:r>
              <w:rPr>
                <w:rFonts w:ascii="Calibri" w:hAnsi="Calibri" w:cs="Calibri"/>
              </w:rPr>
              <w:t>58°21'59" с.ш. 31°12'32"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58°22'00" с.ш. 31°11'50" в.д.</w:t>
            </w:r>
          </w:p>
          <w:p w:rsidR="000B76DF" w:rsidRDefault="000B76DF">
            <w:pPr>
              <w:spacing w:after="1" w:line="220" w:lineRule="auto"/>
            </w:pPr>
            <w:r>
              <w:rPr>
                <w:rFonts w:ascii="Calibri" w:hAnsi="Calibri" w:cs="Calibri"/>
              </w:rPr>
              <w:t>58°21'57" с.ш. 31°11'52" в.д.</w:t>
            </w:r>
          </w:p>
          <w:p w:rsidR="000B76DF" w:rsidRDefault="000B76DF">
            <w:pPr>
              <w:spacing w:after="1" w:line="220" w:lineRule="auto"/>
            </w:pPr>
            <w:r>
              <w:rPr>
                <w:rFonts w:ascii="Calibri" w:hAnsi="Calibri" w:cs="Calibri"/>
              </w:rPr>
              <w:t>58°21'56" с.ш. 31°11'49" в.д.</w:t>
            </w:r>
          </w:p>
          <w:p w:rsidR="000B76DF" w:rsidRDefault="000B76DF">
            <w:pPr>
              <w:spacing w:after="1" w:line="220" w:lineRule="auto"/>
            </w:pPr>
            <w:r>
              <w:rPr>
                <w:rFonts w:ascii="Calibri" w:hAnsi="Calibri" w:cs="Calibri"/>
              </w:rPr>
              <w:lastRenderedPageBreak/>
              <w:t>58°21'58" с.ш. 31°11'48" в.д.;</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lastRenderedPageBreak/>
              <w:t>2</w:t>
            </w:r>
          </w:p>
        </w:tc>
        <w:tc>
          <w:tcPr>
            <w:tcW w:w="2891" w:type="dxa"/>
            <w:vMerge w:val="restart"/>
            <w:tcBorders>
              <w:top w:val="single" w:sz="4" w:space="0" w:color="auto"/>
              <w:bottom w:val="nil"/>
            </w:tcBorders>
          </w:tcPr>
          <w:p w:rsidR="000B76DF" w:rsidRDefault="000B76DF">
            <w:pPr>
              <w:spacing w:after="1" w:line="220" w:lineRule="auto"/>
              <w:jc w:val="center"/>
            </w:pPr>
            <w:r>
              <w:rPr>
                <w:rFonts w:ascii="Calibri" w:hAnsi="Calibri" w:cs="Calibri"/>
              </w:rPr>
              <w:t>Река Волхов на территории Новгородской области</w:t>
            </w:r>
          </w:p>
        </w:tc>
        <w:tc>
          <w:tcPr>
            <w:tcW w:w="5629" w:type="dxa"/>
            <w:gridSpan w:val="2"/>
            <w:tcBorders>
              <w:top w:val="single" w:sz="4" w:space="0" w:color="auto"/>
              <w:bottom w:val="nil"/>
            </w:tcBorders>
          </w:tcPr>
          <w:p w:rsidR="000B76DF" w:rsidRDefault="000B76DF">
            <w:pPr>
              <w:spacing w:after="1" w:line="220" w:lineRule="auto"/>
            </w:pPr>
            <w:r>
              <w:rPr>
                <w:rFonts w:ascii="Calibri" w:hAnsi="Calibri" w:cs="Calibri"/>
              </w:rPr>
              <w:t>При впадении реки Тигода от 100 до 102,5 км, глубина 14,4 - 15 - 16,4 метра, в границах координат:</w:t>
            </w:r>
          </w:p>
          <w:p w:rsidR="000B76DF" w:rsidRDefault="000B76DF">
            <w:pPr>
              <w:spacing w:after="1" w:line="220" w:lineRule="auto"/>
            </w:pPr>
            <w:r>
              <w:rPr>
                <w:rFonts w:ascii="Calibri" w:hAnsi="Calibri" w:cs="Calibri"/>
              </w:rPr>
              <w:t>59°21'30" с.ш. 31°53'26" в.д.</w:t>
            </w:r>
          </w:p>
          <w:p w:rsidR="000B76DF" w:rsidRDefault="000B76DF">
            <w:pPr>
              <w:spacing w:after="1" w:line="220" w:lineRule="auto"/>
            </w:pPr>
            <w:r>
              <w:rPr>
                <w:rFonts w:ascii="Calibri" w:hAnsi="Calibri" w:cs="Calibri"/>
              </w:rPr>
              <w:t>59°21"26" с.ш. 31°53'26" в.д.</w:t>
            </w:r>
          </w:p>
          <w:p w:rsidR="000B76DF" w:rsidRDefault="000B76DF">
            <w:pPr>
              <w:spacing w:after="1" w:line="220" w:lineRule="auto"/>
            </w:pPr>
            <w:r>
              <w:rPr>
                <w:rFonts w:ascii="Calibri" w:hAnsi="Calibri" w:cs="Calibri"/>
              </w:rPr>
              <w:t>59°21'21" с.ш. 31°53'23" в.д.</w:t>
            </w:r>
          </w:p>
          <w:p w:rsidR="000B76DF" w:rsidRDefault="000B76DF">
            <w:pPr>
              <w:spacing w:after="1" w:line="220" w:lineRule="auto"/>
            </w:pPr>
            <w:r>
              <w:rPr>
                <w:rFonts w:ascii="Calibri" w:hAnsi="Calibri" w:cs="Calibri"/>
              </w:rPr>
              <w:t>59°21'27" с.ш. 31°53'21"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105 - 106 км, глубина 13,6 - 13,8 м, в границах координат:</w:t>
            </w:r>
          </w:p>
          <w:p w:rsidR="000B76DF" w:rsidRDefault="000B76DF">
            <w:pPr>
              <w:spacing w:after="1" w:line="220" w:lineRule="auto"/>
            </w:pPr>
            <w:r>
              <w:rPr>
                <w:rFonts w:ascii="Calibri" w:hAnsi="Calibri" w:cs="Calibri"/>
              </w:rPr>
              <w:t>59°19'19" с.ш. 31°51'49" в.д.</w:t>
            </w:r>
          </w:p>
          <w:p w:rsidR="000B76DF" w:rsidRDefault="000B76DF">
            <w:pPr>
              <w:spacing w:after="1" w:line="220" w:lineRule="auto"/>
            </w:pPr>
            <w:r>
              <w:rPr>
                <w:rFonts w:ascii="Calibri" w:hAnsi="Calibri" w:cs="Calibri"/>
              </w:rPr>
              <w:t>59°19'17" с.ш. 31°51'49" в.д.</w:t>
            </w:r>
          </w:p>
          <w:p w:rsidR="000B76DF" w:rsidRDefault="000B76DF">
            <w:pPr>
              <w:spacing w:after="1" w:line="220" w:lineRule="auto"/>
            </w:pPr>
            <w:r>
              <w:rPr>
                <w:rFonts w:ascii="Calibri" w:hAnsi="Calibri" w:cs="Calibri"/>
              </w:rPr>
              <w:t>59°19'17" с.ш. 31°51'45" в.д.</w:t>
            </w:r>
          </w:p>
          <w:p w:rsidR="000B76DF" w:rsidRDefault="000B76DF">
            <w:pPr>
              <w:spacing w:after="1" w:line="220" w:lineRule="auto"/>
            </w:pPr>
            <w:r>
              <w:rPr>
                <w:rFonts w:ascii="Calibri" w:hAnsi="Calibri" w:cs="Calibri"/>
              </w:rPr>
              <w:t>59°19'19" с.ш. 31°51'46"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Между 108 - 109 км, глубина 15 - 15 м, в границах координат:</w:t>
            </w:r>
          </w:p>
          <w:p w:rsidR="000B76DF" w:rsidRDefault="000B76DF">
            <w:pPr>
              <w:spacing w:after="1" w:line="220" w:lineRule="auto"/>
            </w:pPr>
            <w:r>
              <w:rPr>
                <w:rFonts w:ascii="Calibri" w:hAnsi="Calibri" w:cs="Calibri"/>
              </w:rPr>
              <w:t>59°17'38" с.ш. 31°51'34" в.д.</w:t>
            </w:r>
          </w:p>
          <w:p w:rsidR="000B76DF" w:rsidRDefault="000B76DF">
            <w:pPr>
              <w:spacing w:after="1" w:line="220" w:lineRule="auto"/>
            </w:pPr>
            <w:r>
              <w:rPr>
                <w:rFonts w:ascii="Calibri" w:hAnsi="Calibri" w:cs="Calibri"/>
              </w:rPr>
              <w:t>59°17'37" с</w:t>
            </w:r>
            <w:proofErr w:type="gramStart"/>
            <w:r>
              <w:rPr>
                <w:rFonts w:ascii="Calibri" w:hAnsi="Calibri" w:cs="Calibri"/>
              </w:rPr>
              <w:t>.ш</w:t>
            </w:r>
            <w:proofErr w:type="gramEnd"/>
            <w:r>
              <w:rPr>
                <w:rFonts w:ascii="Calibri" w:hAnsi="Calibri" w:cs="Calibri"/>
              </w:rPr>
              <w:t xml:space="preserve"> 31°51'34" в.д.</w:t>
            </w:r>
          </w:p>
          <w:p w:rsidR="000B76DF" w:rsidRDefault="000B76DF">
            <w:pPr>
              <w:spacing w:after="1" w:line="220" w:lineRule="auto"/>
            </w:pPr>
            <w:r>
              <w:rPr>
                <w:rFonts w:ascii="Calibri" w:hAnsi="Calibri" w:cs="Calibri"/>
              </w:rPr>
              <w:t>59°17'36" с.ш. 31°51'33" в.д.</w:t>
            </w:r>
          </w:p>
          <w:p w:rsidR="000B76DF" w:rsidRDefault="000B76DF">
            <w:pPr>
              <w:spacing w:after="1" w:line="220" w:lineRule="auto"/>
            </w:pPr>
            <w:r>
              <w:rPr>
                <w:rFonts w:ascii="Calibri" w:hAnsi="Calibri" w:cs="Calibri"/>
              </w:rPr>
              <w:t>59°17'38" с.ш. 31°51'33"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У 115 км, глубина 16 - 16,2 м, в границах координат:</w:t>
            </w:r>
          </w:p>
          <w:p w:rsidR="000B76DF" w:rsidRDefault="000B76DF">
            <w:pPr>
              <w:spacing w:after="1" w:line="220" w:lineRule="auto"/>
            </w:pPr>
            <w:r>
              <w:rPr>
                <w:rFonts w:ascii="Calibri" w:hAnsi="Calibri" w:cs="Calibri"/>
              </w:rPr>
              <w:t>59°15'37" с.ш. 31°52'15" в.д.</w:t>
            </w:r>
          </w:p>
          <w:p w:rsidR="000B76DF" w:rsidRDefault="000B76DF">
            <w:pPr>
              <w:spacing w:after="1" w:line="220" w:lineRule="auto"/>
            </w:pPr>
            <w:r>
              <w:rPr>
                <w:rFonts w:ascii="Calibri" w:hAnsi="Calibri" w:cs="Calibri"/>
              </w:rPr>
              <w:t>59°15'37" с.ш. 31°52'18" в.д.</w:t>
            </w:r>
          </w:p>
          <w:p w:rsidR="000B76DF" w:rsidRDefault="000B76DF">
            <w:pPr>
              <w:spacing w:after="1" w:line="220" w:lineRule="auto"/>
            </w:pPr>
            <w:r>
              <w:rPr>
                <w:rFonts w:ascii="Calibri" w:hAnsi="Calibri" w:cs="Calibri"/>
              </w:rPr>
              <w:t>59°15'36" с.ш. 31°52'20" в.д.</w:t>
            </w:r>
          </w:p>
          <w:p w:rsidR="000B76DF" w:rsidRDefault="000B76DF">
            <w:pPr>
              <w:spacing w:after="1" w:line="220" w:lineRule="auto"/>
            </w:pPr>
            <w:r>
              <w:rPr>
                <w:rFonts w:ascii="Calibri" w:hAnsi="Calibri" w:cs="Calibri"/>
              </w:rPr>
              <w:t>59°15'36" с.ш. 31°52'17"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119 - 120 км, глубина 14,6 м, в границах координат:</w:t>
            </w:r>
          </w:p>
          <w:p w:rsidR="000B76DF" w:rsidRDefault="000B76DF">
            <w:pPr>
              <w:spacing w:after="1" w:line="220" w:lineRule="auto"/>
            </w:pPr>
            <w:r>
              <w:rPr>
                <w:rFonts w:ascii="Calibri" w:hAnsi="Calibri" w:cs="Calibri"/>
              </w:rPr>
              <w:t>59°13'24" с.ш. 31°53'18" в.д.</w:t>
            </w:r>
          </w:p>
          <w:p w:rsidR="000B76DF" w:rsidRDefault="000B76DF">
            <w:pPr>
              <w:spacing w:after="1" w:line="220" w:lineRule="auto"/>
            </w:pPr>
            <w:r>
              <w:rPr>
                <w:rFonts w:ascii="Calibri" w:hAnsi="Calibri" w:cs="Calibri"/>
              </w:rPr>
              <w:t>59°13'23" с.ш. 31°53'21" в.д.</w:t>
            </w:r>
          </w:p>
          <w:p w:rsidR="000B76DF" w:rsidRDefault="000B76DF">
            <w:pPr>
              <w:spacing w:after="1" w:line="220" w:lineRule="auto"/>
            </w:pPr>
            <w:r>
              <w:rPr>
                <w:rFonts w:ascii="Calibri" w:hAnsi="Calibri" w:cs="Calibri"/>
              </w:rPr>
              <w:t>59°13'14" с.ш. 31°53'19" в.д.</w:t>
            </w:r>
          </w:p>
          <w:p w:rsidR="000B76DF" w:rsidRDefault="000B76DF">
            <w:pPr>
              <w:spacing w:after="1" w:line="220" w:lineRule="auto"/>
            </w:pPr>
            <w:r>
              <w:rPr>
                <w:rFonts w:ascii="Calibri" w:hAnsi="Calibri" w:cs="Calibri"/>
              </w:rPr>
              <w:t>59°13'24" с.ш. 31°53'15"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Между 123 и 124 км (устои моста), глубина 15 м.</w:t>
            </w:r>
          </w:p>
          <w:p w:rsidR="000B76DF" w:rsidRDefault="000B76DF">
            <w:pPr>
              <w:spacing w:after="1" w:line="220" w:lineRule="auto"/>
            </w:pPr>
            <w:r>
              <w:rPr>
                <w:rFonts w:ascii="Calibri" w:hAnsi="Calibri" w:cs="Calibri"/>
              </w:rPr>
              <w:t>59°4'11" с.ш. 31°46'27" в.д.</w:t>
            </w:r>
          </w:p>
          <w:p w:rsidR="000B76DF" w:rsidRDefault="000B76DF">
            <w:pPr>
              <w:spacing w:after="1" w:line="220" w:lineRule="auto"/>
            </w:pPr>
            <w:r>
              <w:rPr>
                <w:rFonts w:ascii="Calibri" w:hAnsi="Calibri" w:cs="Calibri"/>
              </w:rPr>
              <w:t>59°4'8" с.ш. 31°46'22" в.д.</w:t>
            </w:r>
          </w:p>
          <w:p w:rsidR="000B76DF" w:rsidRDefault="000B76DF">
            <w:pPr>
              <w:spacing w:after="1" w:line="220" w:lineRule="auto"/>
            </w:pPr>
            <w:r>
              <w:rPr>
                <w:rFonts w:ascii="Calibri" w:hAnsi="Calibri" w:cs="Calibri"/>
              </w:rPr>
              <w:t>59°4'8" с.ш. 31°46'30" в.д.</w:t>
            </w:r>
          </w:p>
          <w:p w:rsidR="000B76DF" w:rsidRDefault="000B76DF">
            <w:pPr>
              <w:spacing w:after="1" w:line="220" w:lineRule="auto"/>
            </w:pPr>
            <w:r>
              <w:rPr>
                <w:rFonts w:ascii="Calibri" w:hAnsi="Calibri" w:cs="Calibri"/>
              </w:rPr>
              <w:t>59°4'11" с.ш. 31°46'34"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У 127 км, глубина 17,2 м, в границах координат:</w:t>
            </w:r>
          </w:p>
          <w:p w:rsidR="000B76DF" w:rsidRDefault="000B76DF">
            <w:pPr>
              <w:spacing w:after="1" w:line="220" w:lineRule="auto"/>
            </w:pPr>
            <w:r>
              <w:rPr>
                <w:rFonts w:ascii="Calibri" w:hAnsi="Calibri" w:cs="Calibri"/>
              </w:rPr>
              <w:t>59°9'35" с.ш. 31°51'37" в.д.</w:t>
            </w:r>
          </w:p>
          <w:p w:rsidR="000B76DF" w:rsidRDefault="000B76DF">
            <w:pPr>
              <w:spacing w:after="1" w:line="220" w:lineRule="auto"/>
            </w:pPr>
            <w:r>
              <w:rPr>
                <w:rFonts w:ascii="Calibri" w:hAnsi="Calibri" w:cs="Calibri"/>
              </w:rPr>
              <w:t>59°9'28" с.ш. 31°51'34" в.д.</w:t>
            </w:r>
          </w:p>
          <w:p w:rsidR="000B76DF" w:rsidRDefault="000B76DF">
            <w:pPr>
              <w:spacing w:after="1" w:line="220" w:lineRule="auto"/>
            </w:pPr>
            <w:r>
              <w:rPr>
                <w:rFonts w:ascii="Calibri" w:hAnsi="Calibri" w:cs="Calibri"/>
              </w:rPr>
              <w:t>59°9'31" с.ш. 31°51'37" в.д.</w:t>
            </w:r>
          </w:p>
          <w:p w:rsidR="000B76DF" w:rsidRDefault="000B76DF">
            <w:pPr>
              <w:spacing w:after="1" w:line="220" w:lineRule="auto"/>
            </w:pPr>
            <w:r>
              <w:rPr>
                <w:rFonts w:ascii="Calibri" w:hAnsi="Calibri" w:cs="Calibri"/>
              </w:rPr>
              <w:t>59°9'29" с.ш. 31°51'39"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У 133 км, глубина 15,4 м, в границах координат:</w:t>
            </w:r>
          </w:p>
          <w:p w:rsidR="000B76DF" w:rsidRDefault="000B76DF">
            <w:pPr>
              <w:spacing w:after="1" w:line="220" w:lineRule="auto"/>
            </w:pPr>
            <w:r>
              <w:rPr>
                <w:rFonts w:ascii="Calibri" w:hAnsi="Calibri" w:cs="Calibri"/>
              </w:rPr>
              <w:t>59°06'38" с.ш. 31°51'31" в.д.</w:t>
            </w:r>
          </w:p>
          <w:p w:rsidR="000B76DF" w:rsidRDefault="000B76DF">
            <w:pPr>
              <w:spacing w:after="1" w:line="220" w:lineRule="auto"/>
            </w:pPr>
            <w:r>
              <w:rPr>
                <w:rFonts w:ascii="Calibri" w:hAnsi="Calibri" w:cs="Calibri"/>
              </w:rPr>
              <w:t>59°06'52" с.ш. 31°51'32"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val="restart"/>
            <w:tcBorders>
              <w:top w:val="nil"/>
              <w:bottom w:val="nil"/>
            </w:tcBorders>
          </w:tcPr>
          <w:p w:rsidR="000B76DF" w:rsidRDefault="000B76DF">
            <w:pPr>
              <w:spacing w:after="1" w:line="220" w:lineRule="auto"/>
            </w:pPr>
          </w:p>
        </w:tc>
        <w:tc>
          <w:tcPr>
            <w:tcW w:w="5629" w:type="dxa"/>
            <w:gridSpan w:val="2"/>
            <w:tcBorders>
              <w:top w:val="nil"/>
              <w:bottom w:val="nil"/>
            </w:tcBorders>
          </w:tcPr>
          <w:p w:rsidR="000B76DF" w:rsidRDefault="000B76DF">
            <w:pPr>
              <w:spacing w:after="1" w:line="220" w:lineRule="auto"/>
            </w:pPr>
            <w:r>
              <w:rPr>
                <w:rFonts w:ascii="Calibri" w:hAnsi="Calibri" w:cs="Calibri"/>
              </w:rPr>
              <w:t>Между 136 - 137 км, глубина 15,2 м, в границах координат:</w:t>
            </w:r>
          </w:p>
          <w:p w:rsidR="000B76DF" w:rsidRDefault="000B76DF">
            <w:pPr>
              <w:spacing w:after="1" w:line="220" w:lineRule="auto"/>
            </w:pPr>
            <w:r>
              <w:rPr>
                <w:rFonts w:ascii="Calibri" w:hAnsi="Calibri" w:cs="Calibri"/>
              </w:rPr>
              <w:t>59°00'05" с.ш. 31°45'12" в.д.</w:t>
            </w:r>
          </w:p>
          <w:p w:rsidR="000B76DF" w:rsidRDefault="000B76DF">
            <w:pPr>
              <w:spacing w:after="1" w:line="220" w:lineRule="auto"/>
            </w:pPr>
            <w:r>
              <w:rPr>
                <w:rFonts w:ascii="Calibri" w:hAnsi="Calibri" w:cs="Calibri"/>
              </w:rPr>
              <w:t>59°00'44" с.ш. 31°45'14"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У 138 км, глубина 14 м, в границах координат:</w:t>
            </w:r>
          </w:p>
          <w:p w:rsidR="000B76DF" w:rsidRDefault="000B76DF">
            <w:pPr>
              <w:spacing w:after="1" w:line="220" w:lineRule="auto"/>
            </w:pPr>
            <w:r>
              <w:rPr>
                <w:rFonts w:ascii="Calibri" w:hAnsi="Calibri" w:cs="Calibri"/>
              </w:rPr>
              <w:t>59°04'12" с.ш. 31°46'38" в.д.</w:t>
            </w:r>
          </w:p>
          <w:p w:rsidR="000B76DF" w:rsidRDefault="000B76DF">
            <w:pPr>
              <w:spacing w:after="1" w:line="220" w:lineRule="auto"/>
            </w:pPr>
            <w:r>
              <w:rPr>
                <w:rFonts w:ascii="Calibri" w:hAnsi="Calibri" w:cs="Calibri"/>
              </w:rPr>
              <w:lastRenderedPageBreak/>
              <w:t>59°04'13" с.ш. 31°46'51'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148 - 149 км, глубина 13 - 15 - 16,2 м, в границах координат:</w:t>
            </w:r>
          </w:p>
          <w:p w:rsidR="000B76DF" w:rsidRDefault="000B76DF">
            <w:pPr>
              <w:spacing w:after="1" w:line="220" w:lineRule="auto"/>
            </w:pPr>
            <w:r>
              <w:rPr>
                <w:rFonts w:ascii="Calibri" w:hAnsi="Calibri" w:cs="Calibri"/>
              </w:rPr>
              <w:t>59°00'05" с.ш. 31°45'12" в.д.</w:t>
            </w:r>
          </w:p>
          <w:p w:rsidR="000B76DF" w:rsidRDefault="000B76DF">
            <w:pPr>
              <w:spacing w:after="1" w:line="220" w:lineRule="auto"/>
            </w:pPr>
            <w:r>
              <w:rPr>
                <w:rFonts w:ascii="Calibri" w:hAnsi="Calibri" w:cs="Calibri"/>
              </w:rPr>
              <w:t>59°00'44" с.ш. 31°45'14"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Ниже 155 км, глубина 14,8 м, в границах координат:</w:t>
            </w:r>
          </w:p>
          <w:p w:rsidR="000B76DF" w:rsidRDefault="000B76DF">
            <w:pPr>
              <w:spacing w:after="1" w:line="220" w:lineRule="auto"/>
            </w:pPr>
            <w:r>
              <w:rPr>
                <w:rFonts w:ascii="Calibri" w:hAnsi="Calibri" w:cs="Calibri"/>
              </w:rPr>
              <w:t>58°57'20" с.ш. 31°42'45" в.д.</w:t>
            </w:r>
          </w:p>
          <w:p w:rsidR="000B76DF" w:rsidRDefault="000B76DF">
            <w:pPr>
              <w:spacing w:after="1" w:line="220" w:lineRule="auto"/>
            </w:pPr>
            <w:r>
              <w:rPr>
                <w:rFonts w:ascii="Calibri" w:hAnsi="Calibri" w:cs="Calibri"/>
              </w:rPr>
              <w:t>58°57'39" с.ш. 31°43'12"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jc w:val="both"/>
            </w:pPr>
            <w:r>
              <w:rPr>
                <w:rFonts w:ascii="Calibri" w:hAnsi="Calibri" w:cs="Calibri"/>
              </w:rPr>
              <w:t>Выше 157 км, глубина 10,2 м, в границах координат:</w:t>
            </w:r>
          </w:p>
          <w:p w:rsidR="000B76DF" w:rsidRDefault="000B76DF">
            <w:pPr>
              <w:spacing w:after="1" w:line="220" w:lineRule="auto"/>
            </w:pPr>
            <w:r>
              <w:rPr>
                <w:rFonts w:ascii="Calibri" w:hAnsi="Calibri" w:cs="Calibri"/>
              </w:rPr>
              <w:t>58°56'21" с.ш. 31°42'29" в.д.</w:t>
            </w:r>
          </w:p>
          <w:p w:rsidR="000B76DF" w:rsidRDefault="000B76DF">
            <w:pPr>
              <w:spacing w:after="1" w:line="220" w:lineRule="auto"/>
            </w:pPr>
            <w:r>
              <w:rPr>
                <w:rFonts w:ascii="Calibri" w:hAnsi="Calibri" w:cs="Calibri"/>
              </w:rPr>
              <w:t>58°56'53" с.ш. 31°42'25"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Выше 161 км, глубина 10,2 м, координаты 58°54'33" с.ш. 31°40'19"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У 169 км, глубина 12 - 12,6 м, координаты 58°50'27" с.ш. 31°39'01"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Выше 170 км, глубина 16 м, в границах координат:</w:t>
            </w:r>
          </w:p>
          <w:p w:rsidR="000B76DF" w:rsidRDefault="000B76DF">
            <w:pPr>
              <w:spacing w:after="1" w:line="220" w:lineRule="auto"/>
            </w:pPr>
            <w:r>
              <w:rPr>
                <w:rFonts w:ascii="Calibri" w:hAnsi="Calibri" w:cs="Calibri"/>
              </w:rPr>
              <w:t>58°49'57" с.ш. 31°37'55" в.д.</w:t>
            </w:r>
          </w:p>
          <w:p w:rsidR="000B76DF" w:rsidRDefault="000B76DF">
            <w:pPr>
              <w:spacing w:after="1" w:line="220" w:lineRule="auto"/>
            </w:pPr>
            <w:r>
              <w:rPr>
                <w:rFonts w:ascii="Calibri" w:hAnsi="Calibri" w:cs="Calibri"/>
              </w:rPr>
              <w:t>58°49'53" с.ш. 31°37'46"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Выше 174 км, глубина 13,2 м, координаты 58°48'15" с.ш. 31°33,37"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177 - 178 км, глубина 13,8 - 12 м, координаты 58°47'05" с.ш. 31°33'47"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От 182 до 183 км, глубина 12,2 - 11,4 - 13 м, в границах координат:</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1)</w:t>
            </w:r>
          </w:p>
        </w:tc>
        <w:tc>
          <w:tcPr>
            <w:tcW w:w="5272" w:type="dxa"/>
            <w:tcBorders>
              <w:top w:val="nil"/>
              <w:left w:val="nil"/>
              <w:bottom w:val="nil"/>
            </w:tcBorders>
          </w:tcPr>
          <w:p w:rsidR="000B76DF" w:rsidRDefault="000B76DF">
            <w:pPr>
              <w:spacing w:after="1" w:line="220" w:lineRule="auto"/>
            </w:pPr>
            <w:r>
              <w:rPr>
                <w:rFonts w:ascii="Calibri" w:hAnsi="Calibri" w:cs="Calibri"/>
              </w:rPr>
              <w:t>58°44'48" с.ш. 31°31'55" в.д.</w:t>
            </w:r>
          </w:p>
          <w:p w:rsidR="000B76DF" w:rsidRDefault="000B76DF">
            <w:pPr>
              <w:spacing w:after="1" w:line="220" w:lineRule="auto"/>
            </w:pPr>
            <w:r>
              <w:rPr>
                <w:rFonts w:ascii="Calibri" w:hAnsi="Calibri" w:cs="Calibri"/>
              </w:rPr>
              <w:t>58°44'43" с.ш. 31°31'51"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2)</w:t>
            </w:r>
          </w:p>
        </w:tc>
        <w:tc>
          <w:tcPr>
            <w:tcW w:w="5272" w:type="dxa"/>
            <w:tcBorders>
              <w:top w:val="nil"/>
              <w:left w:val="nil"/>
              <w:bottom w:val="nil"/>
            </w:tcBorders>
          </w:tcPr>
          <w:p w:rsidR="000B76DF" w:rsidRDefault="000B76DF">
            <w:pPr>
              <w:spacing w:after="1" w:line="220" w:lineRule="auto"/>
            </w:pPr>
            <w:r>
              <w:rPr>
                <w:rFonts w:ascii="Calibri" w:hAnsi="Calibri" w:cs="Calibri"/>
              </w:rPr>
              <w:t>58°44'30" с.ш. 31°31'44"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От 186 до 187 км, глубина 13 - 15 - 15,4 м, в границах координат:</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1)</w:t>
            </w:r>
          </w:p>
        </w:tc>
        <w:tc>
          <w:tcPr>
            <w:tcW w:w="5272" w:type="dxa"/>
            <w:tcBorders>
              <w:top w:val="nil"/>
              <w:left w:val="nil"/>
              <w:bottom w:val="nil"/>
            </w:tcBorders>
          </w:tcPr>
          <w:p w:rsidR="000B76DF" w:rsidRDefault="000B76DF">
            <w:pPr>
              <w:spacing w:after="1" w:line="220" w:lineRule="auto"/>
            </w:pPr>
            <w:r>
              <w:rPr>
                <w:rFonts w:ascii="Calibri" w:hAnsi="Calibri" w:cs="Calibri"/>
              </w:rPr>
              <w:t>58°42'56" с.ш. 31°29'56" в.д.</w:t>
            </w:r>
          </w:p>
          <w:p w:rsidR="000B76DF" w:rsidRDefault="000B76DF">
            <w:pPr>
              <w:spacing w:after="1" w:line="220" w:lineRule="auto"/>
            </w:pPr>
            <w:r>
              <w:rPr>
                <w:rFonts w:ascii="Calibri" w:hAnsi="Calibri" w:cs="Calibri"/>
              </w:rPr>
              <w:t>58°42'53" с.ш. 31°29'54"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nil"/>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2)</w:t>
            </w:r>
          </w:p>
        </w:tc>
        <w:tc>
          <w:tcPr>
            <w:tcW w:w="5272" w:type="dxa"/>
            <w:tcBorders>
              <w:top w:val="nil"/>
              <w:left w:val="nil"/>
              <w:bottom w:val="nil"/>
            </w:tcBorders>
          </w:tcPr>
          <w:p w:rsidR="000B76DF" w:rsidRDefault="000B76DF">
            <w:pPr>
              <w:spacing w:after="1" w:line="220" w:lineRule="auto"/>
            </w:pPr>
            <w:r>
              <w:rPr>
                <w:rFonts w:ascii="Calibri" w:hAnsi="Calibri" w:cs="Calibri"/>
              </w:rPr>
              <w:t>58°42'42" с.ш. 31°29'52" в.д.</w:t>
            </w:r>
          </w:p>
          <w:p w:rsidR="000B76DF" w:rsidRDefault="000B76DF">
            <w:pPr>
              <w:spacing w:after="1" w:line="220" w:lineRule="auto"/>
            </w:pPr>
            <w:r>
              <w:rPr>
                <w:rFonts w:ascii="Calibri" w:hAnsi="Calibri" w:cs="Calibri"/>
              </w:rPr>
              <w:t>58°42'42" с.ш. 31°29'53"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val="restart"/>
            <w:tcBorders>
              <w:top w:val="nil"/>
              <w:bottom w:val="single" w:sz="4" w:space="0" w:color="auto"/>
            </w:tcBorders>
          </w:tcPr>
          <w:p w:rsidR="000B76DF" w:rsidRDefault="000B76DF">
            <w:pPr>
              <w:spacing w:after="1" w:line="220" w:lineRule="auto"/>
            </w:pPr>
          </w:p>
        </w:tc>
        <w:tc>
          <w:tcPr>
            <w:tcW w:w="5629" w:type="dxa"/>
            <w:gridSpan w:val="2"/>
            <w:tcBorders>
              <w:top w:val="nil"/>
              <w:bottom w:val="nil"/>
            </w:tcBorders>
          </w:tcPr>
          <w:p w:rsidR="000B76DF" w:rsidRDefault="000B76DF">
            <w:pPr>
              <w:spacing w:after="1" w:line="220" w:lineRule="auto"/>
            </w:pPr>
            <w:r>
              <w:rPr>
                <w:rFonts w:ascii="Calibri" w:hAnsi="Calibri" w:cs="Calibri"/>
              </w:rPr>
              <w:t>У 193 км, глубина 10,4 - 11,6 м, координаты 58°39'36" с.ш. 31°29'01"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197 - 199 км (д. Котовицы - Слутка - Кречевицы), глубина 12,4 - 13,5 - 5,17 - 14,2 м, в границах координат:</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1)</w:t>
            </w:r>
          </w:p>
        </w:tc>
        <w:tc>
          <w:tcPr>
            <w:tcW w:w="5272" w:type="dxa"/>
            <w:tcBorders>
              <w:top w:val="nil"/>
              <w:left w:val="nil"/>
              <w:bottom w:val="nil"/>
            </w:tcBorders>
          </w:tcPr>
          <w:p w:rsidR="000B76DF" w:rsidRDefault="000B76DF">
            <w:pPr>
              <w:spacing w:after="1" w:line="220" w:lineRule="auto"/>
            </w:pPr>
            <w:r>
              <w:rPr>
                <w:rFonts w:ascii="Calibri" w:hAnsi="Calibri" w:cs="Calibri"/>
              </w:rPr>
              <w:t>58°38'19" с.ш. 31°25'38"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2)</w:t>
            </w:r>
          </w:p>
        </w:tc>
        <w:tc>
          <w:tcPr>
            <w:tcW w:w="5272" w:type="dxa"/>
            <w:tcBorders>
              <w:top w:val="nil"/>
              <w:left w:val="nil"/>
              <w:bottom w:val="nil"/>
            </w:tcBorders>
          </w:tcPr>
          <w:p w:rsidR="000B76DF" w:rsidRDefault="000B76DF">
            <w:pPr>
              <w:spacing w:after="1" w:line="220" w:lineRule="auto"/>
            </w:pPr>
            <w:r>
              <w:rPr>
                <w:rFonts w:ascii="Calibri" w:hAnsi="Calibri" w:cs="Calibri"/>
              </w:rPr>
              <w:t>58°38'10" с.ш. 31°25'35" в.д.</w:t>
            </w:r>
          </w:p>
          <w:p w:rsidR="000B76DF" w:rsidRDefault="000B76DF">
            <w:pPr>
              <w:spacing w:after="1" w:line="220" w:lineRule="auto"/>
            </w:pPr>
            <w:r>
              <w:rPr>
                <w:rFonts w:ascii="Calibri" w:hAnsi="Calibri" w:cs="Calibri"/>
              </w:rPr>
              <w:t>58°38'03" с.ш. 31°25'33"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357" w:type="dxa"/>
            <w:tcBorders>
              <w:top w:val="nil"/>
              <w:bottom w:val="nil"/>
              <w:right w:val="nil"/>
            </w:tcBorders>
          </w:tcPr>
          <w:p w:rsidR="000B76DF" w:rsidRDefault="000B76DF">
            <w:pPr>
              <w:spacing w:after="1" w:line="220" w:lineRule="auto"/>
            </w:pPr>
            <w:r>
              <w:rPr>
                <w:rFonts w:ascii="Calibri" w:hAnsi="Calibri" w:cs="Calibri"/>
              </w:rPr>
              <w:t>3)</w:t>
            </w:r>
          </w:p>
        </w:tc>
        <w:tc>
          <w:tcPr>
            <w:tcW w:w="5272" w:type="dxa"/>
            <w:tcBorders>
              <w:top w:val="nil"/>
              <w:left w:val="nil"/>
              <w:bottom w:val="nil"/>
            </w:tcBorders>
          </w:tcPr>
          <w:p w:rsidR="000B76DF" w:rsidRDefault="000B76DF">
            <w:pPr>
              <w:spacing w:after="1" w:line="220" w:lineRule="auto"/>
            </w:pPr>
            <w:r>
              <w:rPr>
                <w:rFonts w:ascii="Calibri" w:hAnsi="Calibri" w:cs="Calibri"/>
              </w:rPr>
              <w:t>58°37'47" с.ш. 31°25'32" в.д.</w:t>
            </w:r>
          </w:p>
          <w:p w:rsidR="000B76DF" w:rsidRDefault="000B76DF">
            <w:pPr>
              <w:spacing w:after="1" w:line="220" w:lineRule="auto"/>
            </w:pPr>
            <w:r>
              <w:rPr>
                <w:rFonts w:ascii="Calibri" w:hAnsi="Calibri" w:cs="Calibri"/>
              </w:rPr>
              <w:lastRenderedPageBreak/>
              <w:t>58°37'44" с.ш. 31°25'32" в.д.</w:t>
            </w:r>
          </w:p>
          <w:p w:rsidR="000B76DF" w:rsidRDefault="000B76DF">
            <w:pPr>
              <w:spacing w:after="1" w:line="220" w:lineRule="auto"/>
            </w:pPr>
            <w:r>
              <w:rPr>
                <w:rFonts w:ascii="Calibri" w:hAnsi="Calibri" w:cs="Calibri"/>
              </w:rPr>
              <w:t>58°37'38" с.ш. 31°25'18"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г. Великий Новгород (мост Александра Невского ниже 215 км), глубина 6,5 - 7,0 м, в границах координат:</w:t>
            </w:r>
          </w:p>
          <w:p w:rsidR="000B76DF" w:rsidRDefault="000B76DF">
            <w:pPr>
              <w:spacing w:after="1" w:line="220" w:lineRule="auto"/>
            </w:pPr>
            <w:r>
              <w:rPr>
                <w:rFonts w:ascii="Calibri" w:hAnsi="Calibri" w:cs="Calibri"/>
              </w:rPr>
              <w:t>58°31'28" с.ш. 31°17'00" в.д.</w:t>
            </w:r>
          </w:p>
          <w:p w:rsidR="000B76DF" w:rsidRDefault="000B76DF">
            <w:pPr>
              <w:spacing w:after="1" w:line="220" w:lineRule="auto"/>
            </w:pPr>
            <w:r>
              <w:rPr>
                <w:rFonts w:ascii="Calibri" w:hAnsi="Calibri" w:cs="Calibri"/>
              </w:rPr>
              <w:t>58°31'25" с.ш. 31°16'59" в.д.</w:t>
            </w:r>
          </w:p>
          <w:p w:rsidR="000B76DF" w:rsidRDefault="000B76DF">
            <w:pPr>
              <w:spacing w:after="1" w:line="220" w:lineRule="auto"/>
            </w:pPr>
            <w:r>
              <w:rPr>
                <w:rFonts w:ascii="Calibri" w:hAnsi="Calibri" w:cs="Calibri"/>
              </w:rPr>
              <w:t>58°31'26" с.ш. 31°16'57"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nil"/>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В устье Сиверсова канала, глубина 4,5 - 4,9 м, координаты 58°29'33" с.ш. 31°17'47" в.д.</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3</w:t>
            </w:r>
          </w:p>
        </w:tc>
        <w:tc>
          <w:tcPr>
            <w:tcW w:w="2891"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Ловать</w:t>
            </w:r>
          </w:p>
        </w:tc>
        <w:tc>
          <w:tcPr>
            <w:tcW w:w="5629" w:type="dxa"/>
            <w:gridSpan w:val="2"/>
            <w:tcBorders>
              <w:top w:val="single" w:sz="4" w:space="0" w:color="auto"/>
              <w:bottom w:val="nil"/>
            </w:tcBorders>
          </w:tcPr>
          <w:p w:rsidR="000B76DF" w:rsidRDefault="000B76DF">
            <w:pPr>
              <w:spacing w:after="1" w:line="220" w:lineRule="auto"/>
            </w:pPr>
            <w:r>
              <w:rPr>
                <w:rFonts w:ascii="Calibri" w:hAnsi="Calibri" w:cs="Calibri"/>
              </w:rPr>
              <w:t>От 6 км перед впадением реки Старая Ловать, глубина 3,6 - 6,7 м, координаты 58°12'10" с.ш. 31°28'26"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При впадении рек Старая Ловать, Пупынь между 8 и 9 км, глубина от 6,4 до 11,8 м, координаты 58°11'34" с.ш. 31°29'34"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Перед впадением рек Корповка, Игола между 12 и 13 км, глубина 5,5 - 8,1 м, у 13 км - 5,1 - 6,5 м, координаты:</w:t>
            </w:r>
          </w:p>
          <w:p w:rsidR="000B76DF" w:rsidRDefault="000B76DF">
            <w:pPr>
              <w:spacing w:after="1" w:line="220" w:lineRule="auto"/>
            </w:pPr>
            <w:r>
              <w:rPr>
                <w:rFonts w:ascii="Calibri" w:hAnsi="Calibri" w:cs="Calibri"/>
              </w:rPr>
              <w:t>58°09'41' с.ш. 31°28'54" в.д.</w:t>
            </w:r>
          </w:p>
          <w:p w:rsidR="000B76DF" w:rsidRDefault="000B76DF">
            <w:pPr>
              <w:spacing w:after="1" w:line="220" w:lineRule="auto"/>
            </w:pPr>
            <w:r>
              <w:rPr>
                <w:rFonts w:ascii="Calibri" w:hAnsi="Calibri" w:cs="Calibri"/>
              </w:rPr>
              <w:t>58°09'34" с.ш. 31°29'24"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Между 21 - 22 км, глубина 5,1 - 7,1 м, координаты 58°05'32" с.ш. 31°32'33"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У 25 км (над устьем реки Галка), глубина от 5,4 до 7,7 м, координаты 58°04'14" с.ш. 31°35'22"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У 31 км (в р-не острова Хмелевский), глубина 5,5 - 7,0 м, в границах координат:</w:t>
            </w:r>
          </w:p>
          <w:p w:rsidR="000B76DF" w:rsidRDefault="000B76DF">
            <w:pPr>
              <w:spacing w:after="1" w:line="220" w:lineRule="auto"/>
            </w:pPr>
            <w:r>
              <w:rPr>
                <w:rFonts w:ascii="Calibri" w:hAnsi="Calibri" w:cs="Calibri"/>
              </w:rPr>
              <w:t>58°02'08" с.ш. 31°35'38" в.д.</w:t>
            </w:r>
          </w:p>
          <w:p w:rsidR="000B76DF" w:rsidRDefault="000B76DF">
            <w:pPr>
              <w:spacing w:after="1" w:line="220" w:lineRule="auto"/>
            </w:pPr>
            <w:r>
              <w:rPr>
                <w:rFonts w:ascii="Calibri" w:hAnsi="Calibri" w:cs="Calibri"/>
              </w:rPr>
              <w:t>58°02'04" с.ш. 31°35'39"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У острова Слободской 34 - 35 км, глубина 5,2 - 5,8 м, координаты 58°00'48" с.ш. 31°37'41'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Пос. Парфино (выше моста) на 41 км, глубина 5,4 - 5,5 м, координаты 57°58'34" с.ш. 31°38'03" в.д.</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4</w:t>
            </w:r>
          </w:p>
        </w:tc>
        <w:tc>
          <w:tcPr>
            <w:tcW w:w="2891"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Полисть</w:t>
            </w:r>
          </w:p>
        </w:tc>
        <w:tc>
          <w:tcPr>
            <w:tcW w:w="5629" w:type="dxa"/>
            <w:gridSpan w:val="2"/>
            <w:tcBorders>
              <w:top w:val="single" w:sz="4" w:space="0" w:color="auto"/>
              <w:bottom w:val="nil"/>
            </w:tcBorders>
          </w:tcPr>
          <w:p w:rsidR="000B76DF" w:rsidRDefault="000B76DF">
            <w:pPr>
              <w:spacing w:after="1" w:line="220" w:lineRule="auto"/>
            </w:pPr>
            <w:r>
              <w:rPr>
                <w:rFonts w:ascii="Calibri" w:hAnsi="Calibri" w:cs="Calibri"/>
              </w:rPr>
              <w:t>У 3,5 км, глубина 4,0 м, координаты 58°05'10" с.ш. 31°30'01"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Ниже 8 км, глубина 3,4 - 4,0 м, координаты 58°03'35" с.ш. 31°28'09" в.д.</w:t>
            </w:r>
          </w:p>
        </w:tc>
      </w:tr>
      <w:tr w:rsidR="000B76DF">
        <w:tc>
          <w:tcPr>
            <w:tcW w:w="552" w:type="dxa"/>
            <w:tcBorders>
              <w:top w:val="single" w:sz="4" w:space="0" w:color="auto"/>
              <w:bottom w:val="single" w:sz="4" w:space="0" w:color="auto"/>
            </w:tcBorders>
          </w:tcPr>
          <w:p w:rsidR="000B76DF" w:rsidRDefault="000B76DF">
            <w:pPr>
              <w:spacing w:after="1" w:line="220" w:lineRule="auto"/>
              <w:jc w:val="center"/>
            </w:pPr>
            <w:r>
              <w:rPr>
                <w:rFonts w:ascii="Calibri" w:hAnsi="Calibri" w:cs="Calibri"/>
              </w:rPr>
              <w:t>5</w:t>
            </w:r>
          </w:p>
        </w:tc>
        <w:tc>
          <w:tcPr>
            <w:tcW w:w="2891" w:type="dxa"/>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Ниша</w:t>
            </w:r>
          </w:p>
        </w:tc>
        <w:tc>
          <w:tcPr>
            <w:tcW w:w="5629" w:type="dxa"/>
            <w:gridSpan w:val="2"/>
            <w:tcBorders>
              <w:top w:val="single" w:sz="4" w:space="0" w:color="auto"/>
              <w:bottom w:val="single" w:sz="4" w:space="0" w:color="auto"/>
            </w:tcBorders>
          </w:tcPr>
          <w:p w:rsidR="000B76DF" w:rsidRDefault="000B76DF">
            <w:pPr>
              <w:spacing w:after="1" w:line="220" w:lineRule="auto"/>
            </w:pPr>
            <w:r>
              <w:rPr>
                <w:rFonts w:ascii="Calibri" w:hAnsi="Calibri" w:cs="Calibri"/>
              </w:rPr>
              <w:t>ниже железнодорожной насыпи, глубина до 8,0 м, координаты: 58°23'44" с.ш. 31°40'17" в.д.</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6</w:t>
            </w:r>
          </w:p>
        </w:tc>
        <w:tc>
          <w:tcPr>
            <w:tcW w:w="2891"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Мста</w:t>
            </w:r>
          </w:p>
        </w:tc>
        <w:tc>
          <w:tcPr>
            <w:tcW w:w="5629" w:type="dxa"/>
            <w:gridSpan w:val="2"/>
            <w:tcBorders>
              <w:top w:val="single" w:sz="4" w:space="0" w:color="auto"/>
              <w:bottom w:val="nil"/>
            </w:tcBorders>
          </w:tcPr>
          <w:p w:rsidR="000B76DF" w:rsidRDefault="000B76DF">
            <w:pPr>
              <w:spacing w:after="1" w:line="220" w:lineRule="auto"/>
            </w:pPr>
            <w:r>
              <w:rPr>
                <w:rFonts w:ascii="Calibri" w:hAnsi="Calibri" w:cs="Calibri"/>
              </w:rPr>
              <w:t>Выше 12 км, глубина 4,0 м, в границах координат:</w:t>
            </w:r>
          </w:p>
          <w:p w:rsidR="000B76DF" w:rsidRDefault="000B76DF">
            <w:pPr>
              <w:spacing w:after="1" w:line="220" w:lineRule="auto"/>
            </w:pPr>
            <w:r>
              <w:rPr>
                <w:rFonts w:ascii="Calibri" w:hAnsi="Calibri" w:cs="Calibri"/>
              </w:rPr>
              <w:t>58°28'14" с.ш. 31°29'59" в.д.</w:t>
            </w:r>
          </w:p>
          <w:p w:rsidR="000B76DF" w:rsidRDefault="000B76DF">
            <w:pPr>
              <w:spacing w:after="1" w:line="220" w:lineRule="auto"/>
            </w:pPr>
            <w:r>
              <w:rPr>
                <w:rFonts w:ascii="Calibri" w:hAnsi="Calibri" w:cs="Calibri"/>
              </w:rPr>
              <w:t>58°28'19" с.ш. 31°29'31"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Между 14 и 15 км, глубина 4,0 - 4,2 м, в границах координат:</w:t>
            </w:r>
          </w:p>
          <w:p w:rsidR="000B76DF" w:rsidRDefault="000B76DF">
            <w:pPr>
              <w:spacing w:after="1" w:line="220" w:lineRule="auto"/>
            </w:pPr>
            <w:r>
              <w:rPr>
                <w:rFonts w:ascii="Calibri" w:hAnsi="Calibri" w:cs="Calibri"/>
              </w:rPr>
              <w:t>58°28'51' с.ш. 31°30'04" в.д.</w:t>
            </w:r>
          </w:p>
          <w:p w:rsidR="000B76DF" w:rsidRDefault="000B76DF">
            <w:pPr>
              <w:spacing w:after="1" w:line="220" w:lineRule="auto"/>
            </w:pPr>
            <w:r>
              <w:rPr>
                <w:rFonts w:ascii="Calibri" w:hAnsi="Calibri" w:cs="Calibri"/>
              </w:rPr>
              <w:t>58°29'11" с.ш. 31°30'26" в.д.</w:t>
            </w:r>
          </w:p>
        </w:tc>
      </w:tr>
      <w:tr w:rsidR="000B76DF">
        <w:tc>
          <w:tcPr>
            <w:tcW w:w="552"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7</w:t>
            </w:r>
          </w:p>
        </w:tc>
        <w:tc>
          <w:tcPr>
            <w:tcW w:w="2891" w:type="dxa"/>
            <w:vMerge w:val="restart"/>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Шелонь</w:t>
            </w:r>
          </w:p>
        </w:tc>
        <w:tc>
          <w:tcPr>
            <w:tcW w:w="5629" w:type="dxa"/>
            <w:gridSpan w:val="2"/>
            <w:tcBorders>
              <w:top w:val="single" w:sz="4" w:space="0" w:color="auto"/>
              <w:bottom w:val="nil"/>
            </w:tcBorders>
          </w:tcPr>
          <w:p w:rsidR="000B76DF" w:rsidRDefault="000B76DF">
            <w:pPr>
              <w:spacing w:after="1" w:line="220" w:lineRule="auto"/>
            </w:pPr>
            <w:r>
              <w:rPr>
                <w:rFonts w:ascii="Calibri" w:hAnsi="Calibri" w:cs="Calibri"/>
              </w:rPr>
              <w:t xml:space="preserve">В границах водозабора бывшего совхоза "Ташкентский", </w:t>
            </w:r>
            <w:r>
              <w:rPr>
                <w:rFonts w:ascii="Calibri" w:hAnsi="Calibri" w:cs="Calibri"/>
              </w:rPr>
              <w:lastRenderedPageBreak/>
              <w:t>глубина 6,5 - 7,0 м, координаты:</w:t>
            </w:r>
          </w:p>
          <w:p w:rsidR="000B76DF" w:rsidRDefault="000B76DF">
            <w:pPr>
              <w:spacing w:after="1" w:line="220" w:lineRule="auto"/>
            </w:pPr>
            <w:r>
              <w:rPr>
                <w:rFonts w:ascii="Calibri" w:hAnsi="Calibri" w:cs="Calibri"/>
              </w:rPr>
              <w:t>58°13'03" с.ш. 30°48'01"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У деревни Старый Шимск, глубина 6,5 - 7,0, координаты 58°12'43" с.ш. 30°45'11" в.д.;</w:t>
            </w:r>
          </w:p>
        </w:tc>
      </w:tr>
      <w:tr w:rsidR="000B76DF">
        <w:tblPrEx>
          <w:tblBorders>
            <w:insideH w:val="none" w:sz="0" w:space="0" w:color="auto"/>
          </w:tblBorders>
        </w:tblPrEx>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nil"/>
            </w:tcBorders>
          </w:tcPr>
          <w:p w:rsidR="000B76DF" w:rsidRDefault="000B76DF">
            <w:pPr>
              <w:spacing w:after="1" w:line="220" w:lineRule="auto"/>
            </w:pPr>
            <w:r>
              <w:rPr>
                <w:rFonts w:ascii="Calibri" w:hAnsi="Calibri" w:cs="Calibri"/>
              </w:rPr>
              <w:t>Ниже моста в пос. Шимск 250 м, глубина 6,5 м, координаты 58°12'05" с.ш. 30°42'50" в.д.;</w:t>
            </w:r>
          </w:p>
        </w:tc>
      </w:tr>
      <w:tr w:rsidR="000B76DF">
        <w:tc>
          <w:tcPr>
            <w:tcW w:w="552" w:type="dxa"/>
            <w:vMerge/>
            <w:tcBorders>
              <w:top w:val="single" w:sz="4" w:space="0" w:color="auto"/>
              <w:bottom w:val="single" w:sz="4" w:space="0" w:color="auto"/>
            </w:tcBorders>
          </w:tcPr>
          <w:p w:rsidR="000B76DF" w:rsidRDefault="000B76DF"/>
        </w:tc>
        <w:tc>
          <w:tcPr>
            <w:tcW w:w="2891" w:type="dxa"/>
            <w:vMerge/>
            <w:tcBorders>
              <w:top w:val="single" w:sz="4" w:space="0" w:color="auto"/>
              <w:bottom w:val="single" w:sz="4" w:space="0" w:color="auto"/>
            </w:tcBorders>
          </w:tcPr>
          <w:p w:rsidR="000B76DF" w:rsidRDefault="000B76DF"/>
        </w:tc>
        <w:tc>
          <w:tcPr>
            <w:tcW w:w="5629" w:type="dxa"/>
            <w:gridSpan w:val="2"/>
            <w:tcBorders>
              <w:top w:val="nil"/>
              <w:bottom w:val="single" w:sz="4" w:space="0" w:color="auto"/>
            </w:tcBorders>
          </w:tcPr>
          <w:p w:rsidR="000B76DF" w:rsidRDefault="000B76DF">
            <w:pPr>
              <w:spacing w:after="1" w:line="220" w:lineRule="auto"/>
            </w:pPr>
            <w:r>
              <w:rPr>
                <w:rFonts w:ascii="Calibri" w:hAnsi="Calibri" w:cs="Calibri"/>
              </w:rPr>
              <w:t>При впадении реки Мшага, глубина 5,0 м, координаты 58°12'22" с.ш. 30°37'56" в.д.</w:t>
            </w:r>
          </w:p>
        </w:tc>
      </w:tr>
      <w:tr w:rsidR="000B76DF">
        <w:tc>
          <w:tcPr>
            <w:tcW w:w="552" w:type="dxa"/>
            <w:tcBorders>
              <w:top w:val="single" w:sz="4" w:space="0" w:color="auto"/>
              <w:bottom w:val="single" w:sz="4" w:space="0" w:color="auto"/>
            </w:tcBorders>
          </w:tcPr>
          <w:p w:rsidR="000B76DF" w:rsidRDefault="000B76DF">
            <w:pPr>
              <w:spacing w:after="1" w:line="220" w:lineRule="auto"/>
              <w:jc w:val="center"/>
            </w:pPr>
            <w:r>
              <w:rPr>
                <w:rFonts w:ascii="Calibri" w:hAnsi="Calibri" w:cs="Calibri"/>
              </w:rPr>
              <w:t>8</w:t>
            </w:r>
          </w:p>
        </w:tc>
        <w:tc>
          <w:tcPr>
            <w:tcW w:w="2891" w:type="dxa"/>
            <w:tcBorders>
              <w:top w:val="single" w:sz="4" w:space="0" w:color="auto"/>
              <w:bottom w:val="single" w:sz="4" w:space="0" w:color="auto"/>
            </w:tcBorders>
          </w:tcPr>
          <w:p w:rsidR="000B76DF" w:rsidRDefault="000B76DF">
            <w:pPr>
              <w:spacing w:after="1" w:line="220" w:lineRule="auto"/>
              <w:jc w:val="center"/>
            </w:pPr>
            <w:r>
              <w:rPr>
                <w:rFonts w:ascii="Calibri" w:hAnsi="Calibri" w:cs="Calibri"/>
              </w:rPr>
              <w:t>Река Вишера</w:t>
            </w:r>
          </w:p>
        </w:tc>
        <w:tc>
          <w:tcPr>
            <w:tcW w:w="5629" w:type="dxa"/>
            <w:gridSpan w:val="2"/>
            <w:tcBorders>
              <w:top w:val="single" w:sz="4" w:space="0" w:color="auto"/>
              <w:bottom w:val="single" w:sz="4" w:space="0" w:color="auto"/>
            </w:tcBorders>
          </w:tcPr>
          <w:p w:rsidR="000B76DF" w:rsidRDefault="000B76DF">
            <w:pPr>
              <w:spacing w:after="1" w:line="220" w:lineRule="auto"/>
            </w:pPr>
            <w:r>
              <w:rPr>
                <w:rFonts w:ascii="Calibri" w:hAnsi="Calibri" w:cs="Calibri"/>
              </w:rPr>
              <w:t>выше впадения реки Сосница - около 5,0 м (деревня Зубарево), координаты 58°43'7" с.ш. 31°48'33" в.д.</w:t>
            </w:r>
          </w:p>
        </w:tc>
      </w:tr>
    </w:tbl>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5</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61" w:name="P3523"/>
      <w:bookmarkEnd w:id="61"/>
      <w:r>
        <w:rPr>
          <w:rFonts w:ascii="Calibri" w:hAnsi="Calibri" w:cs="Calibri"/>
          <w:b/>
        </w:rPr>
        <w:t>ПЕРЕЧЕНЬ</w:t>
      </w:r>
    </w:p>
    <w:p w:rsidR="000B76DF" w:rsidRDefault="000B76DF">
      <w:pPr>
        <w:spacing w:after="1" w:line="220" w:lineRule="auto"/>
        <w:jc w:val="center"/>
      </w:pPr>
      <w:r>
        <w:rPr>
          <w:rFonts w:ascii="Calibri" w:hAnsi="Calibri" w:cs="Calibri"/>
          <w:b/>
        </w:rPr>
        <w:t xml:space="preserve">ВОДНЫХ ОБЪЕКТОВ РЫБОХОЗЯЙСТВЕННОГО ЗНАЧЕНИЯ </w:t>
      </w:r>
      <w:proofErr w:type="gramStart"/>
      <w:r>
        <w:rPr>
          <w:rFonts w:ascii="Calibri" w:hAnsi="Calibri" w:cs="Calibri"/>
          <w:b/>
        </w:rPr>
        <w:t>НОВГОРОДСКОЙ</w:t>
      </w:r>
      <w:proofErr w:type="gramEnd"/>
    </w:p>
    <w:p w:rsidR="000B76DF" w:rsidRDefault="000B76DF">
      <w:pPr>
        <w:spacing w:after="1" w:line="220" w:lineRule="auto"/>
        <w:jc w:val="center"/>
      </w:pPr>
      <w:r>
        <w:rPr>
          <w:rFonts w:ascii="Calibri" w:hAnsi="Calibri" w:cs="Calibri"/>
          <w:b/>
        </w:rPr>
        <w:t>ОБЛАСТИ, НА КОТОРЫХ ЗАПРЕЩАЕТСЯ ПРИМЕНЕНИЕ СТАВНЫХ СЕТЕЙ</w:t>
      </w:r>
    </w:p>
    <w:p w:rsidR="000B76DF" w:rsidRDefault="000B76DF">
      <w:pPr>
        <w:spacing w:after="1" w:line="220" w:lineRule="auto"/>
        <w:jc w:val="center"/>
      </w:pPr>
      <w:r>
        <w:rPr>
          <w:rFonts w:ascii="Calibri" w:hAnsi="Calibri" w:cs="Calibri"/>
          <w:b/>
        </w:rPr>
        <w:t>ДЛЯ ДОБЫЧИ (ВЫЛОВА) ВОДНЫХ БИОРЕСУРСОВ С 5 АПРЕЛЯ ПО 1 ИЮНЯ</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046"/>
        <w:gridCol w:w="3572"/>
      </w:tblGrid>
      <w:tr w:rsidR="000B76DF">
        <w:tc>
          <w:tcPr>
            <w:tcW w:w="454" w:type="dxa"/>
          </w:tcPr>
          <w:p w:rsidR="000B76DF" w:rsidRDefault="000B76DF">
            <w:pPr>
              <w:spacing w:after="1" w:line="220" w:lineRule="auto"/>
            </w:pPr>
          </w:p>
        </w:tc>
        <w:tc>
          <w:tcPr>
            <w:tcW w:w="5046" w:type="dxa"/>
          </w:tcPr>
          <w:p w:rsidR="000B76DF" w:rsidRDefault="000B76DF">
            <w:pPr>
              <w:spacing w:after="1" w:line="220" w:lineRule="auto"/>
              <w:jc w:val="center"/>
            </w:pPr>
            <w:r>
              <w:rPr>
                <w:rFonts w:ascii="Calibri" w:hAnsi="Calibri" w:cs="Calibri"/>
              </w:rPr>
              <w:t>Водный объект рыбохозяйственного</w:t>
            </w:r>
          </w:p>
        </w:tc>
        <w:tc>
          <w:tcPr>
            <w:tcW w:w="3572" w:type="dxa"/>
          </w:tcPr>
          <w:p w:rsidR="000B76DF" w:rsidRDefault="000B76DF">
            <w:pPr>
              <w:spacing w:after="1" w:line="220" w:lineRule="auto"/>
              <w:jc w:val="center"/>
            </w:pPr>
            <w:r>
              <w:rPr>
                <w:rFonts w:ascii="Calibri" w:hAnsi="Calibri" w:cs="Calibri"/>
              </w:rPr>
              <w:t>Расположение</w:t>
            </w:r>
          </w:p>
        </w:tc>
      </w:tr>
      <w:tr w:rsidR="000B76DF">
        <w:tc>
          <w:tcPr>
            <w:tcW w:w="454" w:type="dxa"/>
          </w:tcPr>
          <w:p w:rsidR="000B76DF" w:rsidRDefault="000B76DF">
            <w:pPr>
              <w:spacing w:after="1" w:line="220" w:lineRule="auto"/>
              <w:jc w:val="center"/>
            </w:pPr>
            <w:r>
              <w:rPr>
                <w:rFonts w:ascii="Calibri" w:hAnsi="Calibri" w:cs="Calibri"/>
              </w:rPr>
              <w:t>1</w:t>
            </w:r>
          </w:p>
        </w:tc>
        <w:tc>
          <w:tcPr>
            <w:tcW w:w="5046" w:type="dxa"/>
          </w:tcPr>
          <w:p w:rsidR="000B76DF" w:rsidRDefault="000B76DF">
            <w:pPr>
              <w:spacing w:after="1" w:line="220" w:lineRule="auto"/>
              <w:jc w:val="both"/>
            </w:pPr>
            <w:r>
              <w:rPr>
                <w:rFonts w:ascii="Calibri" w:hAnsi="Calibri" w:cs="Calibri"/>
              </w:rPr>
              <w:t>Все водные объекты Ловатской поймы от слияния рек Ловать, Пола, Верготь до озера Ильмень в границах участка, ограниченного прямыми линиями между точками с координатами:</w:t>
            </w:r>
          </w:p>
        </w:tc>
        <w:tc>
          <w:tcPr>
            <w:tcW w:w="3572" w:type="dxa"/>
          </w:tcPr>
          <w:p w:rsidR="000B76DF" w:rsidRDefault="000B76DF">
            <w:pPr>
              <w:spacing w:after="1" w:line="220" w:lineRule="auto"/>
            </w:pPr>
            <w:r>
              <w:rPr>
                <w:rFonts w:ascii="Calibri" w:hAnsi="Calibri" w:cs="Calibri"/>
              </w:rPr>
              <w:t>58°08'27" с.ш. - 31°22'31" в.д.</w:t>
            </w:r>
          </w:p>
          <w:p w:rsidR="000B76DF" w:rsidRDefault="000B76DF">
            <w:pPr>
              <w:spacing w:after="1" w:line="220" w:lineRule="auto"/>
            </w:pPr>
            <w:r>
              <w:rPr>
                <w:rFonts w:ascii="Calibri" w:hAnsi="Calibri" w:cs="Calibri"/>
              </w:rPr>
              <w:t>58°13'48" с.ш. - 31°22'31" в.д.</w:t>
            </w:r>
          </w:p>
          <w:p w:rsidR="000B76DF" w:rsidRDefault="000B76DF">
            <w:pPr>
              <w:spacing w:after="1" w:line="220" w:lineRule="auto"/>
            </w:pPr>
            <w:r>
              <w:rPr>
                <w:rFonts w:ascii="Calibri" w:hAnsi="Calibri" w:cs="Calibri"/>
              </w:rPr>
              <w:t>58°13'48" с.ш. - 31°35'29" в.д.</w:t>
            </w:r>
          </w:p>
          <w:p w:rsidR="000B76DF" w:rsidRDefault="000B76DF">
            <w:pPr>
              <w:spacing w:after="1" w:line="220" w:lineRule="auto"/>
            </w:pPr>
            <w:r>
              <w:rPr>
                <w:rFonts w:ascii="Calibri" w:hAnsi="Calibri" w:cs="Calibri"/>
              </w:rPr>
              <w:t>58°11'20" с.ш. - 31°44'55" в.д.</w:t>
            </w:r>
          </w:p>
          <w:p w:rsidR="000B76DF" w:rsidRDefault="000B76DF">
            <w:pPr>
              <w:spacing w:after="1" w:line="220" w:lineRule="auto"/>
            </w:pPr>
            <w:r>
              <w:rPr>
                <w:rFonts w:ascii="Calibri" w:hAnsi="Calibri" w:cs="Calibri"/>
              </w:rPr>
              <w:t>58°04'09" с.ш. - 31°44'55" в.д.</w:t>
            </w:r>
          </w:p>
          <w:p w:rsidR="000B76DF" w:rsidRDefault="000B76DF">
            <w:pPr>
              <w:spacing w:after="1" w:line="220" w:lineRule="auto"/>
            </w:pPr>
            <w:r>
              <w:rPr>
                <w:rFonts w:ascii="Calibri" w:hAnsi="Calibri" w:cs="Calibri"/>
              </w:rPr>
              <w:t>58°04'09" с.ш. - 31°33'59" в.д.</w:t>
            </w:r>
          </w:p>
        </w:tc>
      </w:tr>
      <w:tr w:rsidR="000B76DF">
        <w:tc>
          <w:tcPr>
            <w:tcW w:w="454" w:type="dxa"/>
          </w:tcPr>
          <w:p w:rsidR="000B76DF" w:rsidRDefault="000B76DF">
            <w:pPr>
              <w:spacing w:after="1" w:line="220" w:lineRule="auto"/>
              <w:jc w:val="center"/>
            </w:pPr>
            <w:r>
              <w:rPr>
                <w:rFonts w:ascii="Calibri" w:hAnsi="Calibri" w:cs="Calibri"/>
              </w:rPr>
              <w:t>2</w:t>
            </w:r>
          </w:p>
        </w:tc>
        <w:tc>
          <w:tcPr>
            <w:tcW w:w="5046" w:type="dxa"/>
          </w:tcPr>
          <w:p w:rsidR="000B76DF" w:rsidRDefault="000B76DF">
            <w:pPr>
              <w:spacing w:after="1" w:line="220" w:lineRule="auto"/>
              <w:jc w:val="both"/>
            </w:pPr>
            <w:r>
              <w:rPr>
                <w:rFonts w:ascii="Calibri" w:hAnsi="Calibri" w:cs="Calibri"/>
              </w:rPr>
              <w:t>Река Шелонь от впадения реки Мшага до озера Ильмень, включая рукава, притоки и малые водные объекты дельты реки Шелонь в границах участка, ограниченного прямыми линиями между точками с координатами</w:t>
            </w:r>
          </w:p>
        </w:tc>
        <w:tc>
          <w:tcPr>
            <w:tcW w:w="3572" w:type="dxa"/>
          </w:tcPr>
          <w:p w:rsidR="000B76DF" w:rsidRDefault="000B76DF">
            <w:pPr>
              <w:spacing w:after="1" w:line="220" w:lineRule="auto"/>
            </w:pPr>
            <w:r>
              <w:rPr>
                <w:rFonts w:ascii="Calibri" w:hAnsi="Calibri" w:cs="Calibri"/>
              </w:rPr>
              <w:t>58°18'13" с.ш. - 30°59'10" в.д.</w:t>
            </w:r>
          </w:p>
          <w:p w:rsidR="000B76DF" w:rsidRDefault="000B76DF">
            <w:pPr>
              <w:spacing w:after="1" w:line="220" w:lineRule="auto"/>
            </w:pPr>
            <w:r>
              <w:rPr>
                <w:rFonts w:ascii="Calibri" w:hAnsi="Calibri" w:cs="Calibri"/>
              </w:rPr>
              <w:t>58°13'37" с.ш. - 30°55'47" в.д.</w:t>
            </w:r>
          </w:p>
          <w:p w:rsidR="000B76DF" w:rsidRDefault="000B76DF">
            <w:pPr>
              <w:spacing w:after="1" w:line="220" w:lineRule="auto"/>
            </w:pPr>
            <w:r>
              <w:rPr>
                <w:rFonts w:ascii="Calibri" w:hAnsi="Calibri" w:cs="Calibri"/>
              </w:rPr>
              <w:t>58°12'33" с.ш. - 30°37'03" в.д.</w:t>
            </w:r>
          </w:p>
          <w:p w:rsidR="000B76DF" w:rsidRDefault="000B76DF">
            <w:pPr>
              <w:spacing w:after="1" w:line="220" w:lineRule="auto"/>
            </w:pPr>
            <w:r>
              <w:rPr>
                <w:rFonts w:ascii="Calibri" w:hAnsi="Calibri" w:cs="Calibri"/>
              </w:rPr>
              <w:t>58°12'15" с.ш. - 30°41'56" в.д.</w:t>
            </w:r>
          </w:p>
          <w:p w:rsidR="000B76DF" w:rsidRDefault="000B76DF">
            <w:pPr>
              <w:spacing w:after="1" w:line="220" w:lineRule="auto"/>
            </w:pPr>
            <w:r>
              <w:rPr>
                <w:rFonts w:ascii="Calibri" w:hAnsi="Calibri" w:cs="Calibri"/>
              </w:rPr>
              <w:t>58°11'57" с.ш. - 30°37'34" в.д.</w:t>
            </w:r>
          </w:p>
          <w:p w:rsidR="000B76DF" w:rsidRDefault="000B76DF">
            <w:pPr>
              <w:spacing w:after="1" w:line="220" w:lineRule="auto"/>
            </w:pPr>
            <w:r>
              <w:rPr>
                <w:rFonts w:ascii="Calibri" w:hAnsi="Calibri" w:cs="Calibri"/>
              </w:rPr>
              <w:t>58°10'52" с.ш. - 30°41'15" в.д.</w:t>
            </w:r>
          </w:p>
        </w:tc>
      </w:tr>
      <w:tr w:rsidR="000B76DF">
        <w:tc>
          <w:tcPr>
            <w:tcW w:w="454" w:type="dxa"/>
          </w:tcPr>
          <w:p w:rsidR="000B76DF" w:rsidRDefault="000B76DF">
            <w:pPr>
              <w:spacing w:after="1" w:line="220" w:lineRule="auto"/>
              <w:jc w:val="center"/>
            </w:pPr>
            <w:r>
              <w:rPr>
                <w:rFonts w:ascii="Calibri" w:hAnsi="Calibri" w:cs="Calibri"/>
              </w:rPr>
              <w:t>3</w:t>
            </w:r>
          </w:p>
        </w:tc>
        <w:tc>
          <w:tcPr>
            <w:tcW w:w="5046" w:type="dxa"/>
          </w:tcPr>
          <w:p w:rsidR="000B76DF" w:rsidRDefault="000B76DF">
            <w:pPr>
              <w:spacing w:after="1" w:line="220" w:lineRule="auto"/>
              <w:jc w:val="both"/>
            </w:pPr>
            <w:r>
              <w:rPr>
                <w:rFonts w:ascii="Calibri" w:hAnsi="Calibri" w:cs="Calibri"/>
              </w:rPr>
              <w:t>Реки Веронда, Веряжа, Ракомка и прочие водные объекты в границах участка, ограниченного прямыми линиями между точками с координатами</w:t>
            </w:r>
          </w:p>
        </w:tc>
        <w:tc>
          <w:tcPr>
            <w:tcW w:w="3572" w:type="dxa"/>
          </w:tcPr>
          <w:p w:rsidR="000B76DF" w:rsidRDefault="000B76DF">
            <w:pPr>
              <w:spacing w:after="1" w:line="220" w:lineRule="auto"/>
            </w:pPr>
            <w:r>
              <w:rPr>
                <w:rFonts w:ascii="Calibri" w:hAnsi="Calibri" w:cs="Calibri"/>
              </w:rPr>
              <w:t>58°28'15" с.ш. - 31°10'11" в.д.</w:t>
            </w:r>
          </w:p>
          <w:p w:rsidR="000B76DF" w:rsidRDefault="000B76DF">
            <w:pPr>
              <w:spacing w:after="1" w:line="220" w:lineRule="auto"/>
            </w:pPr>
            <w:r>
              <w:rPr>
                <w:rFonts w:ascii="Calibri" w:hAnsi="Calibri" w:cs="Calibri"/>
              </w:rPr>
              <w:t>58°27'58" с.ш. - 31°16'18" в.д.</w:t>
            </w:r>
          </w:p>
          <w:p w:rsidR="000B76DF" w:rsidRDefault="000B76DF">
            <w:pPr>
              <w:spacing w:after="1" w:line="220" w:lineRule="auto"/>
            </w:pPr>
            <w:r>
              <w:rPr>
                <w:rFonts w:ascii="Calibri" w:hAnsi="Calibri" w:cs="Calibri"/>
              </w:rPr>
              <w:t>58°24'53" с.ш. - 31°15'13" в.д.</w:t>
            </w:r>
          </w:p>
          <w:p w:rsidR="000B76DF" w:rsidRDefault="000B76DF">
            <w:pPr>
              <w:spacing w:after="1" w:line="220" w:lineRule="auto"/>
            </w:pPr>
            <w:r>
              <w:rPr>
                <w:rFonts w:ascii="Calibri" w:hAnsi="Calibri" w:cs="Calibri"/>
              </w:rPr>
              <w:t>58°20'55" с.ш. - 30°57'34" в.д.</w:t>
            </w:r>
          </w:p>
          <w:p w:rsidR="000B76DF" w:rsidRDefault="000B76DF">
            <w:pPr>
              <w:spacing w:after="1" w:line="220" w:lineRule="auto"/>
            </w:pPr>
            <w:r>
              <w:rPr>
                <w:rFonts w:ascii="Calibri" w:hAnsi="Calibri" w:cs="Calibri"/>
              </w:rPr>
              <w:t>58°20'32" с.ш. - 31°10'11" в.д.</w:t>
            </w:r>
          </w:p>
          <w:p w:rsidR="000B76DF" w:rsidRDefault="000B76DF">
            <w:pPr>
              <w:spacing w:after="1" w:line="220" w:lineRule="auto"/>
            </w:pPr>
            <w:r>
              <w:rPr>
                <w:rFonts w:ascii="Calibri" w:hAnsi="Calibri" w:cs="Calibri"/>
              </w:rPr>
              <w:t>58°18'19" с.ш. - 30°58'34" в.д.</w:t>
            </w:r>
          </w:p>
        </w:tc>
      </w:tr>
      <w:tr w:rsidR="000B76DF">
        <w:tc>
          <w:tcPr>
            <w:tcW w:w="454" w:type="dxa"/>
          </w:tcPr>
          <w:p w:rsidR="000B76DF" w:rsidRDefault="000B76DF">
            <w:pPr>
              <w:spacing w:after="1" w:line="220" w:lineRule="auto"/>
              <w:jc w:val="center"/>
            </w:pPr>
            <w:r>
              <w:rPr>
                <w:rFonts w:ascii="Calibri" w:hAnsi="Calibri" w:cs="Calibri"/>
              </w:rPr>
              <w:t>4</w:t>
            </w:r>
          </w:p>
        </w:tc>
        <w:tc>
          <w:tcPr>
            <w:tcW w:w="5046" w:type="dxa"/>
          </w:tcPr>
          <w:p w:rsidR="000B76DF" w:rsidRDefault="000B76DF">
            <w:pPr>
              <w:spacing w:after="1" w:line="220" w:lineRule="auto"/>
              <w:jc w:val="both"/>
            </w:pPr>
            <w:r>
              <w:rPr>
                <w:rFonts w:ascii="Calibri" w:hAnsi="Calibri" w:cs="Calibri"/>
              </w:rPr>
              <w:t>Реки Волхов, Малый Волховец, Вишера и прочие водные объекты в границах участка, ограниченного прямыми линиями между точками с координатами:</w:t>
            </w:r>
          </w:p>
        </w:tc>
        <w:tc>
          <w:tcPr>
            <w:tcW w:w="3572" w:type="dxa"/>
          </w:tcPr>
          <w:p w:rsidR="000B76DF" w:rsidRDefault="000B76DF">
            <w:pPr>
              <w:spacing w:after="1" w:line="220" w:lineRule="auto"/>
            </w:pPr>
            <w:r>
              <w:rPr>
                <w:rFonts w:ascii="Calibri" w:hAnsi="Calibri" w:cs="Calibri"/>
              </w:rPr>
              <w:t>58°34'34" с.ш. - 31°16'43" в.д.</w:t>
            </w:r>
          </w:p>
          <w:p w:rsidR="000B76DF" w:rsidRDefault="000B76DF">
            <w:pPr>
              <w:spacing w:after="1" w:line="220" w:lineRule="auto"/>
            </w:pPr>
            <w:r>
              <w:rPr>
                <w:rFonts w:ascii="Calibri" w:hAnsi="Calibri" w:cs="Calibri"/>
              </w:rPr>
              <w:t>58°36'01" с.ш. - 31°24'21" в.д.</w:t>
            </w:r>
          </w:p>
          <w:p w:rsidR="000B76DF" w:rsidRDefault="000B76DF">
            <w:pPr>
              <w:spacing w:after="1" w:line="220" w:lineRule="auto"/>
            </w:pPr>
            <w:r>
              <w:rPr>
                <w:rFonts w:ascii="Calibri" w:hAnsi="Calibri" w:cs="Calibri"/>
              </w:rPr>
              <w:t>58°35'59" с.ш. - 31°32'03" в.д.</w:t>
            </w:r>
          </w:p>
          <w:p w:rsidR="000B76DF" w:rsidRDefault="000B76DF">
            <w:pPr>
              <w:spacing w:after="1" w:line="220" w:lineRule="auto"/>
            </w:pPr>
            <w:r>
              <w:rPr>
                <w:rFonts w:ascii="Calibri" w:hAnsi="Calibri" w:cs="Calibri"/>
              </w:rPr>
              <w:t>58°33'39" с.ш. - 31°30'42" в.д.</w:t>
            </w:r>
          </w:p>
          <w:p w:rsidR="000B76DF" w:rsidRDefault="000B76DF">
            <w:pPr>
              <w:spacing w:after="1" w:line="220" w:lineRule="auto"/>
            </w:pPr>
            <w:r>
              <w:rPr>
                <w:rFonts w:ascii="Calibri" w:hAnsi="Calibri" w:cs="Calibri"/>
              </w:rPr>
              <w:t>58°31'51" с.ш. - 31°22'37" в.д.</w:t>
            </w:r>
          </w:p>
          <w:p w:rsidR="000B76DF" w:rsidRDefault="000B76DF">
            <w:pPr>
              <w:spacing w:after="1" w:line="220" w:lineRule="auto"/>
            </w:pPr>
            <w:r>
              <w:rPr>
                <w:rFonts w:ascii="Calibri" w:hAnsi="Calibri" w:cs="Calibri"/>
              </w:rPr>
              <w:t>58°27'58" с.ш. - 31°16'18" в.д.</w:t>
            </w:r>
          </w:p>
          <w:p w:rsidR="000B76DF" w:rsidRDefault="000B76DF">
            <w:pPr>
              <w:spacing w:after="1" w:line="220" w:lineRule="auto"/>
            </w:pPr>
            <w:r>
              <w:rPr>
                <w:rFonts w:ascii="Calibri" w:hAnsi="Calibri" w:cs="Calibri"/>
              </w:rPr>
              <w:lastRenderedPageBreak/>
              <w:t>58°27'58" с.ш. - 31°17'41" в.д.</w:t>
            </w:r>
          </w:p>
        </w:tc>
      </w:tr>
      <w:tr w:rsidR="000B76DF">
        <w:tc>
          <w:tcPr>
            <w:tcW w:w="454" w:type="dxa"/>
          </w:tcPr>
          <w:p w:rsidR="000B76DF" w:rsidRDefault="000B76DF">
            <w:pPr>
              <w:spacing w:after="1" w:line="220" w:lineRule="auto"/>
              <w:jc w:val="center"/>
            </w:pPr>
            <w:r>
              <w:rPr>
                <w:rFonts w:ascii="Calibri" w:hAnsi="Calibri" w:cs="Calibri"/>
              </w:rPr>
              <w:lastRenderedPageBreak/>
              <w:t>5</w:t>
            </w:r>
          </w:p>
        </w:tc>
        <w:tc>
          <w:tcPr>
            <w:tcW w:w="5046" w:type="dxa"/>
          </w:tcPr>
          <w:p w:rsidR="000B76DF" w:rsidRDefault="000B76DF">
            <w:pPr>
              <w:spacing w:after="1" w:line="220" w:lineRule="auto"/>
              <w:jc w:val="both"/>
            </w:pPr>
            <w:r>
              <w:rPr>
                <w:rFonts w:ascii="Calibri" w:hAnsi="Calibri" w:cs="Calibri"/>
              </w:rPr>
              <w:t>Сиверсов канал</w:t>
            </w:r>
          </w:p>
        </w:tc>
        <w:tc>
          <w:tcPr>
            <w:tcW w:w="3572" w:type="dxa"/>
          </w:tcPr>
          <w:p w:rsidR="000B76DF" w:rsidRDefault="000B76DF">
            <w:pPr>
              <w:spacing w:after="1" w:line="220" w:lineRule="auto"/>
            </w:pPr>
            <w:r>
              <w:rPr>
                <w:rFonts w:ascii="Calibri" w:hAnsi="Calibri" w:cs="Calibri"/>
              </w:rPr>
              <w:t>в границах канала</w:t>
            </w:r>
          </w:p>
        </w:tc>
      </w:tr>
      <w:tr w:rsidR="000B76DF">
        <w:tc>
          <w:tcPr>
            <w:tcW w:w="454" w:type="dxa"/>
          </w:tcPr>
          <w:p w:rsidR="000B76DF" w:rsidRDefault="000B76DF">
            <w:pPr>
              <w:spacing w:after="1" w:line="220" w:lineRule="auto"/>
              <w:jc w:val="center"/>
            </w:pPr>
            <w:r>
              <w:rPr>
                <w:rFonts w:ascii="Calibri" w:hAnsi="Calibri" w:cs="Calibri"/>
              </w:rPr>
              <w:t>6</w:t>
            </w:r>
          </w:p>
        </w:tc>
        <w:tc>
          <w:tcPr>
            <w:tcW w:w="5046" w:type="dxa"/>
          </w:tcPr>
          <w:p w:rsidR="000B76DF" w:rsidRDefault="000B76DF">
            <w:pPr>
              <w:spacing w:after="1" w:line="220" w:lineRule="auto"/>
              <w:jc w:val="both"/>
            </w:pPr>
            <w:r>
              <w:rPr>
                <w:rFonts w:ascii="Calibri" w:hAnsi="Calibri" w:cs="Calibri"/>
              </w:rPr>
              <w:t>Все водные объекты Мстинской поймы от села Бронница до озера Ильмень, в границах участка, ограниченного прямыми линиями между точками с координатами:</w:t>
            </w:r>
          </w:p>
        </w:tc>
        <w:tc>
          <w:tcPr>
            <w:tcW w:w="3572" w:type="dxa"/>
          </w:tcPr>
          <w:p w:rsidR="000B76DF" w:rsidRDefault="000B76DF">
            <w:pPr>
              <w:spacing w:after="1" w:line="220" w:lineRule="auto"/>
            </w:pPr>
            <w:r>
              <w:rPr>
                <w:rFonts w:ascii="Calibri" w:hAnsi="Calibri" w:cs="Calibri"/>
              </w:rPr>
              <w:t>58°27'37" с.ш. - 31°17'16" в.д.</w:t>
            </w:r>
          </w:p>
          <w:p w:rsidR="000B76DF" w:rsidRDefault="000B76DF">
            <w:pPr>
              <w:spacing w:after="1" w:line="220" w:lineRule="auto"/>
            </w:pPr>
            <w:r>
              <w:rPr>
                <w:rFonts w:ascii="Calibri" w:hAnsi="Calibri" w:cs="Calibri"/>
              </w:rPr>
              <w:t>58°30'05" с.ш. - 31°29'47" в.д.</w:t>
            </w:r>
          </w:p>
          <w:p w:rsidR="000B76DF" w:rsidRDefault="000B76DF">
            <w:pPr>
              <w:spacing w:after="1" w:line="220" w:lineRule="auto"/>
            </w:pPr>
            <w:r>
              <w:rPr>
                <w:rFonts w:ascii="Calibri" w:hAnsi="Calibri" w:cs="Calibri"/>
              </w:rPr>
              <w:t>58°28'05" с.ш. - 31°39'03" в.д.</w:t>
            </w:r>
          </w:p>
          <w:p w:rsidR="000B76DF" w:rsidRDefault="000B76DF">
            <w:pPr>
              <w:spacing w:after="1" w:line="220" w:lineRule="auto"/>
            </w:pPr>
            <w:r>
              <w:rPr>
                <w:rFonts w:ascii="Calibri" w:hAnsi="Calibri" w:cs="Calibri"/>
              </w:rPr>
              <w:t>58°24'45" с.ш. - 31°20'07" в.д.</w:t>
            </w:r>
          </w:p>
          <w:p w:rsidR="000B76DF" w:rsidRDefault="000B76DF">
            <w:pPr>
              <w:spacing w:after="1" w:line="220" w:lineRule="auto"/>
            </w:pPr>
            <w:r>
              <w:rPr>
                <w:rFonts w:ascii="Calibri" w:hAnsi="Calibri" w:cs="Calibri"/>
              </w:rPr>
              <w:t>58°19'49" с.ш. - 31°34'37" в.д.</w:t>
            </w:r>
          </w:p>
        </w:tc>
      </w:tr>
    </w:tbl>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both"/>
      </w:pPr>
    </w:p>
    <w:p w:rsidR="000B76DF" w:rsidRDefault="000B76DF">
      <w:pPr>
        <w:spacing w:after="1" w:line="220" w:lineRule="auto"/>
        <w:jc w:val="right"/>
        <w:outlineLvl w:val="1"/>
      </w:pPr>
      <w:r>
        <w:rPr>
          <w:rFonts w:ascii="Calibri" w:hAnsi="Calibri" w:cs="Calibri"/>
        </w:rPr>
        <w:t>Приложение N 6</w:t>
      </w:r>
    </w:p>
    <w:p w:rsidR="000B76DF" w:rsidRDefault="000B76DF">
      <w:pPr>
        <w:spacing w:after="1" w:line="220" w:lineRule="auto"/>
        <w:jc w:val="right"/>
      </w:pPr>
      <w:r>
        <w:rPr>
          <w:rFonts w:ascii="Calibri" w:hAnsi="Calibri" w:cs="Calibri"/>
        </w:rPr>
        <w:t>к Правилам</w:t>
      </w:r>
    </w:p>
    <w:p w:rsidR="000B76DF" w:rsidRDefault="000B76DF">
      <w:pPr>
        <w:spacing w:after="1" w:line="220" w:lineRule="auto"/>
        <w:jc w:val="right"/>
      </w:pPr>
      <w:r>
        <w:rPr>
          <w:rFonts w:ascii="Calibri" w:hAnsi="Calibri" w:cs="Calibri"/>
        </w:rPr>
        <w:t xml:space="preserve">рыболовства </w:t>
      </w:r>
      <w:proofErr w:type="gramStart"/>
      <w:r>
        <w:rPr>
          <w:rFonts w:ascii="Calibri" w:hAnsi="Calibri" w:cs="Calibri"/>
        </w:rPr>
        <w:t>для</w:t>
      </w:r>
      <w:proofErr w:type="gramEnd"/>
      <w:r>
        <w:rPr>
          <w:rFonts w:ascii="Calibri" w:hAnsi="Calibri" w:cs="Calibri"/>
        </w:rPr>
        <w:t xml:space="preserve"> Западного</w:t>
      </w:r>
    </w:p>
    <w:p w:rsidR="000B76DF" w:rsidRDefault="000B76DF">
      <w:pPr>
        <w:spacing w:after="1" w:line="220" w:lineRule="auto"/>
        <w:jc w:val="right"/>
      </w:pPr>
      <w:r>
        <w:rPr>
          <w:rFonts w:ascii="Calibri" w:hAnsi="Calibri" w:cs="Calibri"/>
        </w:rPr>
        <w:t>рыбохозяйственного бассейна</w:t>
      </w:r>
    </w:p>
    <w:p w:rsidR="000B76DF" w:rsidRDefault="000B76DF">
      <w:pPr>
        <w:spacing w:after="1" w:line="220" w:lineRule="auto"/>
        <w:jc w:val="both"/>
      </w:pPr>
    </w:p>
    <w:p w:rsidR="000B76DF" w:rsidRDefault="000B76DF">
      <w:pPr>
        <w:spacing w:after="1" w:line="220" w:lineRule="auto"/>
        <w:jc w:val="center"/>
      </w:pPr>
      <w:bookmarkStart w:id="62" w:name="P3584"/>
      <w:bookmarkEnd w:id="62"/>
      <w:r>
        <w:rPr>
          <w:rFonts w:ascii="Calibri" w:hAnsi="Calibri" w:cs="Calibri"/>
          <w:b/>
        </w:rPr>
        <w:t>ПЕРЕЧЕНЬ</w:t>
      </w:r>
    </w:p>
    <w:p w:rsidR="000B76DF" w:rsidRDefault="000B76DF">
      <w:pPr>
        <w:spacing w:after="1" w:line="220" w:lineRule="auto"/>
        <w:jc w:val="center"/>
      </w:pPr>
      <w:r>
        <w:rPr>
          <w:rFonts w:ascii="Calibri" w:hAnsi="Calibri" w:cs="Calibri"/>
          <w:b/>
        </w:rPr>
        <w:t>УЧАСТКОВ НА ОЗЕРЕ ЖИЖИЦКОЕ (ПСКОВСКАЯ ОБЛАСТЬ), ЗАПРЕТНЫХ</w:t>
      </w:r>
    </w:p>
    <w:p w:rsidR="000B76DF" w:rsidRDefault="000B76DF">
      <w:pPr>
        <w:spacing w:after="1" w:line="220" w:lineRule="auto"/>
        <w:jc w:val="center"/>
      </w:pPr>
      <w:r>
        <w:rPr>
          <w:rFonts w:ascii="Calibri" w:hAnsi="Calibri" w:cs="Calibri"/>
          <w:b/>
        </w:rPr>
        <w:t>ДЛЯ ДОБЫЧИ (ВЫЛОВА) ВОДНЫХ БИОЛОГИЧЕСКИХ РЕСУРСОВ В ТЕЧЕНИЕ</w:t>
      </w:r>
    </w:p>
    <w:p w:rsidR="000B76DF" w:rsidRDefault="000B76DF">
      <w:pPr>
        <w:spacing w:after="1" w:line="220" w:lineRule="auto"/>
        <w:jc w:val="center"/>
      </w:pPr>
      <w:r>
        <w:rPr>
          <w:rFonts w:ascii="Calibri" w:hAnsi="Calibri" w:cs="Calibri"/>
          <w:b/>
        </w:rPr>
        <w:t>ВСЕГО КАЛЕНДАРНОГО ГОДА ВСЕМИ ОРУДИЯМИ ДОБЫЧИ (ВЫЛОВА),</w:t>
      </w:r>
    </w:p>
    <w:p w:rsidR="000B76DF" w:rsidRDefault="000B76DF">
      <w:pPr>
        <w:spacing w:after="1" w:line="220" w:lineRule="auto"/>
        <w:jc w:val="center"/>
      </w:pPr>
      <w:r>
        <w:rPr>
          <w:rFonts w:ascii="Calibri" w:hAnsi="Calibri" w:cs="Calibri"/>
          <w:b/>
        </w:rPr>
        <w:t>КРОМЕ ОСУЩЕСТВЛЕНИЯ ЛЮБИТЕЛЬСКОГО РЫБОЛОВСТВА</w:t>
      </w:r>
    </w:p>
    <w:p w:rsidR="000B76DF" w:rsidRDefault="000B76DF">
      <w:pPr>
        <w:spacing w:after="1" w:line="220" w:lineRule="auto"/>
        <w:jc w:val="center"/>
      </w:pPr>
      <w:r>
        <w:rPr>
          <w:rFonts w:ascii="Calibri" w:hAnsi="Calibri" w:cs="Calibri"/>
          <w:b/>
        </w:rPr>
        <w:t>С ИСПОЛЬЗОВАНИЕМ СПИННИНГА, А ТАКЖЕ ОДНОЙ ПОПЛАВОЧНОЙ</w:t>
      </w:r>
    </w:p>
    <w:p w:rsidR="000B76DF" w:rsidRDefault="000B76DF">
      <w:pPr>
        <w:spacing w:after="1" w:line="220" w:lineRule="auto"/>
        <w:jc w:val="center"/>
      </w:pPr>
      <w:r>
        <w:rPr>
          <w:rFonts w:ascii="Calibri" w:hAnsi="Calibri" w:cs="Calibri"/>
          <w:b/>
        </w:rPr>
        <w:t>ИЛИ ДОННОЙ УДОЧКИ С ОБЩИМ КОЛИЧЕСТВОМ КРЮЧКОВ НЕ БОЛЕЕ 2</w:t>
      </w:r>
    </w:p>
    <w:p w:rsidR="000B76DF" w:rsidRDefault="000B76DF">
      <w:pPr>
        <w:spacing w:after="1" w:line="220" w:lineRule="auto"/>
        <w:jc w:val="center"/>
      </w:pPr>
      <w:r>
        <w:rPr>
          <w:rFonts w:ascii="Calibri" w:hAnsi="Calibri" w:cs="Calibri"/>
          <w:b/>
        </w:rPr>
        <w:t>ШТУК НА ОРУДИЯХ ДОБЫЧИ (ВЫЛОВА) У ОДНОГО ГРАЖДАНИНА</w:t>
      </w:r>
    </w:p>
    <w:p w:rsidR="000B76DF" w:rsidRDefault="000B76DF">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5046"/>
      </w:tblGrid>
      <w:tr w:rsidR="000B76DF">
        <w:tc>
          <w:tcPr>
            <w:tcW w:w="4025" w:type="dxa"/>
          </w:tcPr>
          <w:p w:rsidR="000B76DF" w:rsidRDefault="000B76DF">
            <w:pPr>
              <w:spacing w:after="1" w:line="220" w:lineRule="auto"/>
              <w:jc w:val="center"/>
            </w:pPr>
            <w:r>
              <w:rPr>
                <w:rFonts w:ascii="Calibri" w:hAnsi="Calibri" w:cs="Calibri"/>
              </w:rPr>
              <w:t>Участки на озере Жижицкое</w:t>
            </w:r>
          </w:p>
        </w:tc>
        <w:tc>
          <w:tcPr>
            <w:tcW w:w="5046" w:type="dxa"/>
          </w:tcPr>
          <w:p w:rsidR="000B76DF" w:rsidRDefault="000B76DF">
            <w:pPr>
              <w:spacing w:after="1" w:line="220" w:lineRule="auto"/>
              <w:jc w:val="center"/>
            </w:pPr>
            <w:r>
              <w:rPr>
                <w:rFonts w:ascii="Calibri" w:hAnsi="Calibri" w:cs="Calibri"/>
              </w:rPr>
              <w:t>Географические координаты участков (участки ограничены прямыми линиями, соединяющими точки со следующими координатами)</w:t>
            </w:r>
          </w:p>
        </w:tc>
      </w:tr>
      <w:tr w:rsidR="000B76DF">
        <w:tc>
          <w:tcPr>
            <w:tcW w:w="4025" w:type="dxa"/>
          </w:tcPr>
          <w:p w:rsidR="000B76DF" w:rsidRDefault="000B76DF">
            <w:pPr>
              <w:spacing w:after="1" w:line="220" w:lineRule="auto"/>
              <w:jc w:val="center"/>
            </w:pPr>
            <w:r>
              <w:rPr>
                <w:rFonts w:ascii="Calibri" w:hAnsi="Calibri" w:cs="Calibri"/>
              </w:rPr>
              <w:t>У-1</w:t>
            </w:r>
          </w:p>
        </w:tc>
        <w:tc>
          <w:tcPr>
            <w:tcW w:w="5046" w:type="dxa"/>
          </w:tcPr>
          <w:p w:rsidR="000B76DF" w:rsidRDefault="000B76DF">
            <w:pPr>
              <w:spacing w:after="1" w:line="220" w:lineRule="auto"/>
              <w:jc w:val="center"/>
            </w:pPr>
            <w:r>
              <w:rPr>
                <w:rFonts w:ascii="Calibri" w:hAnsi="Calibri" w:cs="Calibri"/>
              </w:rPr>
              <w:t>56°14'16,2" с.ш. 31°10'48,0" в.д.;</w:t>
            </w:r>
          </w:p>
          <w:p w:rsidR="000B76DF" w:rsidRDefault="000B76DF">
            <w:pPr>
              <w:spacing w:after="1" w:line="220" w:lineRule="auto"/>
              <w:jc w:val="center"/>
            </w:pPr>
            <w:r>
              <w:rPr>
                <w:rFonts w:ascii="Calibri" w:hAnsi="Calibri" w:cs="Calibri"/>
              </w:rPr>
              <w:t>56°14'21,8" с.ш. 31°10'55,3" в.д.;</w:t>
            </w:r>
          </w:p>
          <w:p w:rsidR="000B76DF" w:rsidRDefault="000B76DF">
            <w:pPr>
              <w:spacing w:after="1" w:line="220" w:lineRule="auto"/>
              <w:jc w:val="center"/>
            </w:pPr>
            <w:r>
              <w:rPr>
                <w:rFonts w:ascii="Calibri" w:hAnsi="Calibri" w:cs="Calibri"/>
              </w:rPr>
              <w:t>56°14'11,8" с.ш. 31°11'25,9" в.д.;</w:t>
            </w:r>
          </w:p>
          <w:p w:rsidR="000B76DF" w:rsidRDefault="000B76DF">
            <w:pPr>
              <w:spacing w:after="1" w:line="220" w:lineRule="auto"/>
              <w:jc w:val="center"/>
            </w:pPr>
            <w:r>
              <w:rPr>
                <w:rFonts w:ascii="Calibri" w:hAnsi="Calibri" w:cs="Calibri"/>
              </w:rPr>
              <w:t>56°14'31,1" с.ш. 31°12'04,3" в.д.;</w:t>
            </w:r>
          </w:p>
          <w:p w:rsidR="000B76DF" w:rsidRDefault="000B76DF">
            <w:pPr>
              <w:spacing w:after="1" w:line="220" w:lineRule="auto"/>
              <w:jc w:val="center"/>
            </w:pPr>
            <w:r>
              <w:rPr>
                <w:rFonts w:ascii="Calibri" w:hAnsi="Calibri" w:cs="Calibri"/>
              </w:rPr>
              <w:t>56°14'58,5" с.ш. 31°13'56,0" в.д.;</w:t>
            </w:r>
          </w:p>
          <w:p w:rsidR="000B76DF" w:rsidRDefault="000B76DF">
            <w:pPr>
              <w:spacing w:after="1" w:line="220" w:lineRule="auto"/>
              <w:jc w:val="center"/>
            </w:pPr>
            <w:r>
              <w:rPr>
                <w:rFonts w:ascii="Calibri" w:hAnsi="Calibri" w:cs="Calibri"/>
              </w:rPr>
              <w:t>56°14'31,2" с.ш. 31°14'01,9" в.д.;</w:t>
            </w:r>
          </w:p>
          <w:p w:rsidR="000B76DF" w:rsidRDefault="000B76DF">
            <w:pPr>
              <w:spacing w:after="1" w:line="220" w:lineRule="auto"/>
              <w:jc w:val="center"/>
            </w:pPr>
            <w:r>
              <w:rPr>
                <w:rFonts w:ascii="Calibri" w:hAnsi="Calibri" w:cs="Calibri"/>
              </w:rPr>
              <w:t>56°14'01,9" с.ш. 31°11'58,9" в.д.;</w:t>
            </w:r>
          </w:p>
          <w:p w:rsidR="000B76DF" w:rsidRDefault="000B76DF">
            <w:pPr>
              <w:spacing w:after="1" w:line="220" w:lineRule="auto"/>
              <w:jc w:val="center"/>
            </w:pPr>
            <w:r>
              <w:rPr>
                <w:rFonts w:ascii="Calibri" w:hAnsi="Calibri" w:cs="Calibri"/>
              </w:rPr>
              <w:t>56°13'43,0" с.ш. 31°11'59,5" в.д.;</w:t>
            </w:r>
          </w:p>
          <w:p w:rsidR="000B76DF" w:rsidRDefault="000B76DF">
            <w:pPr>
              <w:spacing w:after="1" w:line="220" w:lineRule="auto"/>
              <w:jc w:val="center"/>
            </w:pPr>
            <w:r>
              <w:rPr>
                <w:rFonts w:ascii="Calibri" w:hAnsi="Calibri" w:cs="Calibri"/>
              </w:rPr>
              <w:t>56°13'46,9" с.ш. 31°11'41,1" в.д.;</w:t>
            </w:r>
          </w:p>
          <w:p w:rsidR="000B76DF" w:rsidRDefault="000B76DF">
            <w:pPr>
              <w:spacing w:after="1" w:line="220" w:lineRule="auto"/>
              <w:jc w:val="center"/>
            </w:pPr>
            <w:r>
              <w:rPr>
                <w:rFonts w:ascii="Calibri" w:hAnsi="Calibri" w:cs="Calibri"/>
              </w:rPr>
              <w:t>56°13'43,2" с.ш. 31°11'25,9" в.д.;</w:t>
            </w:r>
          </w:p>
          <w:p w:rsidR="000B76DF" w:rsidRDefault="000B76DF">
            <w:pPr>
              <w:spacing w:after="1" w:line="220" w:lineRule="auto"/>
              <w:jc w:val="center"/>
            </w:pPr>
            <w:r>
              <w:rPr>
                <w:rFonts w:ascii="Calibri" w:hAnsi="Calibri" w:cs="Calibri"/>
              </w:rPr>
              <w:t>56°13'30,7" с.ш. 31°11'30,5" в.д.;</w:t>
            </w:r>
          </w:p>
          <w:p w:rsidR="000B76DF" w:rsidRDefault="000B76DF">
            <w:pPr>
              <w:spacing w:after="1" w:line="220" w:lineRule="auto"/>
              <w:jc w:val="center"/>
            </w:pPr>
            <w:r>
              <w:rPr>
                <w:rFonts w:ascii="Calibri" w:hAnsi="Calibri" w:cs="Calibri"/>
              </w:rPr>
              <w:t>56°13'29,4" с.ш. 31°11'18,8" в.д.;</w:t>
            </w:r>
          </w:p>
        </w:tc>
      </w:tr>
      <w:tr w:rsidR="000B76DF">
        <w:tc>
          <w:tcPr>
            <w:tcW w:w="4025" w:type="dxa"/>
          </w:tcPr>
          <w:p w:rsidR="000B76DF" w:rsidRDefault="000B76DF">
            <w:pPr>
              <w:spacing w:after="1" w:line="220" w:lineRule="auto"/>
              <w:jc w:val="center"/>
            </w:pPr>
            <w:r>
              <w:rPr>
                <w:rFonts w:ascii="Calibri" w:hAnsi="Calibri" w:cs="Calibri"/>
              </w:rPr>
              <w:t>У-2</w:t>
            </w:r>
          </w:p>
        </w:tc>
        <w:tc>
          <w:tcPr>
            <w:tcW w:w="5046" w:type="dxa"/>
          </w:tcPr>
          <w:p w:rsidR="000B76DF" w:rsidRDefault="000B76DF">
            <w:pPr>
              <w:spacing w:after="1" w:line="220" w:lineRule="auto"/>
              <w:jc w:val="center"/>
            </w:pPr>
            <w:r>
              <w:rPr>
                <w:rFonts w:ascii="Calibri" w:hAnsi="Calibri" w:cs="Calibri"/>
              </w:rPr>
              <w:t>56°16'37,2" с.ш. 31°15'52,7" в.д.;</w:t>
            </w:r>
          </w:p>
          <w:p w:rsidR="000B76DF" w:rsidRDefault="000B76DF">
            <w:pPr>
              <w:spacing w:after="1" w:line="220" w:lineRule="auto"/>
              <w:jc w:val="center"/>
            </w:pPr>
            <w:r>
              <w:rPr>
                <w:rFonts w:ascii="Calibri" w:hAnsi="Calibri" w:cs="Calibri"/>
              </w:rPr>
              <w:t>56°16'41,5" с.ш. 31°15'57,9" в.д.;</w:t>
            </w:r>
          </w:p>
        </w:tc>
      </w:tr>
      <w:tr w:rsidR="000B76DF">
        <w:tc>
          <w:tcPr>
            <w:tcW w:w="4025" w:type="dxa"/>
          </w:tcPr>
          <w:p w:rsidR="000B76DF" w:rsidRDefault="000B76DF">
            <w:pPr>
              <w:spacing w:after="1" w:line="220" w:lineRule="auto"/>
              <w:jc w:val="center"/>
            </w:pPr>
            <w:r>
              <w:rPr>
                <w:rFonts w:ascii="Calibri" w:hAnsi="Calibri" w:cs="Calibri"/>
              </w:rPr>
              <w:t>У-3</w:t>
            </w:r>
          </w:p>
        </w:tc>
        <w:tc>
          <w:tcPr>
            <w:tcW w:w="5046" w:type="dxa"/>
          </w:tcPr>
          <w:p w:rsidR="000B76DF" w:rsidRDefault="000B76DF">
            <w:pPr>
              <w:spacing w:after="1" w:line="220" w:lineRule="auto"/>
              <w:jc w:val="center"/>
            </w:pPr>
            <w:r>
              <w:rPr>
                <w:rFonts w:ascii="Calibri" w:hAnsi="Calibri" w:cs="Calibri"/>
              </w:rPr>
              <w:t>56°15'34,9" с.ш. 31°19'10,8" в.д.;</w:t>
            </w:r>
          </w:p>
          <w:p w:rsidR="000B76DF" w:rsidRDefault="000B76DF">
            <w:pPr>
              <w:spacing w:after="1" w:line="220" w:lineRule="auto"/>
              <w:jc w:val="center"/>
            </w:pPr>
            <w:r>
              <w:rPr>
                <w:rFonts w:ascii="Calibri" w:hAnsi="Calibri" w:cs="Calibri"/>
              </w:rPr>
              <w:t>56°15'29,4" с.ш. 31°18'40,0" в.д.;</w:t>
            </w:r>
          </w:p>
          <w:p w:rsidR="000B76DF" w:rsidRDefault="000B76DF">
            <w:pPr>
              <w:spacing w:after="1" w:line="220" w:lineRule="auto"/>
              <w:jc w:val="center"/>
            </w:pPr>
            <w:r>
              <w:rPr>
                <w:rFonts w:ascii="Calibri" w:hAnsi="Calibri" w:cs="Calibri"/>
              </w:rPr>
              <w:t>56°15'31,9" с.ш. 31°18'12,8" в.д.</w:t>
            </w:r>
          </w:p>
          <w:p w:rsidR="000B76DF" w:rsidRDefault="000B76DF">
            <w:pPr>
              <w:spacing w:after="1" w:line="220" w:lineRule="auto"/>
              <w:jc w:val="center"/>
            </w:pPr>
            <w:r>
              <w:rPr>
                <w:rFonts w:ascii="Calibri" w:hAnsi="Calibri" w:cs="Calibri"/>
              </w:rPr>
              <w:t>56°15'26,7" с.ш. 31°17'42,7" в.д.</w:t>
            </w:r>
          </w:p>
        </w:tc>
      </w:tr>
      <w:tr w:rsidR="000B76DF">
        <w:tc>
          <w:tcPr>
            <w:tcW w:w="4025" w:type="dxa"/>
          </w:tcPr>
          <w:p w:rsidR="000B76DF" w:rsidRDefault="000B76DF">
            <w:pPr>
              <w:spacing w:after="1" w:line="220" w:lineRule="auto"/>
              <w:jc w:val="center"/>
            </w:pPr>
            <w:r>
              <w:rPr>
                <w:rFonts w:ascii="Calibri" w:hAnsi="Calibri" w:cs="Calibri"/>
              </w:rPr>
              <w:t>У-4</w:t>
            </w:r>
          </w:p>
        </w:tc>
        <w:tc>
          <w:tcPr>
            <w:tcW w:w="5046" w:type="dxa"/>
          </w:tcPr>
          <w:p w:rsidR="000B76DF" w:rsidRDefault="000B76DF">
            <w:pPr>
              <w:spacing w:after="1" w:line="220" w:lineRule="auto"/>
              <w:jc w:val="center"/>
            </w:pPr>
            <w:r>
              <w:rPr>
                <w:rFonts w:ascii="Calibri" w:hAnsi="Calibri" w:cs="Calibri"/>
              </w:rPr>
              <w:t>56°14'29,6" с.ш. 31°18'36,7" в.д.</w:t>
            </w:r>
          </w:p>
          <w:p w:rsidR="000B76DF" w:rsidRDefault="000B76DF">
            <w:pPr>
              <w:spacing w:after="1" w:line="220" w:lineRule="auto"/>
              <w:jc w:val="center"/>
            </w:pPr>
            <w:r>
              <w:rPr>
                <w:rFonts w:ascii="Calibri" w:hAnsi="Calibri" w:cs="Calibri"/>
              </w:rPr>
              <w:t>56°14'23,0" с.ш. 31°18'02,2" в.д.</w:t>
            </w:r>
          </w:p>
          <w:p w:rsidR="000B76DF" w:rsidRDefault="000B76DF">
            <w:pPr>
              <w:spacing w:after="1" w:line="220" w:lineRule="auto"/>
              <w:jc w:val="center"/>
            </w:pPr>
            <w:r>
              <w:rPr>
                <w:rFonts w:ascii="Calibri" w:hAnsi="Calibri" w:cs="Calibri"/>
              </w:rPr>
              <w:t>56°14'23,4" с.ш. 31°17'41,2" в.д.</w:t>
            </w:r>
          </w:p>
          <w:p w:rsidR="000B76DF" w:rsidRDefault="000B76DF">
            <w:pPr>
              <w:spacing w:after="1" w:line="220" w:lineRule="auto"/>
              <w:jc w:val="center"/>
            </w:pPr>
            <w:r>
              <w:rPr>
                <w:rFonts w:ascii="Calibri" w:hAnsi="Calibri" w:cs="Calibri"/>
              </w:rPr>
              <w:t>56°14'23,5" с.ш. 31°17'16,2" в.д.</w:t>
            </w:r>
          </w:p>
          <w:p w:rsidR="000B76DF" w:rsidRDefault="000B76DF">
            <w:pPr>
              <w:spacing w:after="1" w:line="220" w:lineRule="auto"/>
              <w:jc w:val="center"/>
            </w:pPr>
            <w:r>
              <w:rPr>
                <w:rFonts w:ascii="Calibri" w:hAnsi="Calibri" w:cs="Calibri"/>
              </w:rPr>
              <w:lastRenderedPageBreak/>
              <w:t>56°14'21,2" с.ш. 31°17'11,3" в.д.</w:t>
            </w:r>
          </w:p>
          <w:p w:rsidR="000B76DF" w:rsidRDefault="000B76DF">
            <w:pPr>
              <w:spacing w:after="1" w:line="220" w:lineRule="auto"/>
              <w:jc w:val="center"/>
            </w:pPr>
            <w:r>
              <w:rPr>
                <w:rFonts w:ascii="Calibri" w:hAnsi="Calibri" w:cs="Calibri"/>
              </w:rPr>
              <w:t>56°14'14,3" с.ш. 31°17'03,3" в.д.</w:t>
            </w:r>
          </w:p>
          <w:p w:rsidR="000B76DF" w:rsidRDefault="000B76DF">
            <w:pPr>
              <w:spacing w:after="1" w:line="220" w:lineRule="auto"/>
              <w:jc w:val="center"/>
            </w:pPr>
            <w:r>
              <w:rPr>
                <w:rFonts w:ascii="Calibri" w:hAnsi="Calibri" w:cs="Calibri"/>
              </w:rPr>
              <w:t>56°13'20,3" с.ш. 31°15'54,9" в.д.</w:t>
            </w:r>
          </w:p>
          <w:p w:rsidR="000B76DF" w:rsidRDefault="000B76DF">
            <w:pPr>
              <w:spacing w:after="1" w:line="220" w:lineRule="auto"/>
              <w:jc w:val="center"/>
            </w:pPr>
            <w:r>
              <w:rPr>
                <w:rFonts w:ascii="Calibri" w:hAnsi="Calibri" w:cs="Calibri"/>
              </w:rPr>
              <w:t>56°12'54,8" с.ш. 31°17'10,4" в.д.</w:t>
            </w:r>
          </w:p>
        </w:tc>
      </w:tr>
      <w:tr w:rsidR="000B76DF">
        <w:tc>
          <w:tcPr>
            <w:tcW w:w="4025" w:type="dxa"/>
          </w:tcPr>
          <w:p w:rsidR="000B76DF" w:rsidRDefault="000B76DF">
            <w:pPr>
              <w:spacing w:after="1" w:line="220" w:lineRule="auto"/>
              <w:jc w:val="center"/>
            </w:pPr>
            <w:r>
              <w:rPr>
                <w:rFonts w:ascii="Calibri" w:hAnsi="Calibri" w:cs="Calibri"/>
              </w:rPr>
              <w:lastRenderedPageBreak/>
              <w:t>У-5</w:t>
            </w:r>
          </w:p>
        </w:tc>
        <w:tc>
          <w:tcPr>
            <w:tcW w:w="5046" w:type="dxa"/>
          </w:tcPr>
          <w:p w:rsidR="000B76DF" w:rsidRDefault="000B76DF">
            <w:pPr>
              <w:spacing w:after="1" w:line="220" w:lineRule="auto"/>
              <w:jc w:val="center"/>
            </w:pPr>
            <w:r>
              <w:rPr>
                <w:rFonts w:ascii="Calibri" w:hAnsi="Calibri" w:cs="Calibri"/>
              </w:rPr>
              <w:t>56°11'13,3" с.ш. 31°14'01,8" в.д.</w:t>
            </w:r>
          </w:p>
          <w:p w:rsidR="000B76DF" w:rsidRDefault="000B76DF">
            <w:pPr>
              <w:spacing w:after="1" w:line="220" w:lineRule="auto"/>
              <w:jc w:val="center"/>
            </w:pPr>
            <w:r>
              <w:rPr>
                <w:rFonts w:ascii="Calibri" w:hAnsi="Calibri" w:cs="Calibri"/>
              </w:rPr>
              <w:t>56°11'25,1" с.ш. 31°14'02,4" в.д.</w:t>
            </w:r>
          </w:p>
          <w:p w:rsidR="000B76DF" w:rsidRDefault="000B76DF">
            <w:pPr>
              <w:spacing w:after="1" w:line="220" w:lineRule="auto"/>
              <w:jc w:val="center"/>
            </w:pPr>
            <w:r>
              <w:rPr>
                <w:rFonts w:ascii="Calibri" w:hAnsi="Calibri" w:cs="Calibri"/>
              </w:rPr>
              <w:t>56°11'24,7" с.ш. 31°13'16,5" в.д.</w:t>
            </w:r>
          </w:p>
          <w:p w:rsidR="000B76DF" w:rsidRDefault="000B76DF">
            <w:pPr>
              <w:spacing w:after="1" w:line="220" w:lineRule="auto"/>
              <w:jc w:val="center"/>
            </w:pPr>
            <w:r>
              <w:rPr>
                <w:rFonts w:ascii="Calibri" w:hAnsi="Calibri" w:cs="Calibri"/>
              </w:rPr>
              <w:t>56°10'49,4" с.ш. 31°14'05,1" в.д.</w:t>
            </w:r>
          </w:p>
          <w:p w:rsidR="000B76DF" w:rsidRDefault="000B76DF">
            <w:pPr>
              <w:spacing w:after="1" w:line="220" w:lineRule="auto"/>
              <w:jc w:val="center"/>
            </w:pPr>
            <w:r>
              <w:rPr>
                <w:rFonts w:ascii="Calibri" w:hAnsi="Calibri" w:cs="Calibri"/>
              </w:rPr>
              <w:t>56°10'54,4" с.ш. 31°13'33,6" в.д.</w:t>
            </w:r>
          </w:p>
        </w:tc>
      </w:tr>
      <w:tr w:rsidR="000B76DF">
        <w:tc>
          <w:tcPr>
            <w:tcW w:w="4025" w:type="dxa"/>
          </w:tcPr>
          <w:p w:rsidR="000B76DF" w:rsidRDefault="000B76DF">
            <w:pPr>
              <w:spacing w:after="1" w:line="220" w:lineRule="auto"/>
              <w:jc w:val="center"/>
            </w:pPr>
            <w:r>
              <w:rPr>
                <w:rFonts w:ascii="Calibri" w:hAnsi="Calibri" w:cs="Calibri"/>
              </w:rPr>
              <w:t>У-6</w:t>
            </w:r>
          </w:p>
        </w:tc>
        <w:tc>
          <w:tcPr>
            <w:tcW w:w="5046" w:type="dxa"/>
          </w:tcPr>
          <w:p w:rsidR="000B76DF" w:rsidRDefault="000B76DF">
            <w:pPr>
              <w:spacing w:after="1" w:line="220" w:lineRule="auto"/>
              <w:jc w:val="center"/>
            </w:pPr>
            <w:r>
              <w:rPr>
                <w:rFonts w:ascii="Calibri" w:hAnsi="Calibri" w:cs="Calibri"/>
              </w:rPr>
              <w:t>56°11'50,6" с.ш. 31°12'43,9" в.д.</w:t>
            </w:r>
          </w:p>
          <w:p w:rsidR="000B76DF" w:rsidRDefault="000B76DF">
            <w:pPr>
              <w:spacing w:after="1" w:line="220" w:lineRule="auto"/>
              <w:jc w:val="center"/>
            </w:pPr>
            <w:r>
              <w:rPr>
                <w:rFonts w:ascii="Calibri" w:hAnsi="Calibri" w:cs="Calibri"/>
              </w:rPr>
              <w:t>56°11'58,9" с.ш. 31°13'10,0" в.д.</w:t>
            </w:r>
          </w:p>
          <w:p w:rsidR="000B76DF" w:rsidRDefault="000B76DF">
            <w:pPr>
              <w:spacing w:after="1" w:line="220" w:lineRule="auto"/>
              <w:jc w:val="center"/>
            </w:pPr>
            <w:r>
              <w:rPr>
                <w:rFonts w:ascii="Calibri" w:hAnsi="Calibri" w:cs="Calibri"/>
              </w:rPr>
              <w:t>56°12'18,0" с.ш. 31°12'48,9" в.д.</w:t>
            </w:r>
          </w:p>
          <w:p w:rsidR="000B76DF" w:rsidRDefault="000B76DF">
            <w:pPr>
              <w:spacing w:after="1" w:line="220" w:lineRule="auto"/>
              <w:jc w:val="center"/>
            </w:pPr>
            <w:r>
              <w:rPr>
                <w:rFonts w:ascii="Calibri" w:hAnsi="Calibri" w:cs="Calibri"/>
              </w:rPr>
              <w:t>56°12'38,9" с.ш. 31°12'53,7" в.д.</w:t>
            </w:r>
          </w:p>
          <w:p w:rsidR="000B76DF" w:rsidRDefault="000B76DF">
            <w:pPr>
              <w:spacing w:after="1" w:line="220" w:lineRule="auto"/>
              <w:jc w:val="center"/>
            </w:pPr>
            <w:r>
              <w:rPr>
                <w:rFonts w:ascii="Calibri" w:hAnsi="Calibri" w:cs="Calibri"/>
              </w:rPr>
              <w:t>56°13'03,4" с.ш. 31°12'33,0" в.д.</w:t>
            </w:r>
          </w:p>
          <w:p w:rsidR="000B76DF" w:rsidRDefault="000B76DF">
            <w:pPr>
              <w:spacing w:after="1" w:line="220" w:lineRule="auto"/>
              <w:jc w:val="center"/>
            </w:pPr>
            <w:r>
              <w:rPr>
                <w:rFonts w:ascii="Calibri" w:hAnsi="Calibri" w:cs="Calibri"/>
              </w:rPr>
              <w:t>56°13'24,2" с.ш. 31°11'52,3" в.д.</w:t>
            </w:r>
          </w:p>
          <w:p w:rsidR="000B76DF" w:rsidRDefault="000B76DF">
            <w:pPr>
              <w:spacing w:after="1" w:line="220" w:lineRule="auto"/>
              <w:jc w:val="center"/>
            </w:pPr>
            <w:r>
              <w:rPr>
                <w:rFonts w:ascii="Calibri" w:hAnsi="Calibri" w:cs="Calibri"/>
              </w:rPr>
              <w:t>56°13'15,5" с.ш. 31°11'26,8" в.д.</w:t>
            </w:r>
          </w:p>
        </w:tc>
      </w:tr>
      <w:tr w:rsidR="000B76DF">
        <w:tc>
          <w:tcPr>
            <w:tcW w:w="4025" w:type="dxa"/>
          </w:tcPr>
          <w:p w:rsidR="000B76DF" w:rsidRDefault="000B76DF">
            <w:pPr>
              <w:spacing w:after="1" w:line="220" w:lineRule="auto"/>
              <w:jc w:val="center"/>
            </w:pPr>
            <w:r>
              <w:rPr>
                <w:rFonts w:ascii="Calibri" w:hAnsi="Calibri" w:cs="Calibri"/>
              </w:rPr>
              <w:t>У-7</w:t>
            </w:r>
          </w:p>
        </w:tc>
        <w:tc>
          <w:tcPr>
            <w:tcW w:w="5046" w:type="dxa"/>
          </w:tcPr>
          <w:p w:rsidR="000B76DF" w:rsidRDefault="000B76DF">
            <w:pPr>
              <w:spacing w:after="1" w:line="220" w:lineRule="auto"/>
              <w:jc w:val="center"/>
            </w:pPr>
            <w:r>
              <w:rPr>
                <w:rFonts w:ascii="Calibri" w:hAnsi="Calibri" w:cs="Calibri"/>
              </w:rPr>
              <w:t>56°13'20,7" с.ш. 31°15'45,4" в.д.</w:t>
            </w:r>
          </w:p>
          <w:p w:rsidR="000B76DF" w:rsidRDefault="000B76DF">
            <w:pPr>
              <w:spacing w:after="1" w:line="220" w:lineRule="auto"/>
              <w:jc w:val="center"/>
            </w:pPr>
            <w:r>
              <w:rPr>
                <w:rFonts w:ascii="Calibri" w:hAnsi="Calibri" w:cs="Calibri"/>
              </w:rPr>
              <w:t>56°13'22,0" с.ш. 31°15'08,4" в.д.</w:t>
            </w:r>
          </w:p>
          <w:p w:rsidR="000B76DF" w:rsidRDefault="000B76DF">
            <w:pPr>
              <w:spacing w:after="1" w:line="220" w:lineRule="auto"/>
              <w:jc w:val="center"/>
            </w:pPr>
            <w:r>
              <w:rPr>
                <w:rFonts w:ascii="Calibri" w:hAnsi="Calibri" w:cs="Calibri"/>
              </w:rPr>
              <w:t>56°13'12,4" с.ш. 31°14'45,7" в.д.</w:t>
            </w:r>
          </w:p>
          <w:p w:rsidR="000B76DF" w:rsidRDefault="000B76DF">
            <w:pPr>
              <w:spacing w:after="1" w:line="220" w:lineRule="auto"/>
              <w:jc w:val="center"/>
            </w:pPr>
            <w:r>
              <w:rPr>
                <w:rFonts w:ascii="Calibri" w:hAnsi="Calibri" w:cs="Calibri"/>
              </w:rPr>
              <w:t>56°13'15,5" с.ш. 31°14'28,7" в.д.</w:t>
            </w:r>
          </w:p>
          <w:p w:rsidR="000B76DF" w:rsidRDefault="000B76DF">
            <w:pPr>
              <w:spacing w:after="1" w:line="220" w:lineRule="auto"/>
              <w:jc w:val="center"/>
            </w:pPr>
            <w:r>
              <w:rPr>
                <w:rFonts w:ascii="Calibri" w:hAnsi="Calibri" w:cs="Calibri"/>
              </w:rPr>
              <w:t>56°13'31,5" с.ш. 31°14'34,7" в.д.</w:t>
            </w:r>
          </w:p>
          <w:p w:rsidR="000B76DF" w:rsidRDefault="000B76DF">
            <w:pPr>
              <w:spacing w:after="1" w:line="220" w:lineRule="auto"/>
              <w:jc w:val="center"/>
            </w:pPr>
            <w:r>
              <w:rPr>
                <w:rFonts w:ascii="Calibri" w:hAnsi="Calibri" w:cs="Calibri"/>
              </w:rPr>
              <w:t>56°13'50,0" с.ш. 31°14'37,7" в.д.</w:t>
            </w:r>
          </w:p>
          <w:p w:rsidR="000B76DF" w:rsidRDefault="000B76DF">
            <w:pPr>
              <w:spacing w:after="1" w:line="220" w:lineRule="auto"/>
              <w:jc w:val="center"/>
            </w:pPr>
            <w:r>
              <w:rPr>
                <w:rFonts w:ascii="Calibri" w:hAnsi="Calibri" w:cs="Calibri"/>
              </w:rPr>
              <w:t>56°13'37,2" с.ш. 31°15'54,1" в.д.</w:t>
            </w:r>
          </w:p>
        </w:tc>
      </w:tr>
    </w:tbl>
    <w:p w:rsidR="000B76DF" w:rsidRDefault="000B76DF">
      <w:pPr>
        <w:spacing w:after="1" w:line="220" w:lineRule="auto"/>
        <w:jc w:val="both"/>
      </w:pPr>
    </w:p>
    <w:p w:rsidR="00193987" w:rsidRDefault="00193987" w:rsidP="005842EB"/>
    <w:p w:rsidR="00B02FDB" w:rsidRDefault="00B02FDB"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D67125" w:rsidRDefault="00D67125"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564AA7" w:rsidRDefault="00564AA7" w:rsidP="00AB6256">
      <w:pPr>
        <w:spacing w:after="0"/>
        <w:rPr>
          <w:rFonts w:ascii="Times New Roman" w:hAnsi="Times New Roman" w:cs="Times New Roman"/>
          <w:sz w:val="24"/>
          <w:szCs w:val="24"/>
        </w:rPr>
      </w:pPr>
    </w:p>
    <w:p w:rsidR="00AB6256" w:rsidRPr="005842EB" w:rsidRDefault="00AB6256" w:rsidP="005842EB"/>
    <w:sectPr w:rsidR="00AB6256" w:rsidRPr="005842EB" w:rsidSect="00F43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D3516"/>
    <w:rsid w:val="00022A20"/>
    <w:rsid w:val="00045EB9"/>
    <w:rsid w:val="000550A0"/>
    <w:rsid w:val="0005731C"/>
    <w:rsid w:val="00066C54"/>
    <w:rsid w:val="00071050"/>
    <w:rsid w:val="00094F36"/>
    <w:rsid w:val="000B4894"/>
    <w:rsid w:val="000B571D"/>
    <w:rsid w:val="000B76DF"/>
    <w:rsid w:val="000C35A8"/>
    <w:rsid w:val="000F70D5"/>
    <w:rsid w:val="0010059D"/>
    <w:rsid w:val="0014322C"/>
    <w:rsid w:val="0019018D"/>
    <w:rsid w:val="00193987"/>
    <w:rsid w:val="001A548E"/>
    <w:rsid w:val="001C7615"/>
    <w:rsid w:val="001C7D22"/>
    <w:rsid w:val="001F1554"/>
    <w:rsid w:val="00242C91"/>
    <w:rsid w:val="00262045"/>
    <w:rsid w:val="00341BA6"/>
    <w:rsid w:val="00353898"/>
    <w:rsid w:val="00357943"/>
    <w:rsid w:val="00367BE2"/>
    <w:rsid w:val="003744FF"/>
    <w:rsid w:val="00386327"/>
    <w:rsid w:val="003A7A0C"/>
    <w:rsid w:val="003E5727"/>
    <w:rsid w:val="004511DC"/>
    <w:rsid w:val="00461696"/>
    <w:rsid w:val="004841F2"/>
    <w:rsid w:val="004848A4"/>
    <w:rsid w:val="004C3DDF"/>
    <w:rsid w:val="004D2FB6"/>
    <w:rsid w:val="004D52CA"/>
    <w:rsid w:val="004F64CF"/>
    <w:rsid w:val="00564AA7"/>
    <w:rsid w:val="00583334"/>
    <w:rsid w:val="005842EB"/>
    <w:rsid w:val="00585E76"/>
    <w:rsid w:val="00596385"/>
    <w:rsid w:val="006074E4"/>
    <w:rsid w:val="00643E2D"/>
    <w:rsid w:val="00656042"/>
    <w:rsid w:val="006679B4"/>
    <w:rsid w:val="00677004"/>
    <w:rsid w:val="0068275D"/>
    <w:rsid w:val="00683553"/>
    <w:rsid w:val="006A3E0D"/>
    <w:rsid w:val="006D21C2"/>
    <w:rsid w:val="00706A67"/>
    <w:rsid w:val="0073315E"/>
    <w:rsid w:val="007A03E2"/>
    <w:rsid w:val="007B2635"/>
    <w:rsid w:val="007D3516"/>
    <w:rsid w:val="007F1D79"/>
    <w:rsid w:val="008253C0"/>
    <w:rsid w:val="0085697B"/>
    <w:rsid w:val="008666DD"/>
    <w:rsid w:val="00883C9A"/>
    <w:rsid w:val="008A79EC"/>
    <w:rsid w:val="008B5CE2"/>
    <w:rsid w:val="009333DF"/>
    <w:rsid w:val="009D55B7"/>
    <w:rsid w:val="00A01035"/>
    <w:rsid w:val="00A33C26"/>
    <w:rsid w:val="00A53372"/>
    <w:rsid w:val="00A701D2"/>
    <w:rsid w:val="00A8311F"/>
    <w:rsid w:val="00AA0CF5"/>
    <w:rsid w:val="00AA3270"/>
    <w:rsid w:val="00AB3A04"/>
    <w:rsid w:val="00AB6256"/>
    <w:rsid w:val="00B02FDB"/>
    <w:rsid w:val="00B21E33"/>
    <w:rsid w:val="00B37CBB"/>
    <w:rsid w:val="00B55532"/>
    <w:rsid w:val="00B93EE5"/>
    <w:rsid w:val="00BA584E"/>
    <w:rsid w:val="00BC4E5D"/>
    <w:rsid w:val="00BD3874"/>
    <w:rsid w:val="00BE083B"/>
    <w:rsid w:val="00C51341"/>
    <w:rsid w:val="00C732C4"/>
    <w:rsid w:val="00C97FD4"/>
    <w:rsid w:val="00CD4924"/>
    <w:rsid w:val="00CE48E0"/>
    <w:rsid w:val="00D0765D"/>
    <w:rsid w:val="00D513DC"/>
    <w:rsid w:val="00D53CAD"/>
    <w:rsid w:val="00D53FAB"/>
    <w:rsid w:val="00D67125"/>
    <w:rsid w:val="00DA675B"/>
    <w:rsid w:val="00DB0381"/>
    <w:rsid w:val="00DF6EBA"/>
    <w:rsid w:val="00DF769D"/>
    <w:rsid w:val="00E05240"/>
    <w:rsid w:val="00E113A2"/>
    <w:rsid w:val="00E2391E"/>
    <w:rsid w:val="00E3383F"/>
    <w:rsid w:val="00E53097"/>
    <w:rsid w:val="00E77718"/>
    <w:rsid w:val="00E91603"/>
    <w:rsid w:val="00F07E66"/>
    <w:rsid w:val="00F430EE"/>
    <w:rsid w:val="00F453BB"/>
    <w:rsid w:val="00F94365"/>
    <w:rsid w:val="00F95429"/>
    <w:rsid w:val="00FA07DE"/>
    <w:rsid w:val="00FA7769"/>
    <w:rsid w:val="00FD3E3A"/>
    <w:rsid w:val="00FD6A11"/>
    <w:rsid w:val="00FD6D25"/>
    <w:rsid w:val="00FD7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EE"/>
  </w:style>
  <w:style w:type="paragraph" w:styleId="1">
    <w:name w:val="heading 1"/>
    <w:basedOn w:val="a"/>
    <w:link w:val="10"/>
    <w:uiPriority w:val="9"/>
    <w:qFormat/>
    <w:rsid w:val="00D07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6256"/>
    <w:pPr>
      <w:suppressAutoHyphens/>
      <w:autoSpaceDN w:val="0"/>
      <w:spacing w:after="0"/>
    </w:pPr>
    <w:rPr>
      <w:rFonts w:ascii="Liberation Serif" w:eastAsia="NSimSun" w:hAnsi="Liberation Serif" w:cs="Lucida Sans"/>
      <w:kern w:val="3"/>
      <w:sz w:val="24"/>
      <w:szCs w:val="24"/>
      <w:lang w:eastAsia="zh-CN" w:bidi="hi-IN"/>
    </w:rPr>
  </w:style>
  <w:style w:type="character" w:customStyle="1" w:styleId="10">
    <w:name w:val="Заголовок 1 Знак"/>
    <w:basedOn w:val="a0"/>
    <w:link w:val="1"/>
    <w:uiPriority w:val="9"/>
    <w:rsid w:val="00D0765D"/>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D07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07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63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Standard"/>
    <w:rsid w:val="00A8311F"/>
    <w:pPr>
      <w:widowControl w:val="0"/>
      <w:suppressLineNumbers/>
      <w:spacing w:line="240" w:lineRule="auto"/>
      <w:textAlignment w:val="baseline"/>
    </w:pPr>
    <w:rPr>
      <w:rFonts w:ascii="Times New Roman" w:eastAsia="Andale Sans UI" w:hAnsi="Times New Roman" w:cs="Tahoma"/>
      <w:lang w:eastAsia="ru-RU" w:bidi="ar-SA"/>
    </w:rPr>
  </w:style>
  <w:style w:type="paragraph" w:customStyle="1" w:styleId="msonormalmailrucssattributepostfix">
    <w:name w:val="msonormal_mailru_css_attribute_postfix"/>
    <w:basedOn w:val="a"/>
    <w:rsid w:val="00DF6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125"/>
    <w:rPr>
      <w:b/>
      <w:bCs/>
    </w:rPr>
  </w:style>
  <w:style w:type="character" w:styleId="a5">
    <w:name w:val="Emphasis"/>
    <w:basedOn w:val="a0"/>
    <w:uiPriority w:val="20"/>
    <w:qFormat/>
    <w:rsid w:val="00D671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6256"/>
    <w:pPr>
      <w:suppressAutoHyphens/>
      <w:autoSpaceDN w:val="0"/>
      <w:spacing w:after="0"/>
    </w:pPr>
    <w:rPr>
      <w:rFonts w:ascii="Liberation Serif" w:eastAsia="NSimSun" w:hAnsi="Liberation Serif" w:cs="Lucida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25066044">
      <w:bodyDiv w:val="1"/>
      <w:marLeft w:val="0"/>
      <w:marRight w:val="0"/>
      <w:marTop w:val="0"/>
      <w:marBottom w:val="0"/>
      <w:divBdr>
        <w:top w:val="none" w:sz="0" w:space="0" w:color="auto"/>
        <w:left w:val="none" w:sz="0" w:space="0" w:color="auto"/>
        <w:bottom w:val="none" w:sz="0" w:space="0" w:color="auto"/>
        <w:right w:val="none" w:sz="0" w:space="0" w:color="auto"/>
      </w:divBdr>
      <w:divsChild>
        <w:div w:id="1286232169">
          <w:marLeft w:val="0"/>
          <w:marRight w:val="0"/>
          <w:marTop w:val="0"/>
          <w:marBottom w:val="0"/>
          <w:divBdr>
            <w:top w:val="none" w:sz="0" w:space="0" w:color="auto"/>
            <w:left w:val="none" w:sz="0" w:space="0" w:color="auto"/>
            <w:bottom w:val="none" w:sz="0" w:space="0" w:color="auto"/>
            <w:right w:val="none" w:sz="0" w:space="0" w:color="auto"/>
          </w:divBdr>
          <w:divsChild>
            <w:div w:id="7662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24&amp;dst=100132" TargetMode="External"/><Relationship Id="rId21" Type="http://schemas.openxmlformats.org/officeDocument/2006/relationships/hyperlink" Target="https://login.consultant.ru/link/?req=doc&amp;base=LAW&amp;n=477510" TargetMode="External"/><Relationship Id="rId42" Type="http://schemas.openxmlformats.org/officeDocument/2006/relationships/hyperlink" Target="https://login.consultant.ru/link/?req=doc&amp;base=LAW&amp;n=464224&amp;dst=100029" TargetMode="External"/><Relationship Id="rId63" Type="http://schemas.openxmlformats.org/officeDocument/2006/relationships/hyperlink" Target="https://login.consultant.ru/link/?req=doc&amp;base=LAW&amp;n=203994" TargetMode="External"/><Relationship Id="rId84" Type="http://schemas.openxmlformats.org/officeDocument/2006/relationships/hyperlink" Target="https://login.consultant.ru/link/?req=doc&amp;base=LAW&amp;n=481376&amp;dst=100726" TargetMode="External"/><Relationship Id="rId138" Type="http://schemas.openxmlformats.org/officeDocument/2006/relationships/hyperlink" Target="https://login.consultant.ru/link/?req=doc&amp;base=LAW&amp;n=464224&amp;dst=100184" TargetMode="External"/><Relationship Id="rId159" Type="http://schemas.openxmlformats.org/officeDocument/2006/relationships/hyperlink" Target="https://login.consultant.ru/link/?req=doc&amp;base=LAW&amp;n=464224&amp;dst=100224" TargetMode="External"/><Relationship Id="rId170" Type="http://schemas.openxmlformats.org/officeDocument/2006/relationships/hyperlink" Target="https://login.consultant.ru/link/?req=doc&amp;base=LAW&amp;n=464224&amp;dst=100259" TargetMode="External"/><Relationship Id="rId191" Type="http://schemas.openxmlformats.org/officeDocument/2006/relationships/hyperlink" Target="https://login.consultant.ru/link/?req=doc&amp;base=LAW&amp;n=464224&amp;dst=100335" TargetMode="External"/><Relationship Id="rId205" Type="http://schemas.openxmlformats.org/officeDocument/2006/relationships/hyperlink" Target="https://login.consultant.ru/link/?req=doc&amp;base=LAW&amp;n=464224&amp;dst=100360" TargetMode="External"/><Relationship Id="rId226" Type="http://schemas.openxmlformats.org/officeDocument/2006/relationships/hyperlink" Target="https://login.consultant.ru/link/?req=doc&amp;base=LAW&amp;n=464224&amp;dst=100411" TargetMode="External"/><Relationship Id="rId107" Type="http://schemas.openxmlformats.org/officeDocument/2006/relationships/hyperlink" Target="https://login.consultant.ru/link/?req=doc&amp;base=LAW&amp;n=464224&amp;dst=100090" TargetMode="External"/><Relationship Id="rId11" Type="http://schemas.openxmlformats.org/officeDocument/2006/relationships/hyperlink" Target="https://login.consultant.ru/link/?req=doc&amp;base=LAW&amp;n=288379" TargetMode="External"/><Relationship Id="rId32" Type="http://schemas.openxmlformats.org/officeDocument/2006/relationships/hyperlink" Target="https://login.consultant.ru/link/?req=doc&amp;base=LAW&amp;n=464224&amp;dst=100018" TargetMode="External"/><Relationship Id="rId53" Type="http://schemas.openxmlformats.org/officeDocument/2006/relationships/hyperlink" Target="https://login.consultant.ru/link/?req=doc&amp;base=LAW&amp;n=464224&amp;dst=100042" TargetMode="External"/><Relationship Id="rId74" Type="http://schemas.openxmlformats.org/officeDocument/2006/relationships/hyperlink" Target="https://login.consultant.ru/link/?req=doc&amp;base=LAW&amp;n=454232&amp;dst=3099" TargetMode="External"/><Relationship Id="rId128" Type="http://schemas.openxmlformats.org/officeDocument/2006/relationships/hyperlink" Target="https://login.consultant.ru/link/?req=doc&amp;base=LAW&amp;n=464224&amp;dst=100157" TargetMode="External"/><Relationship Id="rId149" Type="http://schemas.openxmlformats.org/officeDocument/2006/relationships/hyperlink" Target="https://login.consultant.ru/link/?req=doc&amp;base=LAW&amp;n=198335&amp;dst=100058" TargetMode="External"/><Relationship Id="rId5" Type="http://schemas.openxmlformats.org/officeDocument/2006/relationships/hyperlink" Target="https://login.consultant.ru/link/?req=doc&amp;base=LAW&amp;n=464224&amp;dst=100006" TargetMode="External"/><Relationship Id="rId95" Type="http://schemas.openxmlformats.org/officeDocument/2006/relationships/hyperlink" Target="https://login.consultant.ru/link/?req=doc&amp;base=LAW&amp;n=464224&amp;dst=100070" TargetMode="External"/><Relationship Id="rId160" Type="http://schemas.openxmlformats.org/officeDocument/2006/relationships/hyperlink" Target="https://login.consultant.ru/link/?req=doc&amp;base=LAW&amp;n=464224&amp;dst=100225" TargetMode="External"/><Relationship Id="rId181" Type="http://schemas.openxmlformats.org/officeDocument/2006/relationships/hyperlink" Target="https://login.consultant.ru/link/?req=doc&amp;base=LAW&amp;n=464224&amp;dst=100318" TargetMode="External"/><Relationship Id="rId216" Type="http://schemas.openxmlformats.org/officeDocument/2006/relationships/hyperlink" Target="https://login.consultant.ru/link/?req=doc&amp;base=LAW&amp;n=464224&amp;dst=100389" TargetMode="External"/><Relationship Id="rId22" Type="http://schemas.openxmlformats.org/officeDocument/2006/relationships/hyperlink" Target="https://login.consultant.ru/link/?req=doc&amp;base=LAW&amp;n=477510&amp;dst=373" TargetMode="External"/><Relationship Id="rId43" Type="http://schemas.openxmlformats.org/officeDocument/2006/relationships/hyperlink" Target="https://login.consultant.ru/link/?req=doc&amp;base=LAW&amp;n=464224&amp;dst=100030" TargetMode="External"/><Relationship Id="rId64" Type="http://schemas.openxmlformats.org/officeDocument/2006/relationships/hyperlink" Target="https://login.consultant.ru/link/?req=doc&amp;base=LAW&amp;n=297047" TargetMode="External"/><Relationship Id="rId118" Type="http://schemas.openxmlformats.org/officeDocument/2006/relationships/hyperlink" Target="https://login.consultant.ru/link/?req=doc&amp;base=LAW&amp;n=464224&amp;dst=100133" TargetMode="External"/><Relationship Id="rId139" Type="http://schemas.openxmlformats.org/officeDocument/2006/relationships/hyperlink" Target="https://login.consultant.ru/link/?req=doc&amp;base=LAW&amp;n=464224&amp;dst=100185" TargetMode="External"/><Relationship Id="rId80" Type="http://schemas.openxmlformats.org/officeDocument/2006/relationships/hyperlink" Target="https://login.consultant.ru/link/?req=doc&amp;base=LAW&amp;n=357558" TargetMode="External"/><Relationship Id="rId85" Type="http://schemas.openxmlformats.org/officeDocument/2006/relationships/hyperlink" Target="https://login.consultant.ru/link/?req=doc&amp;base=LAW&amp;n=481376&amp;dst=100784" TargetMode="External"/><Relationship Id="rId150" Type="http://schemas.openxmlformats.org/officeDocument/2006/relationships/hyperlink" Target="https://login.consultant.ru/link/?req=doc&amp;base=LAW&amp;n=464224&amp;dst=100199" TargetMode="External"/><Relationship Id="rId155" Type="http://schemas.openxmlformats.org/officeDocument/2006/relationships/hyperlink" Target="https://login.consultant.ru/link/?req=doc&amp;base=LAW&amp;n=464224&amp;dst=100210" TargetMode="External"/><Relationship Id="rId171" Type="http://schemas.openxmlformats.org/officeDocument/2006/relationships/hyperlink" Target="https://login.consultant.ru/link/?req=doc&amp;base=LAW&amp;n=464224&amp;dst=100261" TargetMode="External"/><Relationship Id="rId176" Type="http://schemas.openxmlformats.org/officeDocument/2006/relationships/hyperlink" Target="https://login.consultant.ru/link/?req=doc&amp;base=LAW&amp;n=464224&amp;dst=100309" TargetMode="External"/><Relationship Id="rId192" Type="http://schemas.openxmlformats.org/officeDocument/2006/relationships/hyperlink" Target="https://login.consultant.ru/link/?req=doc&amp;base=LAW&amp;n=464224&amp;dst=100336" TargetMode="External"/><Relationship Id="rId197" Type="http://schemas.openxmlformats.org/officeDocument/2006/relationships/hyperlink" Target="https://login.consultant.ru/link/?req=doc&amp;base=LAW&amp;n=464224&amp;dst=100347" TargetMode="External"/><Relationship Id="rId206" Type="http://schemas.openxmlformats.org/officeDocument/2006/relationships/hyperlink" Target="https://login.consultant.ru/link/?req=doc&amp;base=LAW&amp;n=464224&amp;dst=100364" TargetMode="External"/><Relationship Id="rId227" Type="http://schemas.openxmlformats.org/officeDocument/2006/relationships/hyperlink" Target="https://login.consultant.ru/link/?req=doc&amp;base=LAW&amp;n=464224&amp;dst=100413" TargetMode="External"/><Relationship Id="rId201" Type="http://schemas.openxmlformats.org/officeDocument/2006/relationships/hyperlink" Target="https://login.consultant.ru/link/?req=doc&amp;base=LAW&amp;n=464224&amp;dst=100353" TargetMode="External"/><Relationship Id="rId222" Type="http://schemas.openxmlformats.org/officeDocument/2006/relationships/hyperlink" Target="https://login.consultant.ru/link/?req=doc&amp;base=LAW&amp;n=464224&amp;dst=100402" TargetMode="External"/><Relationship Id="rId12" Type="http://schemas.openxmlformats.org/officeDocument/2006/relationships/hyperlink" Target="https://login.consultant.ru/link/?req=doc&amp;base=LAW&amp;n=322285" TargetMode="External"/><Relationship Id="rId17" Type="http://schemas.openxmlformats.org/officeDocument/2006/relationships/hyperlink" Target="https://login.consultant.ru/link/?req=doc&amp;base=LAW&amp;n=477382&amp;dst=100010" TargetMode="External"/><Relationship Id="rId33" Type="http://schemas.openxmlformats.org/officeDocument/2006/relationships/hyperlink" Target="https://login.consultant.ru/link/?req=doc&amp;base=LAW&amp;n=472315" TargetMode="External"/><Relationship Id="rId38" Type="http://schemas.openxmlformats.org/officeDocument/2006/relationships/hyperlink" Target="https://login.consultant.ru/link/?req=doc&amp;base=LAW&amp;n=464224&amp;dst=100023" TargetMode="External"/><Relationship Id="rId59" Type="http://schemas.openxmlformats.org/officeDocument/2006/relationships/hyperlink" Target="https://login.consultant.ru/link/?req=doc&amp;base=LAW&amp;n=464224&amp;dst=100049" TargetMode="External"/><Relationship Id="rId103" Type="http://schemas.openxmlformats.org/officeDocument/2006/relationships/hyperlink" Target="https://login.consultant.ru/link/?req=doc&amp;base=LAW&amp;n=464224&amp;dst=100080" TargetMode="External"/><Relationship Id="rId108" Type="http://schemas.openxmlformats.org/officeDocument/2006/relationships/hyperlink" Target="https://login.consultant.ru/link/?req=doc&amp;base=LAW&amp;n=464224&amp;dst=100091" TargetMode="External"/><Relationship Id="rId124" Type="http://schemas.openxmlformats.org/officeDocument/2006/relationships/hyperlink" Target="https://login.consultant.ru/link/?req=doc&amp;base=LAW&amp;n=444659&amp;dst=1" TargetMode="External"/><Relationship Id="rId129" Type="http://schemas.openxmlformats.org/officeDocument/2006/relationships/hyperlink" Target="https://login.consultant.ru/link/?req=doc&amp;base=LAW&amp;n=464224&amp;dst=100159" TargetMode="External"/><Relationship Id="rId54" Type="http://schemas.openxmlformats.org/officeDocument/2006/relationships/hyperlink" Target="https://login.consultant.ru/link/?req=doc&amp;base=LAW&amp;n=464224&amp;dst=100043" TargetMode="External"/><Relationship Id="rId70" Type="http://schemas.openxmlformats.org/officeDocument/2006/relationships/hyperlink" Target="https://login.consultant.ru/link/?req=doc&amp;base=LAW&amp;n=454232&amp;dst=100037" TargetMode="External"/><Relationship Id="rId75" Type="http://schemas.openxmlformats.org/officeDocument/2006/relationships/hyperlink" Target="https://login.consultant.ru/link/?req=doc&amp;base=LAW&amp;n=462970&amp;dst=101145" TargetMode="External"/><Relationship Id="rId91" Type="http://schemas.openxmlformats.org/officeDocument/2006/relationships/hyperlink" Target="https://login.consultant.ru/link/?req=doc&amp;base=LAW&amp;n=464224&amp;dst=100066" TargetMode="External"/><Relationship Id="rId96" Type="http://schemas.openxmlformats.org/officeDocument/2006/relationships/hyperlink" Target="https://login.consultant.ru/link/?req=doc&amp;base=LAW&amp;n=464224&amp;dst=100072" TargetMode="External"/><Relationship Id="rId140" Type="http://schemas.openxmlformats.org/officeDocument/2006/relationships/hyperlink" Target="https://login.consultant.ru/link/?req=doc&amp;base=LAW&amp;n=464224&amp;dst=100186" TargetMode="External"/><Relationship Id="rId145" Type="http://schemas.openxmlformats.org/officeDocument/2006/relationships/hyperlink" Target="https://login.consultant.ru/link/?req=doc&amp;base=LAW&amp;n=464224&amp;dst=100193" TargetMode="External"/><Relationship Id="rId161" Type="http://schemas.openxmlformats.org/officeDocument/2006/relationships/hyperlink" Target="https://login.consultant.ru/link/?req=doc&amp;base=LAW&amp;n=464224&amp;dst=100227" TargetMode="External"/><Relationship Id="rId166" Type="http://schemas.openxmlformats.org/officeDocument/2006/relationships/hyperlink" Target="https://login.consultant.ru/link/?req=doc&amp;base=LAW&amp;n=464224&amp;dst=100235" TargetMode="External"/><Relationship Id="rId182" Type="http://schemas.openxmlformats.org/officeDocument/2006/relationships/hyperlink" Target="https://login.consultant.ru/link/?req=doc&amp;base=LAW&amp;n=464224&amp;dst=100319" TargetMode="External"/><Relationship Id="rId187" Type="http://schemas.openxmlformats.org/officeDocument/2006/relationships/hyperlink" Target="https://login.consultant.ru/link/?req=doc&amp;base=LAW&amp;n=464224&amp;dst=100327" TargetMode="External"/><Relationship Id="rId217" Type="http://schemas.openxmlformats.org/officeDocument/2006/relationships/hyperlink" Target="https://login.consultant.ru/link/?req=doc&amp;base=LAW&amp;n=464224&amp;dst=10039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7510&amp;dst=100426" TargetMode="External"/><Relationship Id="rId212" Type="http://schemas.openxmlformats.org/officeDocument/2006/relationships/hyperlink" Target="https://login.consultant.ru/link/?req=doc&amp;base=LAW&amp;n=464224&amp;dst=100377" TargetMode="External"/><Relationship Id="rId233" Type="http://schemas.openxmlformats.org/officeDocument/2006/relationships/fontTable" Target="fontTable.xml"/><Relationship Id="rId23" Type="http://schemas.openxmlformats.org/officeDocument/2006/relationships/hyperlink" Target="https://login.consultant.ru/link/?req=doc&amp;base=LAW&amp;n=477510&amp;dst=100529" TargetMode="External"/><Relationship Id="rId28" Type="http://schemas.openxmlformats.org/officeDocument/2006/relationships/hyperlink" Target="https://login.consultant.ru/link/?req=doc&amp;base=LAW&amp;n=464224&amp;dst=100015" TargetMode="External"/><Relationship Id="rId49" Type="http://schemas.openxmlformats.org/officeDocument/2006/relationships/hyperlink" Target="https://login.consultant.ru/link/?req=doc&amp;base=LAW&amp;n=464224&amp;dst=100036" TargetMode="External"/><Relationship Id="rId114" Type="http://schemas.openxmlformats.org/officeDocument/2006/relationships/hyperlink" Target="https://login.consultant.ru/link/?req=doc&amp;base=LAW&amp;n=464224&amp;dst=100126" TargetMode="External"/><Relationship Id="rId119" Type="http://schemas.openxmlformats.org/officeDocument/2006/relationships/hyperlink" Target="https://login.consultant.ru/link/?req=doc&amp;base=LAW&amp;n=464224&amp;dst=100134" TargetMode="External"/><Relationship Id="rId44" Type="http://schemas.openxmlformats.org/officeDocument/2006/relationships/hyperlink" Target="https://login.consultant.ru/link/?req=doc&amp;base=LAW&amp;n=477382" TargetMode="External"/><Relationship Id="rId60" Type="http://schemas.openxmlformats.org/officeDocument/2006/relationships/hyperlink" Target="https://login.consultant.ru/link/?req=doc&amp;base=LAW&amp;n=464224&amp;dst=100051" TargetMode="External"/><Relationship Id="rId65" Type="http://schemas.openxmlformats.org/officeDocument/2006/relationships/hyperlink" Target="https://login.consultant.ru/link/?req=doc&amp;base=LAW&amp;n=464224&amp;dst=100055" TargetMode="External"/><Relationship Id="rId81" Type="http://schemas.openxmlformats.org/officeDocument/2006/relationships/hyperlink" Target="https://login.consultant.ru/link/?req=doc&amp;base=LAW&amp;n=454232&amp;dst=100206" TargetMode="External"/><Relationship Id="rId86" Type="http://schemas.openxmlformats.org/officeDocument/2006/relationships/hyperlink" Target="https://login.consultant.ru/link/?req=doc&amp;base=LAW&amp;n=400296" TargetMode="External"/><Relationship Id="rId130" Type="http://schemas.openxmlformats.org/officeDocument/2006/relationships/hyperlink" Target="https://login.consultant.ru/link/?req=doc&amp;base=LAW&amp;n=464224&amp;dst=100161" TargetMode="External"/><Relationship Id="rId135" Type="http://schemas.openxmlformats.org/officeDocument/2006/relationships/hyperlink" Target="https://login.consultant.ru/link/?req=doc&amp;base=LAW&amp;n=464224&amp;dst=100166" TargetMode="External"/><Relationship Id="rId151" Type="http://schemas.openxmlformats.org/officeDocument/2006/relationships/hyperlink" Target="https://login.consultant.ru/link/?req=doc&amp;base=LAW&amp;n=464224&amp;dst=100202" TargetMode="External"/><Relationship Id="rId156" Type="http://schemas.openxmlformats.org/officeDocument/2006/relationships/hyperlink" Target="https://login.consultant.ru/link/?req=doc&amp;base=LAW&amp;n=464224&amp;dst=100212" TargetMode="External"/><Relationship Id="rId177" Type="http://schemas.openxmlformats.org/officeDocument/2006/relationships/hyperlink" Target="https://login.consultant.ru/link/?req=doc&amp;base=LAW&amp;n=464224&amp;dst=100311" TargetMode="External"/><Relationship Id="rId198" Type="http://schemas.openxmlformats.org/officeDocument/2006/relationships/hyperlink" Target="https://login.consultant.ru/link/?req=doc&amp;base=LAW&amp;n=464224&amp;dst=100349" TargetMode="External"/><Relationship Id="rId172" Type="http://schemas.openxmlformats.org/officeDocument/2006/relationships/hyperlink" Target="https://login.consultant.ru/link/?req=doc&amp;base=LAW&amp;n=464224&amp;dst=100263" TargetMode="External"/><Relationship Id="rId193" Type="http://schemas.openxmlformats.org/officeDocument/2006/relationships/hyperlink" Target="https://login.consultant.ru/link/?req=doc&amp;base=LAW&amp;n=464224&amp;dst=100338" TargetMode="External"/><Relationship Id="rId202" Type="http://schemas.openxmlformats.org/officeDocument/2006/relationships/hyperlink" Target="https://login.consultant.ru/link/?req=doc&amp;base=LAW&amp;n=464224&amp;dst=100355" TargetMode="External"/><Relationship Id="rId207" Type="http://schemas.openxmlformats.org/officeDocument/2006/relationships/hyperlink" Target="https://login.consultant.ru/link/?req=doc&amp;base=LAW&amp;n=464224&amp;dst=100365" TargetMode="External"/><Relationship Id="rId223" Type="http://schemas.openxmlformats.org/officeDocument/2006/relationships/hyperlink" Target="https://login.consultant.ru/link/?req=doc&amp;base=LAW&amp;n=464224&amp;dst=100404" TargetMode="External"/><Relationship Id="rId228" Type="http://schemas.openxmlformats.org/officeDocument/2006/relationships/hyperlink" Target="https://login.consultant.ru/link/?req=doc&amp;base=LAW&amp;n=464224&amp;dst=100414" TargetMode="External"/><Relationship Id="rId13" Type="http://schemas.openxmlformats.org/officeDocument/2006/relationships/hyperlink" Target="https://login.consultant.ru/link/?req=doc&amp;base=LAW&amp;n=378514&amp;dst=2" TargetMode="External"/><Relationship Id="rId18" Type="http://schemas.openxmlformats.org/officeDocument/2006/relationships/hyperlink" Target="https://login.consultant.ru/link/?req=doc&amp;base=LAW&amp;n=477382&amp;dst=100028" TargetMode="External"/><Relationship Id="rId39" Type="http://schemas.openxmlformats.org/officeDocument/2006/relationships/hyperlink" Target="https://login.consultant.ru/link/?req=doc&amp;base=LAW&amp;n=464224&amp;dst=100024" TargetMode="External"/><Relationship Id="rId109" Type="http://schemas.openxmlformats.org/officeDocument/2006/relationships/hyperlink" Target="https://login.consultant.ru/link/?req=doc&amp;base=LAW&amp;n=464224&amp;dst=100092" TargetMode="External"/><Relationship Id="rId34" Type="http://schemas.openxmlformats.org/officeDocument/2006/relationships/hyperlink" Target="https://login.consultant.ru/link/?req=doc&amp;base=LAW&amp;n=464224&amp;dst=100020" TargetMode="External"/><Relationship Id="rId50" Type="http://schemas.openxmlformats.org/officeDocument/2006/relationships/hyperlink" Target="https://login.consultant.ru/link/?req=doc&amp;base=LAW&amp;n=432931&amp;dst=100244" TargetMode="External"/><Relationship Id="rId55" Type="http://schemas.openxmlformats.org/officeDocument/2006/relationships/hyperlink" Target="https://login.consultant.ru/link/?req=doc&amp;base=LAW&amp;n=477382&amp;dst=100021" TargetMode="External"/><Relationship Id="rId76" Type="http://schemas.openxmlformats.org/officeDocument/2006/relationships/hyperlink" Target="https://login.consultant.ru/link/?req=doc&amp;base=LAW&amp;n=462970&amp;dst=76" TargetMode="External"/><Relationship Id="rId97" Type="http://schemas.openxmlformats.org/officeDocument/2006/relationships/hyperlink" Target="https://login.consultant.ru/link/?req=doc&amp;base=LAW&amp;n=464224&amp;dst=100074" TargetMode="External"/><Relationship Id="rId104" Type="http://schemas.openxmlformats.org/officeDocument/2006/relationships/hyperlink" Target="https://login.consultant.ru/link/?req=doc&amp;base=LAW&amp;n=464224&amp;dst=100084" TargetMode="External"/><Relationship Id="rId120" Type="http://schemas.openxmlformats.org/officeDocument/2006/relationships/hyperlink" Target="https://login.consultant.ru/link/?req=doc&amp;base=LAW&amp;n=464224&amp;dst=100135" TargetMode="External"/><Relationship Id="rId125" Type="http://schemas.openxmlformats.org/officeDocument/2006/relationships/hyperlink" Target="https://login.consultant.ru/link/?req=doc&amp;base=LAW&amp;n=444659&amp;dst=100129" TargetMode="External"/><Relationship Id="rId141" Type="http://schemas.openxmlformats.org/officeDocument/2006/relationships/hyperlink" Target="https://login.consultant.ru/link/?req=doc&amp;base=LAW&amp;n=464224&amp;dst=100187" TargetMode="External"/><Relationship Id="rId146" Type="http://schemas.openxmlformats.org/officeDocument/2006/relationships/hyperlink" Target="https://login.consultant.ru/link/?req=doc&amp;base=LAW&amp;n=464224&amp;dst=100194" TargetMode="External"/><Relationship Id="rId167" Type="http://schemas.openxmlformats.org/officeDocument/2006/relationships/hyperlink" Target="https://login.consultant.ru/link/?req=doc&amp;base=LAW&amp;n=464224&amp;dst=100250" TargetMode="External"/><Relationship Id="rId188" Type="http://schemas.openxmlformats.org/officeDocument/2006/relationships/hyperlink" Target="https://login.consultant.ru/link/?req=doc&amp;base=LAW&amp;n=464224&amp;dst=100330" TargetMode="External"/><Relationship Id="rId7" Type="http://schemas.openxmlformats.org/officeDocument/2006/relationships/hyperlink" Target="https://login.consultant.ru/link/?req=doc&amp;base=LAW&amp;n=479786&amp;dst=118" TargetMode="External"/><Relationship Id="rId71" Type="http://schemas.openxmlformats.org/officeDocument/2006/relationships/hyperlink" Target="https://login.consultant.ru/link/?req=doc&amp;base=LAW&amp;n=454232&amp;dst=56" TargetMode="External"/><Relationship Id="rId92" Type="http://schemas.openxmlformats.org/officeDocument/2006/relationships/hyperlink" Target="https://login.consultant.ru/link/?req=doc&amp;base=LAW&amp;n=464224&amp;dst=100067" TargetMode="External"/><Relationship Id="rId162" Type="http://schemas.openxmlformats.org/officeDocument/2006/relationships/hyperlink" Target="https://login.consultant.ru/link/?req=doc&amp;base=LAW&amp;n=464224&amp;dst=100230" TargetMode="External"/><Relationship Id="rId183" Type="http://schemas.openxmlformats.org/officeDocument/2006/relationships/hyperlink" Target="https://login.consultant.ru/link/?req=doc&amp;base=LAW&amp;n=464224&amp;dst=100322" TargetMode="External"/><Relationship Id="rId213" Type="http://schemas.openxmlformats.org/officeDocument/2006/relationships/hyperlink" Target="https://login.consultant.ru/link/?req=doc&amp;base=LAW&amp;n=464224&amp;dst=100381" TargetMode="External"/><Relationship Id="rId218" Type="http://schemas.openxmlformats.org/officeDocument/2006/relationships/hyperlink" Target="https://login.consultant.ru/link/?req=doc&amp;base=LAW&amp;n=464224&amp;dst=100392"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ogin.consultant.ru/link/?req=doc&amp;base=LAW&amp;n=464224&amp;dst=100017" TargetMode="External"/><Relationship Id="rId24" Type="http://schemas.openxmlformats.org/officeDocument/2006/relationships/hyperlink" Target="https://login.consultant.ru/link/?req=doc&amp;base=LAW&amp;n=477510&amp;dst=100586" TargetMode="External"/><Relationship Id="rId40" Type="http://schemas.openxmlformats.org/officeDocument/2006/relationships/hyperlink" Target="https://login.consultant.ru/link/?req=doc&amp;base=LAW&amp;n=410664&amp;dst=100010" TargetMode="External"/><Relationship Id="rId45" Type="http://schemas.openxmlformats.org/officeDocument/2006/relationships/hyperlink" Target="https://login.consultant.ru/link/?req=doc&amp;base=LAW&amp;n=464224&amp;dst=100032" TargetMode="External"/><Relationship Id="rId66" Type="http://schemas.openxmlformats.org/officeDocument/2006/relationships/hyperlink" Target="https://login.consultant.ru/link/?req=doc&amp;base=LAW&amp;n=367419&amp;dst=100015" TargetMode="External"/><Relationship Id="rId87" Type="http://schemas.openxmlformats.org/officeDocument/2006/relationships/hyperlink" Target="https://login.consultant.ru/link/?req=doc&amp;base=LAW&amp;n=464224&amp;dst=100057" TargetMode="External"/><Relationship Id="rId110" Type="http://schemas.openxmlformats.org/officeDocument/2006/relationships/hyperlink" Target="https://login.consultant.ru/link/?req=doc&amp;base=LAW&amp;n=464224&amp;dst=100094" TargetMode="External"/><Relationship Id="rId115" Type="http://schemas.openxmlformats.org/officeDocument/2006/relationships/hyperlink" Target="https://login.consultant.ru/link/?req=doc&amp;base=LAW&amp;n=464224&amp;dst=100129" TargetMode="External"/><Relationship Id="rId131" Type="http://schemas.openxmlformats.org/officeDocument/2006/relationships/hyperlink" Target="https://login.consultant.ru/link/?req=doc&amp;base=LAW&amp;n=464224&amp;dst=100162" TargetMode="External"/><Relationship Id="rId136" Type="http://schemas.openxmlformats.org/officeDocument/2006/relationships/hyperlink" Target="https://login.consultant.ru/link/?req=doc&amp;base=LAW&amp;n=464224&amp;dst=100167" TargetMode="External"/><Relationship Id="rId157" Type="http://schemas.openxmlformats.org/officeDocument/2006/relationships/hyperlink" Target="https://login.consultant.ru/link/?req=doc&amp;base=LAW&amp;n=464224&amp;dst=100214" TargetMode="External"/><Relationship Id="rId178" Type="http://schemas.openxmlformats.org/officeDocument/2006/relationships/hyperlink" Target="https://login.consultant.ru/link/?req=doc&amp;base=LAW&amp;n=464224&amp;dst=100313" TargetMode="External"/><Relationship Id="rId61" Type="http://schemas.openxmlformats.org/officeDocument/2006/relationships/hyperlink" Target="https://login.consultant.ru/link/?req=doc&amp;base=LAW&amp;n=464224&amp;dst=100053" TargetMode="External"/><Relationship Id="rId82" Type="http://schemas.openxmlformats.org/officeDocument/2006/relationships/hyperlink" Target="https://login.consultant.ru/link/?req=doc&amp;base=LAW&amp;n=207318" TargetMode="External"/><Relationship Id="rId152" Type="http://schemas.openxmlformats.org/officeDocument/2006/relationships/hyperlink" Target="https://login.consultant.ru/link/?req=doc&amp;base=LAW&amp;n=464224&amp;dst=100204" TargetMode="External"/><Relationship Id="rId173" Type="http://schemas.openxmlformats.org/officeDocument/2006/relationships/hyperlink" Target="https://login.consultant.ru/link/?req=doc&amp;base=LAW&amp;n=464224&amp;dst=100264" TargetMode="External"/><Relationship Id="rId194" Type="http://schemas.openxmlformats.org/officeDocument/2006/relationships/hyperlink" Target="https://login.consultant.ru/link/?req=doc&amp;base=LAW&amp;n=464224&amp;dst=100341" TargetMode="External"/><Relationship Id="rId199" Type="http://schemas.openxmlformats.org/officeDocument/2006/relationships/hyperlink" Target="https://login.consultant.ru/link/?req=doc&amp;base=LAW&amp;n=464224&amp;dst=100350" TargetMode="External"/><Relationship Id="rId203" Type="http://schemas.openxmlformats.org/officeDocument/2006/relationships/hyperlink" Target="https://login.consultant.ru/link/?req=doc&amp;base=LAW&amp;n=464224&amp;dst=100356" TargetMode="External"/><Relationship Id="rId208" Type="http://schemas.openxmlformats.org/officeDocument/2006/relationships/hyperlink" Target="https://login.consultant.ru/link/?req=doc&amp;base=LAW&amp;n=464224&amp;dst=100369" TargetMode="External"/><Relationship Id="rId229" Type="http://schemas.openxmlformats.org/officeDocument/2006/relationships/hyperlink" Target="https://login.consultant.ru/link/?req=doc&amp;base=LAW&amp;n=464224&amp;dst=100416" TargetMode="External"/><Relationship Id="rId19" Type="http://schemas.openxmlformats.org/officeDocument/2006/relationships/hyperlink" Target="https://login.consultant.ru/link/?req=doc&amp;base=LAW&amp;n=477510&amp;dst=100049" TargetMode="External"/><Relationship Id="rId224" Type="http://schemas.openxmlformats.org/officeDocument/2006/relationships/hyperlink" Target="https://login.consultant.ru/link/?req=doc&amp;base=LAW&amp;n=464224&amp;dst=100406" TargetMode="External"/><Relationship Id="rId14" Type="http://schemas.openxmlformats.org/officeDocument/2006/relationships/hyperlink" Target="https://login.consultant.ru/link/?req=doc&amp;base=LAW&amp;n=464224&amp;dst=100006" TargetMode="External"/><Relationship Id="rId30" Type="http://schemas.openxmlformats.org/officeDocument/2006/relationships/hyperlink" Target="https://login.consultant.ru/link/?req=doc&amp;base=LAW&amp;n=432931" TargetMode="External"/><Relationship Id="rId35" Type="http://schemas.openxmlformats.org/officeDocument/2006/relationships/hyperlink" Target="https://login.consultant.ru/link/?req=doc&amp;base=LAW&amp;n=477510&amp;dst=473" TargetMode="External"/><Relationship Id="rId56" Type="http://schemas.openxmlformats.org/officeDocument/2006/relationships/hyperlink" Target="https://login.consultant.ru/link/?req=doc&amp;base=LAW&amp;n=464224&amp;dst=100045" TargetMode="External"/><Relationship Id="rId77" Type="http://schemas.openxmlformats.org/officeDocument/2006/relationships/hyperlink" Target="https://login.consultant.ru/link/?req=doc&amp;base=LAW&amp;n=462970&amp;dst=101185" TargetMode="External"/><Relationship Id="rId100" Type="http://schemas.openxmlformats.org/officeDocument/2006/relationships/hyperlink" Target="https://login.consultant.ru/link/?req=doc&amp;base=LAW&amp;n=464224&amp;dst=100079" TargetMode="External"/><Relationship Id="rId105" Type="http://schemas.openxmlformats.org/officeDocument/2006/relationships/hyperlink" Target="https://login.consultant.ru/link/?req=doc&amp;base=LAW&amp;n=464224&amp;dst=100086" TargetMode="External"/><Relationship Id="rId126" Type="http://schemas.openxmlformats.org/officeDocument/2006/relationships/hyperlink" Target="https://login.consultant.ru/link/?req=doc&amp;base=LAW&amp;n=444659&amp;dst=1" TargetMode="External"/><Relationship Id="rId147" Type="http://schemas.openxmlformats.org/officeDocument/2006/relationships/hyperlink" Target="https://login.consultant.ru/link/?req=doc&amp;base=LAW&amp;n=464224&amp;dst=100195" TargetMode="External"/><Relationship Id="rId168" Type="http://schemas.openxmlformats.org/officeDocument/2006/relationships/hyperlink" Target="https://login.consultant.ru/link/?req=doc&amp;base=LAW&amp;n=464224&amp;dst=100251" TargetMode="External"/><Relationship Id="rId8" Type="http://schemas.openxmlformats.org/officeDocument/2006/relationships/hyperlink" Target="https://login.consultant.ru/link/?req=doc&amp;base=LAW&amp;n=322432" TargetMode="External"/><Relationship Id="rId51" Type="http://schemas.openxmlformats.org/officeDocument/2006/relationships/hyperlink" Target="https://login.consultant.ru/link/?req=doc&amp;base=LAW&amp;n=464224&amp;dst=100038" TargetMode="External"/><Relationship Id="rId72" Type="http://schemas.openxmlformats.org/officeDocument/2006/relationships/hyperlink" Target="https://login.consultant.ru/link/?req=doc&amp;base=LAW&amp;n=454232&amp;dst=64" TargetMode="External"/><Relationship Id="rId93" Type="http://schemas.openxmlformats.org/officeDocument/2006/relationships/hyperlink" Target="https://login.consultant.ru/link/?req=doc&amp;base=LAW&amp;n=464224&amp;dst=100068" TargetMode="External"/><Relationship Id="rId98" Type="http://schemas.openxmlformats.org/officeDocument/2006/relationships/hyperlink" Target="https://login.consultant.ru/link/?req=doc&amp;base=LAW&amp;n=464224&amp;dst=100075" TargetMode="External"/><Relationship Id="rId121" Type="http://schemas.openxmlformats.org/officeDocument/2006/relationships/hyperlink" Target="https://login.consultant.ru/link/?req=doc&amp;base=LAW&amp;n=464224&amp;dst=100136" TargetMode="External"/><Relationship Id="rId142" Type="http://schemas.openxmlformats.org/officeDocument/2006/relationships/hyperlink" Target="https://login.consultant.ru/link/?req=doc&amp;base=LAW&amp;n=464224&amp;dst=100189" TargetMode="External"/><Relationship Id="rId163" Type="http://schemas.openxmlformats.org/officeDocument/2006/relationships/hyperlink" Target="https://login.consultant.ru/link/?req=doc&amp;base=LAW&amp;n=464224&amp;dst=100231" TargetMode="External"/><Relationship Id="rId184" Type="http://schemas.openxmlformats.org/officeDocument/2006/relationships/hyperlink" Target="https://login.consultant.ru/link/?req=doc&amp;base=LAW&amp;n=464224&amp;dst=100323" TargetMode="External"/><Relationship Id="rId189" Type="http://schemas.openxmlformats.org/officeDocument/2006/relationships/hyperlink" Target="https://login.consultant.ru/link/?req=doc&amp;base=LAW&amp;n=464224&amp;dst=100331" TargetMode="External"/><Relationship Id="rId219" Type="http://schemas.openxmlformats.org/officeDocument/2006/relationships/hyperlink" Target="https://login.consultant.ru/link/?req=doc&amp;base=LAW&amp;n=464224&amp;dst=100394" TargetMode="External"/><Relationship Id="rId3" Type="http://schemas.openxmlformats.org/officeDocument/2006/relationships/settings" Target="settings.xml"/><Relationship Id="rId214" Type="http://schemas.openxmlformats.org/officeDocument/2006/relationships/hyperlink" Target="https://login.consultant.ru/link/?req=doc&amp;base=LAW&amp;n=464224&amp;dst=100386" TargetMode="External"/><Relationship Id="rId230" Type="http://schemas.openxmlformats.org/officeDocument/2006/relationships/hyperlink" Target="https://login.consultant.ru/link/?req=doc&amp;base=LAW&amp;n=464224&amp;dst=100418" TargetMode="External"/><Relationship Id="rId235" Type="http://schemas.microsoft.com/office/2007/relationships/stylesWithEffects" Target="stylesWithEffects.xml"/><Relationship Id="rId25" Type="http://schemas.openxmlformats.org/officeDocument/2006/relationships/hyperlink" Target="https://login.consultant.ru/link/?req=doc&amp;base=LAW&amp;n=477510&amp;dst=547" TargetMode="External"/><Relationship Id="rId46" Type="http://schemas.openxmlformats.org/officeDocument/2006/relationships/hyperlink" Target="https://login.consultant.ru/link/?req=doc&amp;base=LAW&amp;n=464224&amp;dst=100034" TargetMode="External"/><Relationship Id="rId67" Type="http://schemas.openxmlformats.org/officeDocument/2006/relationships/hyperlink" Target="https://login.consultant.ru/link/?req=doc&amp;base=LAW&amp;n=477510&amp;dst=473" TargetMode="External"/><Relationship Id="rId116" Type="http://schemas.openxmlformats.org/officeDocument/2006/relationships/hyperlink" Target="https://login.consultant.ru/link/?req=doc&amp;base=LAW&amp;n=464224&amp;dst=100130" TargetMode="External"/><Relationship Id="rId137" Type="http://schemas.openxmlformats.org/officeDocument/2006/relationships/hyperlink" Target="https://login.consultant.ru/link/?req=doc&amp;base=LAW&amp;n=464224&amp;dst=100183" TargetMode="External"/><Relationship Id="rId158" Type="http://schemas.openxmlformats.org/officeDocument/2006/relationships/hyperlink" Target="https://login.consultant.ru/link/?req=doc&amp;base=LAW&amp;n=464224&amp;dst=100215" TargetMode="External"/><Relationship Id="rId20" Type="http://schemas.openxmlformats.org/officeDocument/2006/relationships/hyperlink" Target="https://login.consultant.ru/link/?req=doc&amp;base=LAW&amp;n=83216" TargetMode="External"/><Relationship Id="rId41" Type="http://schemas.openxmlformats.org/officeDocument/2006/relationships/hyperlink" Target="https://login.consultant.ru/link/?req=doc&amp;base=LAW&amp;n=464224&amp;dst=100027" TargetMode="External"/><Relationship Id="rId62" Type="http://schemas.openxmlformats.org/officeDocument/2006/relationships/hyperlink" Target="https://login.consultant.ru/link/?req=doc&amp;base=LAW&amp;n=464224&amp;dst=100054" TargetMode="External"/><Relationship Id="rId83" Type="http://schemas.openxmlformats.org/officeDocument/2006/relationships/hyperlink" Target="https://login.consultant.ru/link/?req=doc&amp;base=LAW&amp;n=198335" TargetMode="External"/><Relationship Id="rId88" Type="http://schemas.openxmlformats.org/officeDocument/2006/relationships/hyperlink" Target="https://login.consultant.ru/link/?req=doc&amp;base=LAW&amp;n=464224&amp;dst=100060" TargetMode="External"/><Relationship Id="rId111" Type="http://schemas.openxmlformats.org/officeDocument/2006/relationships/hyperlink" Target="https://login.consultant.ru/link/?req=doc&amp;base=LAW&amp;n=464224&amp;dst=100095" TargetMode="External"/><Relationship Id="rId132" Type="http://schemas.openxmlformats.org/officeDocument/2006/relationships/hyperlink" Target="https://login.consultant.ru/link/?req=doc&amp;base=LAW&amp;n=464224&amp;dst=100163" TargetMode="External"/><Relationship Id="rId153" Type="http://schemas.openxmlformats.org/officeDocument/2006/relationships/hyperlink" Target="https://login.consultant.ru/link/?req=doc&amp;base=LAW&amp;n=464224&amp;dst=100206" TargetMode="External"/><Relationship Id="rId174" Type="http://schemas.openxmlformats.org/officeDocument/2006/relationships/hyperlink" Target="https://login.consultant.ru/link/?req=doc&amp;base=LAW&amp;n=464224&amp;dst=100265" TargetMode="External"/><Relationship Id="rId179" Type="http://schemas.openxmlformats.org/officeDocument/2006/relationships/hyperlink" Target="https://login.consultant.ru/link/?req=doc&amp;base=LAW&amp;n=464224&amp;dst=100315" TargetMode="External"/><Relationship Id="rId195" Type="http://schemas.openxmlformats.org/officeDocument/2006/relationships/hyperlink" Target="https://login.consultant.ru/link/?req=doc&amp;base=LAW&amp;n=464224&amp;dst=100342" TargetMode="External"/><Relationship Id="rId209" Type="http://schemas.openxmlformats.org/officeDocument/2006/relationships/hyperlink" Target="https://login.consultant.ru/link/?req=doc&amp;base=LAW&amp;n=464224&amp;dst=100370" TargetMode="External"/><Relationship Id="rId190" Type="http://schemas.openxmlformats.org/officeDocument/2006/relationships/hyperlink" Target="https://login.consultant.ru/link/?req=doc&amp;base=LAW&amp;n=464224&amp;dst=100333" TargetMode="External"/><Relationship Id="rId204" Type="http://schemas.openxmlformats.org/officeDocument/2006/relationships/hyperlink" Target="https://login.consultant.ru/link/?req=doc&amp;base=LAW&amp;n=464224&amp;dst=100358" TargetMode="External"/><Relationship Id="rId220" Type="http://schemas.openxmlformats.org/officeDocument/2006/relationships/hyperlink" Target="https://login.consultant.ru/link/?req=doc&amp;base=LAW&amp;n=464224&amp;dst=100396" TargetMode="External"/><Relationship Id="rId225" Type="http://schemas.openxmlformats.org/officeDocument/2006/relationships/hyperlink" Target="https://login.consultant.ru/link/?req=doc&amp;base=LAW&amp;n=464224&amp;dst=100409" TargetMode="External"/><Relationship Id="rId15" Type="http://schemas.openxmlformats.org/officeDocument/2006/relationships/hyperlink" Target="https://login.consultant.ru/link/?req=doc&amp;base=LAW&amp;n=477382" TargetMode="External"/><Relationship Id="rId36" Type="http://schemas.openxmlformats.org/officeDocument/2006/relationships/hyperlink" Target="https://login.consultant.ru/link/?req=doc&amp;base=LAW&amp;n=367419&amp;dst=100015" TargetMode="External"/><Relationship Id="rId57" Type="http://schemas.openxmlformats.org/officeDocument/2006/relationships/hyperlink" Target="https://login.consultant.ru/link/?req=doc&amp;base=LAW&amp;n=464224&amp;dst=100047" TargetMode="External"/><Relationship Id="rId106" Type="http://schemas.openxmlformats.org/officeDocument/2006/relationships/hyperlink" Target="https://login.consultant.ru/link/?req=doc&amp;base=LAW&amp;n=464224&amp;dst=100088" TargetMode="External"/><Relationship Id="rId127" Type="http://schemas.openxmlformats.org/officeDocument/2006/relationships/hyperlink" Target="https://login.consultant.ru/link/?req=doc&amp;base=LAW&amp;n=464224&amp;dst=100142" TargetMode="External"/><Relationship Id="rId10" Type="http://schemas.openxmlformats.org/officeDocument/2006/relationships/hyperlink" Target="https://login.consultant.ru/link/?req=doc&amp;base=LAW&amp;n=218265" TargetMode="External"/><Relationship Id="rId31" Type="http://schemas.openxmlformats.org/officeDocument/2006/relationships/hyperlink" Target="https://login.consultant.ru/link/?req=doc&amp;base=LAW&amp;n=432931&amp;dst=100015" TargetMode="External"/><Relationship Id="rId52" Type="http://schemas.openxmlformats.org/officeDocument/2006/relationships/hyperlink" Target="https://login.consultant.ru/link/?req=doc&amp;base=LAW&amp;n=464224&amp;dst=100041" TargetMode="External"/><Relationship Id="rId73" Type="http://schemas.openxmlformats.org/officeDocument/2006/relationships/hyperlink" Target="https://login.consultant.ru/link/?req=doc&amp;base=LAW&amp;n=454232&amp;dst=100206" TargetMode="External"/><Relationship Id="rId78" Type="http://schemas.openxmlformats.org/officeDocument/2006/relationships/hyperlink" Target="https://login.consultant.ru/link/?req=doc&amp;base=INT&amp;n=64046&amp;dst=100023" TargetMode="External"/><Relationship Id="rId94" Type="http://schemas.openxmlformats.org/officeDocument/2006/relationships/hyperlink" Target="https://login.consultant.ru/link/?req=doc&amp;base=LAW&amp;n=202347" TargetMode="External"/><Relationship Id="rId99" Type="http://schemas.openxmlformats.org/officeDocument/2006/relationships/hyperlink" Target="https://login.consultant.ru/link/?req=doc&amp;base=LAW&amp;n=464224&amp;dst=100077" TargetMode="External"/><Relationship Id="rId101" Type="http://schemas.openxmlformats.org/officeDocument/2006/relationships/hyperlink" Target="https://login.consultant.ru/link/?req=doc&amp;base=LAW&amp;n=454232&amp;dst=100061" TargetMode="External"/><Relationship Id="rId122" Type="http://schemas.openxmlformats.org/officeDocument/2006/relationships/hyperlink" Target="https://login.consultant.ru/link/?req=doc&amp;base=LAW&amp;n=464224&amp;dst=100138" TargetMode="External"/><Relationship Id="rId143" Type="http://schemas.openxmlformats.org/officeDocument/2006/relationships/hyperlink" Target="https://login.consultant.ru/link/?req=doc&amp;base=LAW&amp;n=464224&amp;dst=100190" TargetMode="External"/><Relationship Id="rId148" Type="http://schemas.openxmlformats.org/officeDocument/2006/relationships/hyperlink" Target="https://login.consultant.ru/link/?req=doc&amp;base=LAW&amp;n=464224&amp;dst=100197" TargetMode="External"/><Relationship Id="rId164" Type="http://schemas.openxmlformats.org/officeDocument/2006/relationships/hyperlink" Target="https://login.consultant.ru/link/?req=doc&amp;base=LAW&amp;n=464224&amp;dst=100232" TargetMode="External"/><Relationship Id="rId169" Type="http://schemas.openxmlformats.org/officeDocument/2006/relationships/hyperlink" Target="https://login.consultant.ru/link/?req=doc&amp;base=LAW&amp;n=464224&amp;dst=100258" TargetMode="External"/><Relationship Id="rId185" Type="http://schemas.openxmlformats.org/officeDocument/2006/relationships/hyperlink" Target="https://login.consultant.ru/link/?req=doc&amp;base=LAW&amp;n=464224&amp;dst=1003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93349" TargetMode="External"/><Relationship Id="rId180" Type="http://schemas.openxmlformats.org/officeDocument/2006/relationships/hyperlink" Target="https://login.consultant.ru/link/?req=doc&amp;base=LAW&amp;n=464224&amp;dst=100317" TargetMode="External"/><Relationship Id="rId210" Type="http://schemas.openxmlformats.org/officeDocument/2006/relationships/hyperlink" Target="https://login.consultant.ru/link/?req=doc&amp;base=LAW&amp;n=464224&amp;dst=100373" TargetMode="External"/><Relationship Id="rId215" Type="http://schemas.openxmlformats.org/officeDocument/2006/relationships/hyperlink" Target="https://login.consultant.ru/link/?req=doc&amp;base=LAW&amp;n=464224&amp;dst=100387" TargetMode="External"/><Relationship Id="rId26" Type="http://schemas.openxmlformats.org/officeDocument/2006/relationships/hyperlink" Target="https://login.consultant.ru/link/?req=doc&amp;base=LAW&amp;n=464224&amp;dst=100013" TargetMode="External"/><Relationship Id="rId231" Type="http://schemas.openxmlformats.org/officeDocument/2006/relationships/hyperlink" Target="https://login.consultant.ru/link/?req=doc&amp;base=LAW&amp;n=464224&amp;dst=100420" TargetMode="External"/><Relationship Id="rId47" Type="http://schemas.openxmlformats.org/officeDocument/2006/relationships/hyperlink" Target="https://login.consultant.ru/link/?req=doc&amp;base=LAW&amp;n=477510&amp;dst=430" TargetMode="External"/><Relationship Id="rId68" Type="http://schemas.openxmlformats.org/officeDocument/2006/relationships/hyperlink" Target="https://login.consultant.ru/link/?req=doc&amp;base=LAW&amp;n=454232" TargetMode="External"/><Relationship Id="rId89" Type="http://schemas.openxmlformats.org/officeDocument/2006/relationships/hyperlink" Target="https://login.consultant.ru/link/?req=doc&amp;base=LAW&amp;n=464224&amp;dst=100062" TargetMode="External"/><Relationship Id="rId112" Type="http://schemas.openxmlformats.org/officeDocument/2006/relationships/hyperlink" Target="https://login.consultant.ru/link/?req=doc&amp;base=LAW&amp;n=464224&amp;dst=100098" TargetMode="External"/><Relationship Id="rId133" Type="http://schemas.openxmlformats.org/officeDocument/2006/relationships/hyperlink" Target="https://login.consultant.ru/link/?req=doc&amp;base=LAW&amp;n=464224&amp;dst=100164" TargetMode="External"/><Relationship Id="rId154" Type="http://schemas.openxmlformats.org/officeDocument/2006/relationships/hyperlink" Target="https://login.consultant.ru/link/?req=doc&amp;base=LAW&amp;n=464224&amp;dst=100207" TargetMode="External"/><Relationship Id="rId175" Type="http://schemas.openxmlformats.org/officeDocument/2006/relationships/hyperlink" Target="https://login.consultant.ru/link/?req=doc&amp;base=LAW&amp;n=464224&amp;dst=100305" TargetMode="External"/><Relationship Id="rId196" Type="http://schemas.openxmlformats.org/officeDocument/2006/relationships/hyperlink" Target="https://login.consultant.ru/link/?req=doc&amp;base=LAW&amp;n=464224&amp;dst=100346" TargetMode="External"/><Relationship Id="rId200" Type="http://schemas.openxmlformats.org/officeDocument/2006/relationships/hyperlink" Target="https://login.consultant.ru/link/?req=doc&amp;base=LAW&amp;n=464224&amp;dst=100351" TargetMode="External"/><Relationship Id="rId16" Type="http://schemas.openxmlformats.org/officeDocument/2006/relationships/hyperlink" Target="https://login.consultant.ru/link/?req=doc&amp;base=LAW&amp;n=477510&amp;dst=100381" TargetMode="External"/><Relationship Id="rId221" Type="http://schemas.openxmlformats.org/officeDocument/2006/relationships/hyperlink" Target="https://login.consultant.ru/link/?req=doc&amp;base=LAW&amp;n=464224&amp;dst=100400" TargetMode="External"/><Relationship Id="rId37" Type="http://schemas.openxmlformats.org/officeDocument/2006/relationships/hyperlink" Target="https://login.consultant.ru/link/?req=doc&amp;base=LAW&amp;n=367419&amp;dst=100139" TargetMode="External"/><Relationship Id="rId58" Type="http://schemas.openxmlformats.org/officeDocument/2006/relationships/hyperlink" Target="https://login.consultant.ru/link/?req=doc&amp;base=LAW&amp;n=458793&amp;dst=100039" TargetMode="External"/><Relationship Id="rId79" Type="http://schemas.openxmlformats.org/officeDocument/2006/relationships/hyperlink" Target="https://login.consultant.ru/link/?req=doc&amp;base=LAW&amp;n=357558" TargetMode="External"/><Relationship Id="rId102" Type="http://schemas.openxmlformats.org/officeDocument/2006/relationships/hyperlink" Target="https://login.consultant.ru/link/?req=doc&amp;base=LAW&amp;n=368086&amp;dst=100025" TargetMode="External"/><Relationship Id="rId123" Type="http://schemas.openxmlformats.org/officeDocument/2006/relationships/hyperlink" Target="https://login.consultant.ru/link/?req=doc&amp;base=LAW&amp;n=444659&amp;dst=100129" TargetMode="External"/><Relationship Id="rId144" Type="http://schemas.openxmlformats.org/officeDocument/2006/relationships/hyperlink" Target="https://login.consultant.ru/link/?req=doc&amp;base=LAW&amp;n=464224&amp;dst=100192" TargetMode="External"/><Relationship Id="rId90" Type="http://schemas.openxmlformats.org/officeDocument/2006/relationships/hyperlink" Target="https://login.consultant.ru/link/?req=doc&amp;base=LAW&amp;n=464224&amp;dst=100064" TargetMode="External"/><Relationship Id="rId165" Type="http://schemas.openxmlformats.org/officeDocument/2006/relationships/hyperlink" Target="https://login.consultant.ru/link/?req=doc&amp;base=LAW&amp;n=464224&amp;dst=100234" TargetMode="External"/><Relationship Id="rId186" Type="http://schemas.openxmlformats.org/officeDocument/2006/relationships/hyperlink" Target="https://login.consultant.ru/link/?req=doc&amp;base=LAW&amp;n=464224&amp;dst=100326" TargetMode="External"/><Relationship Id="rId211" Type="http://schemas.openxmlformats.org/officeDocument/2006/relationships/hyperlink" Target="https://login.consultant.ru/link/?req=doc&amp;base=LAW&amp;n=464224&amp;dst=100375" TargetMode="External"/><Relationship Id="rId232" Type="http://schemas.openxmlformats.org/officeDocument/2006/relationships/hyperlink" Target="https://login.consultant.ru/link/?req=doc&amp;base=LAW&amp;n=464224&amp;dst=100422" TargetMode="External"/><Relationship Id="rId27" Type="http://schemas.openxmlformats.org/officeDocument/2006/relationships/hyperlink" Target="https://login.consultant.ru/link/?req=doc&amp;base=LAW&amp;n=458793&amp;dst=100084" TargetMode="External"/><Relationship Id="rId48" Type="http://schemas.openxmlformats.org/officeDocument/2006/relationships/hyperlink" Target="https://login.consultant.ru/link/?req=doc&amp;base=LAW&amp;n=477510&amp;dst=457" TargetMode="External"/><Relationship Id="rId69" Type="http://schemas.openxmlformats.org/officeDocument/2006/relationships/hyperlink" Target="https://login.consultant.ru/link/?req=doc&amp;base=LAW&amp;n=462970" TargetMode="External"/><Relationship Id="rId113" Type="http://schemas.openxmlformats.org/officeDocument/2006/relationships/hyperlink" Target="https://login.consultant.ru/link/?req=doc&amp;base=LAW&amp;n=464224&amp;dst=100099" TargetMode="External"/><Relationship Id="rId134" Type="http://schemas.openxmlformats.org/officeDocument/2006/relationships/hyperlink" Target="https://login.consultant.ru/link/?req=doc&amp;base=LAW&amp;n=464224&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AF88-0107-4A94-8AD4-7BA2C7E5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33318</Words>
  <Characters>189918</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PC6</cp:lastModifiedBy>
  <cp:revision>3</cp:revision>
  <dcterms:created xsi:type="dcterms:W3CDTF">2025-01-28T09:46:00Z</dcterms:created>
  <dcterms:modified xsi:type="dcterms:W3CDTF">2025-01-28T09:47:00Z</dcterms:modified>
</cp:coreProperties>
</file>