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0B" w:rsidRDefault="00025C0B" w:rsidP="004C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Style w:val="a5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F33CA" w:rsidRPr="00B41AE9" w:rsidTr="00C77EC5">
        <w:tc>
          <w:tcPr>
            <w:tcW w:w="3969" w:type="dxa"/>
            <w:vAlign w:val="bottom"/>
          </w:tcPr>
          <w:p w:rsidR="005F33CA" w:rsidRPr="00B41AE9" w:rsidRDefault="005F33CA" w:rsidP="00233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</w:rPr>
            </w:pPr>
            <w:r w:rsidRPr="00B41AE9"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</w:rPr>
              <w:t xml:space="preserve">Приложение </w:t>
            </w:r>
            <w:r w:rsidR="00B41AE9" w:rsidRPr="00B41AE9"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</w:rPr>
              <w:t xml:space="preserve">№ </w:t>
            </w:r>
            <w:r w:rsidR="00233122"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5F33CA" w:rsidRPr="00B41AE9" w:rsidTr="00C77EC5">
        <w:tc>
          <w:tcPr>
            <w:tcW w:w="3969" w:type="dxa"/>
            <w:vAlign w:val="bottom"/>
          </w:tcPr>
          <w:p w:rsidR="005F33CA" w:rsidRPr="00B41AE9" w:rsidRDefault="00B41AE9" w:rsidP="00C77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</w:rPr>
            </w:pPr>
            <w:proofErr w:type="gramStart"/>
            <w:r w:rsidRPr="00B41AE9"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  <w:lang w:bidi="ru-RU"/>
              </w:rPr>
              <w:t>К Административному регламенту Федерального агентства по рыболовству по рыболовству по предоставлению государственной услуги по выдаче</w:t>
            </w:r>
            <w:proofErr w:type="gramEnd"/>
            <w:r w:rsidRPr="00B41AE9"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  <w:lang w:bidi="ru-RU"/>
              </w:rPr>
              <w:t>, приостановлению действия и аннулированию разрешений на добычу (вылов) водных биологических ресурсов, а также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16"/>
                <w:szCs w:val="16"/>
                <w:lang w:bidi="ru-RU"/>
              </w:rPr>
              <w:t xml:space="preserve"> внесению в них изменений</w:t>
            </w:r>
          </w:p>
        </w:tc>
      </w:tr>
    </w:tbl>
    <w:p w:rsidR="004C2703" w:rsidRDefault="004C2703" w:rsidP="004C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24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6520" w:type="dxa"/>
        <w:tblInd w:w="3227" w:type="dxa"/>
        <w:tblLook w:val="04A0" w:firstRow="1" w:lastRow="0" w:firstColumn="1" w:lastColumn="0" w:noHBand="0" w:noVBand="1"/>
      </w:tblPr>
      <w:tblGrid>
        <w:gridCol w:w="6520"/>
      </w:tblGrid>
      <w:tr w:rsidR="005F33CA" w:rsidRPr="00BE10C9" w:rsidTr="00121240">
        <w:trPr>
          <w:trHeight w:val="170"/>
        </w:trPr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5F33CA" w:rsidRPr="00BE10C9" w:rsidRDefault="005F33CA" w:rsidP="00C77EC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  <w:r w:rsidRPr="00BE10C9"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  <w:t>В Западно-Балтийское территориальное управление</w:t>
            </w:r>
          </w:p>
        </w:tc>
      </w:tr>
      <w:tr w:rsidR="005F33CA" w:rsidRPr="00BE10C9" w:rsidTr="00121240">
        <w:trPr>
          <w:trHeight w:val="170"/>
        </w:trPr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33CA" w:rsidRPr="00BE10C9" w:rsidRDefault="005F33CA" w:rsidP="00C77EC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  <w:r w:rsidRPr="00BE10C9"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  <w:t>Федерального агентства по рыболовству</w:t>
            </w:r>
          </w:p>
        </w:tc>
      </w:tr>
      <w:tr w:rsidR="00121240" w:rsidRPr="00BE10C9" w:rsidTr="00121240">
        <w:trPr>
          <w:trHeight w:val="170"/>
        </w:trPr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121240" w:rsidRPr="00BE10C9" w:rsidRDefault="00121240" w:rsidP="00C77EC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  <w:r w:rsidRPr="00E13CF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(наименование органа,</w:t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E13CF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выдавшего разрешение на</w:t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E13CF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добычу</w:t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br/>
              <w:t>(</w:t>
            </w:r>
            <w:r w:rsidRPr="00E13CF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вылов)</w:t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 </w:t>
            </w:r>
            <w:r w:rsidRPr="00E13CF1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водных биологических ресурсов)</w:t>
            </w:r>
          </w:p>
        </w:tc>
      </w:tr>
    </w:tbl>
    <w:p w:rsidR="00B96778" w:rsidRDefault="00B96778" w:rsidP="00C05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C2703" w:rsidRPr="001157AB" w:rsidRDefault="00233122" w:rsidP="004C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1157AB">
        <w:rPr>
          <w:rFonts w:ascii="Courier New" w:eastAsia="Times New Roman" w:hAnsi="Courier New" w:cs="Courier New"/>
          <w:b/>
          <w:color w:val="000000"/>
          <w:sz w:val="24"/>
          <w:szCs w:val="24"/>
        </w:rPr>
        <w:t>Заявление</w:t>
      </w:r>
      <w:r w:rsidRPr="001157AB">
        <w:rPr>
          <w:rFonts w:ascii="Courier New" w:eastAsia="Times New Roman" w:hAnsi="Courier New" w:cs="Courier New"/>
          <w:b/>
          <w:color w:val="000000"/>
          <w:sz w:val="24"/>
          <w:szCs w:val="24"/>
        </w:rPr>
        <w:br/>
      </w:r>
      <w:r w:rsidR="004C2703" w:rsidRPr="001157AB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</w:rPr>
        <w:t xml:space="preserve">о </w:t>
      </w:r>
      <w:r w:rsidRPr="001157AB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</w:rPr>
        <w:t xml:space="preserve">приостановлении действия/об аннулировании </w:t>
      </w:r>
      <w:r w:rsidR="004C2703" w:rsidRPr="001157AB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</w:rPr>
        <w:t>разрешени</w:t>
      </w:r>
      <w:r w:rsidRPr="001157AB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</w:rPr>
        <w:t>я</w:t>
      </w:r>
    </w:p>
    <w:p w:rsidR="004C2703" w:rsidRPr="001157AB" w:rsidRDefault="00233122" w:rsidP="004C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Courier New" w:eastAsia="Times New Roman" w:hAnsi="Courier New" w:cs="Courier New"/>
          <w:b/>
          <w:color w:val="000000"/>
          <w:sz w:val="24"/>
          <w:szCs w:val="24"/>
        </w:rPr>
      </w:pPr>
      <w:r w:rsidRPr="001157AB">
        <w:rPr>
          <w:rFonts w:ascii="Courier New" w:eastAsia="Times New Roman" w:hAnsi="Courier New" w:cs="Courier New"/>
          <w:b/>
          <w:color w:val="000000"/>
          <w:sz w:val="24"/>
          <w:szCs w:val="24"/>
        </w:rPr>
        <w:t>(ненужное зачеркнуть)</w:t>
      </w:r>
    </w:p>
    <w:p w:rsidR="00205322" w:rsidRPr="00E23911" w:rsidRDefault="00205322" w:rsidP="004C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52"/>
        <w:gridCol w:w="1009"/>
        <w:gridCol w:w="2409"/>
      </w:tblGrid>
      <w:tr w:rsidR="00951546" w:rsidRPr="001157AB" w:rsidTr="00453F10">
        <w:trPr>
          <w:trHeight w:val="227"/>
        </w:trPr>
        <w:tc>
          <w:tcPr>
            <w:tcW w:w="4678" w:type="dxa"/>
            <w:vAlign w:val="center"/>
          </w:tcPr>
          <w:p w:rsidR="00951546" w:rsidRPr="001157AB" w:rsidRDefault="00951546" w:rsidP="00453F10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Номер и дата выдачи разрешения: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951546" w:rsidRPr="001157AB" w:rsidRDefault="00951546" w:rsidP="0045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951546" w:rsidRPr="001157AB" w:rsidRDefault="00951546" w:rsidP="0045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51546" w:rsidRPr="001157AB" w:rsidRDefault="00951546" w:rsidP="0045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  <w:tr w:rsidR="0078724B" w:rsidRPr="001157AB" w:rsidTr="00453F10">
        <w:trPr>
          <w:trHeight w:val="227"/>
        </w:trPr>
        <w:tc>
          <w:tcPr>
            <w:tcW w:w="4678" w:type="dxa"/>
            <w:vAlign w:val="center"/>
          </w:tcPr>
          <w:p w:rsidR="0078724B" w:rsidRPr="001157AB" w:rsidRDefault="0078724B" w:rsidP="0045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78724B" w:rsidRPr="001157AB" w:rsidRDefault="0078724B" w:rsidP="00453F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</w:tbl>
    <w:p w:rsidR="0078724B" w:rsidRPr="001157AB" w:rsidRDefault="0078724B" w:rsidP="004C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78724B" w:rsidRPr="001157AB" w:rsidTr="00453F10">
        <w:tc>
          <w:tcPr>
            <w:tcW w:w="10348" w:type="dxa"/>
            <w:gridSpan w:val="2"/>
            <w:vAlign w:val="center"/>
          </w:tcPr>
          <w:p w:rsidR="0078724B" w:rsidRPr="001157AB" w:rsidRDefault="00205322" w:rsidP="00A66C0F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Название судна (при использовании судна)</w:t>
            </w:r>
            <w:r w:rsidR="00A66C0F"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 и Ф.И.О. лица, ответственного</w:t>
            </w:r>
            <w:r w:rsidR="00A66C0F" w:rsidRPr="001157AB">
              <w:rPr>
                <w:rFonts w:ascii="Courier New" w:eastAsia="Times New Roman" w:hAnsi="Courier New" w:cs="Courier New"/>
                <w:b/>
                <w:color w:val="000000"/>
              </w:rPr>
              <w:br/>
            </w:r>
            <w:r w:rsidR="002403B3" w:rsidRPr="001157AB">
              <w:rPr>
                <w:rFonts w:ascii="Courier New" w:eastAsia="Times New Roman" w:hAnsi="Courier New" w:cs="Courier New"/>
                <w:b/>
                <w:color w:val="000000"/>
              </w:rPr>
              <w:t>за добычу (вылов) водных биологических рес</w:t>
            </w:r>
            <w:r w:rsidR="00A66C0F" w:rsidRPr="001157AB">
              <w:rPr>
                <w:rFonts w:ascii="Courier New" w:eastAsia="Times New Roman" w:hAnsi="Courier New" w:cs="Courier New"/>
                <w:b/>
                <w:color w:val="000000"/>
              </w:rPr>
              <w:t>урсов (без использования судна)</w:t>
            </w:r>
            <w:r w:rsidR="00A66C0F" w:rsidRPr="001157AB">
              <w:rPr>
                <w:rFonts w:ascii="Courier New" w:eastAsia="Times New Roman" w:hAnsi="Courier New" w:cs="Courier New"/>
                <w:b/>
                <w:color w:val="000000"/>
              </w:rPr>
              <w:br/>
            </w:r>
            <w:r w:rsidR="002403B3" w:rsidRPr="001157AB">
              <w:rPr>
                <w:rFonts w:ascii="Courier New" w:eastAsia="Times New Roman" w:hAnsi="Courier New" w:cs="Courier New"/>
                <w:b/>
                <w:color w:val="000000"/>
              </w:rPr>
              <w:t>или за организацию любительского и спо</w:t>
            </w:r>
            <w:r w:rsidR="001157AB">
              <w:rPr>
                <w:rFonts w:ascii="Courier New" w:eastAsia="Times New Roman" w:hAnsi="Courier New" w:cs="Courier New"/>
                <w:b/>
                <w:color w:val="000000"/>
              </w:rPr>
              <w:t>ртивного рыболовства, указанные</w:t>
            </w:r>
            <w:r w:rsidR="001157AB">
              <w:rPr>
                <w:rFonts w:ascii="Courier New" w:eastAsia="Times New Roman" w:hAnsi="Courier New" w:cs="Courier New"/>
                <w:b/>
                <w:color w:val="000000"/>
              </w:rPr>
              <w:br/>
            </w:r>
            <w:r w:rsidR="002403B3" w:rsidRPr="001157AB">
              <w:rPr>
                <w:rFonts w:ascii="Courier New" w:eastAsia="Times New Roman" w:hAnsi="Courier New" w:cs="Courier New"/>
                <w:b/>
                <w:color w:val="000000"/>
              </w:rPr>
              <w:t>в разрешении на добычу (вылов) водных биологических ресурсов:</w:t>
            </w:r>
          </w:p>
        </w:tc>
      </w:tr>
      <w:tr w:rsidR="00893B43" w:rsidRPr="001157AB" w:rsidTr="00EE2BFE">
        <w:trPr>
          <w:trHeight w:val="227"/>
        </w:trPr>
        <w:tc>
          <w:tcPr>
            <w:tcW w:w="4678" w:type="dxa"/>
            <w:vAlign w:val="bottom"/>
          </w:tcPr>
          <w:p w:rsidR="00893B43" w:rsidRPr="001157AB" w:rsidRDefault="00893B43" w:rsidP="0024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893B43" w:rsidRPr="001157AB" w:rsidRDefault="00893B43" w:rsidP="0097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  <w:tr w:rsidR="00EE2BFE" w:rsidRPr="001157AB" w:rsidTr="00EE2BFE">
        <w:trPr>
          <w:trHeight w:val="227"/>
        </w:trPr>
        <w:tc>
          <w:tcPr>
            <w:tcW w:w="4678" w:type="dxa"/>
            <w:vAlign w:val="bottom"/>
          </w:tcPr>
          <w:p w:rsidR="00EE2BFE" w:rsidRPr="001157AB" w:rsidRDefault="00EE2BFE" w:rsidP="00240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EE2BFE" w:rsidRPr="001157AB" w:rsidRDefault="00EE2BFE" w:rsidP="0097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</w:tbl>
    <w:p w:rsidR="005D3743" w:rsidRPr="001157AB" w:rsidRDefault="005D3743" w:rsidP="004C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441EF" w:rsidRPr="001157AB" w:rsidTr="00453F10">
        <w:trPr>
          <w:trHeight w:val="227"/>
        </w:trPr>
        <w:tc>
          <w:tcPr>
            <w:tcW w:w="10348" w:type="dxa"/>
            <w:vAlign w:val="center"/>
          </w:tcPr>
          <w:p w:rsidR="000441EF" w:rsidRPr="001157AB" w:rsidRDefault="00A66C0F" w:rsidP="00453F10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Причина приостановления действия (аннулирования) разрешения</w:t>
            </w:r>
            <w:r w:rsidR="000441EF" w:rsidRPr="001157AB">
              <w:rPr>
                <w:rFonts w:ascii="Courier New" w:eastAsia="Times New Roman" w:hAnsi="Courier New" w:cs="Courier New"/>
                <w:b/>
                <w:color w:val="000000"/>
              </w:rPr>
              <w:t>:</w:t>
            </w:r>
          </w:p>
        </w:tc>
      </w:tr>
      <w:tr w:rsidR="000441EF" w:rsidRPr="001157AB" w:rsidTr="00453F10">
        <w:trPr>
          <w:trHeight w:val="227"/>
        </w:trPr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0441EF" w:rsidRPr="001157AB" w:rsidRDefault="000441EF" w:rsidP="0097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  <w:tr w:rsidR="000441EF" w:rsidRPr="001157AB" w:rsidTr="00453F10">
        <w:trPr>
          <w:trHeight w:val="227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1EF" w:rsidRPr="001157AB" w:rsidRDefault="000441EF" w:rsidP="0097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</w:tbl>
    <w:p w:rsidR="008E4A58" w:rsidRPr="001157AB" w:rsidRDefault="008E4A58" w:rsidP="0045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u w:val="single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41F5" w:rsidRPr="001157AB" w:rsidTr="00453F10">
        <w:trPr>
          <w:trHeight w:val="227"/>
        </w:trPr>
        <w:tc>
          <w:tcPr>
            <w:tcW w:w="10348" w:type="dxa"/>
            <w:vAlign w:val="bottom"/>
          </w:tcPr>
          <w:p w:rsidR="007E41F5" w:rsidRPr="001157AB" w:rsidRDefault="009F5848" w:rsidP="009F5848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Запрашиваемый вид приостановления действия (аннулирования) разрешения</w:t>
            </w: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br/>
              <w:t>(путём внесения соответствующей отметки непосредственно в подлинник</w:t>
            </w: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br/>
              <w:t>разрешения или путем  телеграфного отправления): *</w:t>
            </w:r>
          </w:p>
        </w:tc>
      </w:tr>
      <w:tr w:rsidR="007E41F5" w:rsidRPr="001157AB" w:rsidTr="00453F10">
        <w:trPr>
          <w:trHeight w:val="227"/>
        </w:trPr>
        <w:tc>
          <w:tcPr>
            <w:tcW w:w="10348" w:type="dxa"/>
            <w:tcBorders>
              <w:bottom w:val="single" w:sz="4" w:space="0" w:color="auto"/>
            </w:tcBorders>
            <w:vAlign w:val="bottom"/>
          </w:tcPr>
          <w:p w:rsidR="007E41F5" w:rsidRPr="001157AB" w:rsidRDefault="007E41F5" w:rsidP="0097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  <w:tr w:rsidR="007E41F5" w:rsidRPr="001157AB" w:rsidTr="00453F10">
        <w:trPr>
          <w:trHeight w:val="227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41F5" w:rsidRPr="001157AB" w:rsidRDefault="007E41F5" w:rsidP="00974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</w:tbl>
    <w:p w:rsidR="005D3743" w:rsidRPr="001157AB" w:rsidRDefault="005D3743" w:rsidP="00D8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D3743" w:rsidRPr="001157AB" w:rsidTr="00EE2BFE">
        <w:trPr>
          <w:trHeight w:val="227"/>
        </w:trPr>
        <w:tc>
          <w:tcPr>
            <w:tcW w:w="10348" w:type="dxa"/>
            <w:vAlign w:val="bottom"/>
          </w:tcPr>
          <w:p w:rsidR="005D3743" w:rsidRPr="001157AB" w:rsidRDefault="00177112" w:rsidP="001157AB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Запрашиваемый способ получения подлинника</w:t>
            </w:r>
            <w:r w:rsidR="00D8230A"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 разрешения (</w:t>
            </w:r>
            <w:r w:rsidR="005C1D0C" w:rsidRPr="001157AB">
              <w:rPr>
                <w:rFonts w:ascii="Courier New" w:eastAsia="Times New Roman" w:hAnsi="Courier New" w:cs="Courier New"/>
                <w:b/>
                <w:color w:val="000000"/>
              </w:rPr>
              <w:t>лично или посредством почтового отправлени</w:t>
            </w:r>
            <w:r w:rsidR="001157AB">
              <w:rPr>
                <w:rFonts w:ascii="Courier New" w:eastAsia="Times New Roman" w:hAnsi="Courier New" w:cs="Courier New"/>
                <w:b/>
                <w:color w:val="000000"/>
              </w:rPr>
              <w:t>я с указанием почтового адреса,</w:t>
            </w:r>
            <w:r w:rsidR="001157AB">
              <w:rPr>
                <w:rFonts w:ascii="Courier New" w:eastAsia="Times New Roman" w:hAnsi="Courier New" w:cs="Courier New"/>
                <w:b/>
                <w:color w:val="000000"/>
              </w:rPr>
              <w:br/>
            </w:r>
            <w:r w:rsidR="005C1D0C"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по которому должен быть направлен подлинник разрешения, в случае </w:t>
            </w:r>
            <w:r w:rsidR="00D8230A" w:rsidRPr="001157AB">
              <w:rPr>
                <w:rFonts w:ascii="Courier New" w:eastAsia="Times New Roman" w:hAnsi="Courier New" w:cs="Courier New"/>
                <w:b/>
                <w:color w:val="000000"/>
              </w:rPr>
              <w:t>приостановления действия (аннулирова</w:t>
            </w:r>
            <w:r w:rsidR="001157AB">
              <w:rPr>
                <w:rFonts w:ascii="Courier New" w:eastAsia="Times New Roman" w:hAnsi="Courier New" w:cs="Courier New"/>
                <w:b/>
                <w:color w:val="000000"/>
              </w:rPr>
              <w:t>ния) разрешения путём внесения</w:t>
            </w:r>
            <w:r w:rsidR="001157AB">
              <w:rPr>
                <w:rFonts w:ascii="Courier New" w:eastAsia="Times New Roman" w:hAnsi="Courier New" w:cs="Courier New"/>
                <w:b/>
                <w:color w:val="000000"/>
              </w:rPr>
              <w:br/>
            </w:r>
            <w:r w:rsidR="00D8230A" w:rsidRPr="001157AB">
              <w:rPr>
                <w:rFonts w:ascii="Courier New" w:eastAsia="Times New Roman" w:hAnsi="Courier New" w:cs="Courier New"/>
                <w:b/>
                <w:color w:val="000000"/>
              </w:rPr>
              <w:t>отметки</w:t>
            </w:r>
            <w:r w:rsidR="005C1D0C"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 непосредственно в подлинник разрешения):</w:t>
            </w:r>
          </w:p>
        </w:tc>
      </w:tr>
      <w:tr w:rsidR="00177112" w:rsidRPr="001157AB" w:rsidTr="00EE2BFE">
        <w:trPr>
          <w:trHeight w:val="227"/>
        </w:trPr>
        <w:tc>
          <w:tcPr>
            <w:tcW w:w="10348" w:type="dxa"/>
            <w:vAlign w:val="bottom"/>
          </w:tcPr>
          <w:p w:rsidR="00177112" w:rsidRPr="001157AB" w:rsidRDefault="00177112" w:rsidP="0017711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</w:tbl>
    <w:p w:rsidR="00177112" w:rsidRPr="001157AB" w:rsidRDefault="00177112"/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177112" w:rsidRPr="001157AB" w:rsidTr="00EE2BFE">
        <w:trPr>
          <w:trHeight w:val="227"/>
        </w:trPr>
        <w:tc>
          <w:tcPr>
            <w:tcW w:w="10348" w:type="dxa"/>
            <w:gridSpan w:val="2"/>
            <w:vAlign w:val="bottom"/>
          </w:tcPr>
          <w:p w:rsidR="00177112" w:rsidRPr="001157AB" w:rsidRDefault="005C1D0C" w:rsidP="005C1D0C">
            <w:pPr>
              <w:pStyle w:val="a6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Контактный номер</w:t>
            </w:r>
            <w:r w:rsidR="00177112"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 телефон</w:t>
            </w: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а</w:t>
            </w:r>
            <w:r w:rsidR="00177112"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, факс, </w:t>
            </w: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>адрес электронной почты</w:t>
            </w:r>
            <w:r w:rsidR="00177112"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 заявителя:</w:t>
            </w:r>
          </w:p>
        </w:tc>
      </w:tr>
      <w:tr w:rsidR="00EE2BFE" w:rsidRPr="001157AB" w:rsidTr="00EE2BFE">
        <w:trPr>
          <w:trHeight w:val="227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EE2BFE" w:rsidRPr="001157AB" w:rsidRDefault="00EE2BFE" w:rsidP="00EE2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1157AB">
              <w:rPr>
                <w:rFonts w:ascii="Courier New" w:eastAsia="Times New Roman" w:hAnsi="Courier New" w:cs="Courier New"/>
                <w:b/>
                <w:color w:val="000000"/>
              </w:rPr>
              <w:t xml:space="preserve">   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EE2BFE" w:rsidRPr="001157AB" w:rsidRDefault="00EE2BFE" w:rsidP="00EE2B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color w:val="000000"/>
              </w:rPr>
            </w:pPr>
          </w:p>
        </w:tc>
      </w:tr>
    </w:tbl>
    <w:p w:rsidR="00B96778" w:rsidRPr="001157AB" w:rsidRDefault="00B96778" w:rsidP="005D3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u w:val="single"/>
        </w:rPr>
      </w:pPr>
    </w:p>
    <w:p w:rsidR="004C2703" w:rsidRPr="001157AB" w:rsidRDefault="004C2703" w:rsidP="002B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:rsidR="001157AB" w:rsidRPr="001157AB" w:rsidRDefault="001157AB" w:rsidP="002B0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</w:p>
    <w:p w:rsidR="004C2703" w:rsidRPr="001157AB" w:rsidRDefault="005C1D0C" w:rsidP="0002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Courier New" w:eastAsia="Times New Roman" w:hAnsi="Courier New" w:cs="Courier New"/>
          <w:b/>
          <w:color w:val="000000"/>
        </w:rPr>
      </w:pPr>
      <w:r w:rsidRPr="001157AB">
        <w:rPr>
          <w:rFonts w:ascii="Courier New" w:eastAsia="Times New Roman" w:hAnsi="Courier New" w:cs="Courier New"/>
          <w:b/>
          <w:color w:val="000000"/>
        </w:rPr>
        <w:t xml:space="preserve">Подпись и печать (при ее наличии) </w:t>
      </w:r>
      <w:r w:rsidR="004C2703" w:rsidRPr="001157AB">
        <w:rPr>
          <w:rFonts w:ascii="Courier New" w:eastAsia="Times New Roman" w:hAnsi="Courier New" w:cs="Courier New"/>
          <w:b/>
          <w:color w:val="000000"/>
        </w:rPr>
        <w:t>заявителя</w:t>
      </w:r>
      <w:r w:rsidRPr="001157AB">
        <w:rPr>
          <w:rFonts w:ascii="Courier New" w:eastAsia="Times New Roman" w:hAnsi="Courier New" w:cs="Courier New"/>
          <w:b/>
          <w:color w:val="000000"/>
        </w:rPr>
        <w:t xml:space="preserve"> **</w:t>
      </w:r>
    </w:p>
    <w:p w:rsidR="002F0C08" w:rsidRDefault="002F0C08" w:rsidP="0013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9D3C43" w:rsidRDefault="009D3C43" w:rsidP="0013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7B4211" w:rsidRDefault="007B4211" w:rsidP="0013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7B4211" w:rsidRPr="009D3C43" w:rsidRDefault="007B4211" w:rsidP="0013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4C2703" w:rsidRPr="009D3C43" w:rsidRDefault="00113B29" w:rsidP="0013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9D3C43">
        <w:rPr>
          <w:rFonts w:ascii="Courier New" w:eastAsia="Times New Roman" w:hAnsi="Courier New" w:cs="Courier New"/>
          <w:b/>
          <w:color w:val="000000"/>
          <w:sz w:val="20"/>
          <w:szCs w:val="20"/>
        </w:rPr>
        <w:t>___</w:t>
      </w:r>
      <w:r w:rsidR="004C2703" w:rsidRPr="009D3C43">
        <w:rPr>
          <w:rFonts w:ascii="Courier New" w:eastAsia="Times New Roman" w:hAnsi="Courier New" w:cs="Courier New"/>
          <w:b/>
          <w:color w:val="000000"/>
          <w:sz w:val="20"/>
          <w:szCs w:val="20"/>
        </w:rPr>
        <w:t>________________________________</w:t>
      </w:r>
    </w:p>
    <w:p w:rsidR="001157AB" w:rsidRDefault="00EE2BFE" w:rsidP="00115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*</w:t>
      </w:r>
      <w:r w:rsidR="004C2703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В случае</w:t>
      </w:r>
      <w:proofErr w:type="gramStart"/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,</w:t>
      </w:r>
      <w:proofErr w:type="gramEnd"/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если</w:t>
      </w:r>
      <w:r w:rsidR="004C2703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запрашивае</w:t>
      </w:r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тся</w:t>
      </w:r>
      <w:r w:rsidR="004C2703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внесени</w:t>
      </w:r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е</w:t>
      </w:r>
      <w:r w:rsidR="004C2703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отметки о приостановлении действия (аннулировании)</w:t>
      </w:r>
      <w:r w:rsidR="00C05C2D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разрешения непосредственно </w:t>
      </w:r>
      <w:r w:rsidR="004C2703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в</w:t>
      </w:r>
      <w:r w:rsidR="00025C0B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 w:rsidR="004C2703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подлинник разрешения</w:t>
      </w:r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,</w:t>
      </w:r>
      <w:r w:rsidR="004C2703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представление подлинника обеспечивается</w:t>
      </w:r>
      <w:r w:rsidR="00025C0B"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 xml:space="preserve"> </w:t>
      </w:r>
      <w:r w:rsid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заявителем.</w:t>
      </w:r>
    </w:p>
    <w:p w:rsidR="009D3C43" w:rsidRPr="001157AB" w:rsidRDefault="009D3C43" w:rsidP="00115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1157AB">
        <w:rPr>
          <w:rFonts w:ascii="Courier New" w:eastAsia="Times New Roman" w:hAnsi="Courier New" w:cs="Courier New"/>
          <w:b/>
          <w:color w:val="000000"/>
          <w:sz w:val="20"/>
          <w:szCs w:val="20"/>
        </w:rPr>
        <w:t>** При направлении заявления в форме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«Единый портал государственных и муниципальных услуг (функций)», оттиска печати и собственноручной подписи не требуется.</w:t>
      </w:r>
    </w:p>
    <w:sectPr w:rsidR="009D3C43" w:rsidRPr="001157AB" w:rsidSect="001157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Cy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5DD"/>
    <w:multiLevelType w:val="hybridMultilevel"/>
    <w:tmpl w:val="3ECA4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4A46"/>
    <w:multiLevelType w:val="hybridMultilevel"/>
    <w:tmpl w:val="50F0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5A11"/>
    <w:multiLevelType w:val="hybridMultilevel"/>
    <w:tmpl w:val="FE44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3"/>
    <w:rsid w:val="00011998"/>
    <w:rsid w:val="00021C48"/>
    <w:rsid w:val="00025C0B"/>
    <w:rsid w:val="00027495"/>
    <w:rsid w:val="000441EF"/>
    <w:rsid w:val="0007055A"/>
    <w:rsid w:val="000D1F66"/>
    <w:rsid w:val="00111B5C"/>
    <w:rsid w:val="00113B29"/>
    <w:rsid w:val="00114EF0"/>
    <w:rsid w:val="001157AB"/>
    <w:rsid w:val="00116AC7"/>
    <w:rsid w:val="00121240"/>
    <w:rsid w:val="001342A1"/>
    <w:rsid w:val="00137775"/>
    <w:rsid w:val="00177112"/>
    <w:rsid w:val="00205322"/>
    <w:rsid w:val="00225BF9"/>
    <w:rsid w:val="00233122"/>
    <w:rsid w:val="002403B3"/>
    <w:rsid w:val="002905E0"/>
    <w:rsid w:val="00290BA4"/>
    <w:rsid w:val="002B0EB8"/>
    <w:rsid w:val="002B2D09"/>
    <w:rsid w:val="002E7485"/>
    <w:rsid w:val="002F0C08"/>
    <w:rsid w:val="002F210F"/>
    <w:rsid w:val="0030098F"/>
    <w:rsid w:val="00320557"/>
    <w:rsid w:val="003218E0"/>
    <w:rsid w:val="00342396"/>
    <w:rsid w:val="00381451"/>
    <w:rsid w:val="003B76D4"/>
    <w:rsid w:val="00450A5F"/>
    <w:rsid w:val="00453F10"/>
    <w:rsid w:val="00484B54"/>
    <w:rsid w:val="004C2703"/>
    <w:rsid w:val="00506944"/>
    <w:rsid w:val="00582BA6"/>
    <w:rsid w:val="00584F2C"/>
    <w:rsid w:val="005A1F7B"/>
    <w:rsid w:val="005B1CFE"/>
    <w:rsid w:val="005C1D0C"/>
    <w:rsid w:val="005D3743"/>
    <w:rsid w:val="005D3BF4"/>
    <w:rsid w:val="005F33CA"/>
    <w:rsid w:val="0067601D"/>
    <w:rsid w:val="00692ACD"/>
    <w:rsid w:val="006973C2"/>
    <w:rsid w:val="006D4B11"/>
    <w:rsid w:val="006E29C7"/>
    <w:rsid w:val="006F3DC6"/>
    <w:rsid w:val="00700005"/>
    <w:rsid w:val="00785BE1"/>
    <w:rsid w:val="0078724B"/>
    <w:rsid w:val="007877A4"/>
    <w:rsid w:val="007B33A5"/>
    <w:rsid w:val="007B4211"/>
    <w:rsid w:val="007E41F5"/>
    <w:rsid w:val="007E427E"/>
    <w:rsid w:val="00841C1C"/>
    <w:rsid w:val="00891655"/>
    <w:rsid w:val="00891C87"/>
    <w:rsid w:val="00893B43"/>
    <w:rsid w:val="008E4A58"/>
    <w:rsid w:val="00951546"/>
    <w:rsid w:val="00967D72"/>
    <w:rsid w:val="00967E52"/>
    <w:rsid w:val="0097472E"/>
    <w:rsid w:val="009A35DF"/>
    <w:rsid w:val="009C5BCD"/>
    <w:rsid w:val="009D3C43"/>
    <w:rsid w:val="009F25FE"/>
    <w:rsid w:val="009F572E"/>
    <w:rsid w:val="009F5848"/>
    <w:rsid w:val="00A02814"/>
    <w:rsid w:val="00A537D3"/>
    <w:rsid w:val="00A66C0F"/>
    <w:rsid w:val="00AB1C27"/>
    <w:rsid w:val="00AF6D25"/>
    <w:rsid w:val="00B25B96"/>
    <w:rsid w:val="00B35A18"/>
    <w:rsid w:val="00B41AE9"/>
    <w:rsid w:val="00B55767"/>
    <w:rsid w:val="00B96778"/>
    <w:rsid w:val="00BE10C9"/>
    <w:rsid w:val="00C05C2D"/>
    <w:rsid w:val="00C3257F"/>
    <w:rsid w:val="00C77EC5"/>
    <w:rsid w:val="00C81C85"/>
    <w:rsid w:val="00D66A3C"/>
    <w:rsid w:val="00D8230A"/>
    <w:rsid w:val="00DC29DA"/>
    <w:rsid w:val="00DF225C"/>
    <w:rsid w:val="00E13CF1"/>
    <w:rsid w:val="00E23911"/>
    <w:rsid w:val="00E31BFC"/>
    <w:rsid w:val="00E81BE5"/>
    <w:rsid w:val="00EC1584"/>
    <w:rsid w:val="00EE2BFE"/>
    <w:rsid w:val="00EE7A53"/>
    <w:rsid w:val="00FB11AD"/>
    <w:rsid w:val="00FC7B81"/>
    <w:rsid w:val="00FE3510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2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Cyr" w:eastAsia="Times New Roman" w:hAnsi="Courier Cyr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703"/>
    <w:rPr>
      <w:rFonts w:ascii="Courier Cyr" w:eastAsia="Times New Roman" w:hAnsi="Courier Cyr" w:cs="Courier New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0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7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87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2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Cyr" w:eastAsia="Times New Roman" w:hAnsi="Courier Cyr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703"/>
    <w:rPr>
      <w:rFonts w:ascii="Courier Cyr" w:eastAsia="Times New Roman" w:hAnsi="Courier Cyr" w:cs="Courier New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0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72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8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256D-88E5-4480-892D-E8670781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Булычева</dc:creator>
  <cp:lastModifiedBy>oskana</cp:lastModifiedBy>
  <cp:revision>9</cp:revision>
  <cp:lastPrinted>2015-10-23T08:45:00Z</cp:lastPrinted>
  <dcterms:created xsi:type="dcterms:W3CDTF">2016-04-01T12:33:00Z</dcterms:created>
  <dcterms:modified xsi:type="dcterms:W3CDTF">2016-04-05T09:01:00Z</dcterms:modified>
</cp:coreProperties>
</file>